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25C1F4" w14:textId="77777777" w:rsidR="008209E8" w:rsidRPr="002869E3" w:rsidRDefault="008209E8" w:rsidP="0005570F">
      <w:pPr>
        <w:spacing w:after="0"/>
        <w:jc w:val="center"/>
        <w:rPr>
          <w:rFonts w:asciiTheme="majorHAnsi" w:hAnsiTheme="majorHAnsi" w:cstheme="majorHAnsi"/>
        </w:rPr>
      </w:pPr>
      <w:bookmarkStart w:id="0" w:name="_GoBack"/>
      <w:bookmarkEnd w:id="0"/>
      <w:r w:rsidRPr="002869E3">
        <w:rPr>
          <w:rFonts w:asciiTheme="majorHAnsi" w:hAnsiTheme="majorHAnsi" w:cstheme="majorHAnsi"/>
        </w:rPr>
        <w:t>NOTATKA ZE SPOTKANIA SUBREGIONALNEGO W KALISZU</w:t>
      </w:r>
    </w:p>
    <w:p w14:paraId="0C8EA049" w14:textId="77777777" w:rsidR="008209E8" w:rsidRPr="002869E3" w:rsidRDefault="008209E8" w:rsidP="0005570F">
      <w:pPr>
        <w:spacing w:after="0"/>
        <w:jc w:val="center"/>
        <w:rPr>
          <w:rFonts w:asciiTheme="majorHAnsi" w:hAnsiTheme="majorHAnsi" w:cstheme="majorHAnsi"/>
        </w:rPr>
      </w:pPr>
      <w:r w:rsidRPr="002869E3">
        <w:rPr>
          <w:rFonts w:asciiTheme="majorHAnsi" w:hAnsiTheme="majorHAnsi" w:cstheme="majorHAnsi"/>
        </w:rPr>
        <w:t>Wielkopolskie Regionalne Forum terytorialne</w:t>
      </w:r>
    </w:p>
    <w:p w14:paraId="56A7C08C" w14:textId="77777777" w:rsidR="008209E8" w:rsidRPr="002869E3" w:rsidRDefault="008209E8" w:rsidP="0005570F">
      <w:pPr>
        <w:spacing w:after="0"/>
        <w:jc w:val="center"/>
        <w:rPr>
          <w:rFonts w:asciiTheme="majorHAnsi" w:hAnsiTheme="majorHAnsi" w:cstheme="majorHAnsi"/>
        </w:rPr>
      </w:pPr>
      <w:r w:rsidRPr="002869E3">
        <w:rPr>
          <w:rFonts w:asciiTheme="majorHAnsi" w:hAnsiTheme="majorHAnsi" w:cstheme="majorHAnsi"/>
        </w:rPr>
        <w:t>Kalisz, 11 czerwca 2018 r.</w:t>
      </w:r>
    </w:p>
    <w:p w14:paraId="7C92A541" w14:textId="77777777" w:rsidR="0005570F" w:rsidRPr="002869E3" w:rsidRDefault="0005570F" w:rsidP="008209E8">
      <w:pPr>
        <w:ind w:firstLine="708"/>
        <w:jc w:val="both"/>
        <w:rPr>
          <w:rFonts w:asciiTheme="majorHAnsi" w:hAnsiTheme="majorHAnsi" w:cstheme="majorHAnsi"/>
        </w:rPr>
      </w:pPr>
    </w:p>
    <w:p w14:paraId="0009DE55" w14:textId="14B18F18" w:rsidR="009D12F1" w:rsidRPr="002869E3" w:rsidRDefault="008209E8" w:rsidP="008209E8">
      <w:pPr>
        <w:ind w:firstLine="708"/>
        <w:jc w:val="both"/>
        <w:rPr>
          <w:rFonts w:asciiTheme="majorHAnsi" w:hAnsiTheme="majorHAnsi" w:cstheme="majorHAnsi"/>
        </w:rPr>
      </w:pPr>
      <w:r w:rsidRPr="002869E3">
        <w:rPr>
          <w:rFonts w:asciiTheme="majorHAnsi" w:hAnsiTheme="majorHAnsi" w:cstheme="majorHAnsi"/>
        </w:rPr>
        <w:t xml:space="preserve">W </w:t>
      </w:r>
      <w:r w:rsidR="00231A83" w:rsidRPr="002869E3">
        <w:rPr>
          <w:rFonts w:asciiTheme="majorHAnsi" w:hAnsiTheme="majorHAnsi" w:cstheme="majorHAnsi"/>
        </w:rPr>
        <w:t xml:space="preserve">ramach </w:t>
      </w:r>
      <w:r w:rsidRPr="002869E3">
        <w:rPr>
          <w:rFonts w:asciiTheme="majorHAnsi" w:hAnsiTheme="majorHAnsi" w:cstheme="majorHAnsi"/>
        </w:rPr>
        <w:t xml:space="preserve">cyklu spotkań </w:t>
      </w:r>
      <w:r w:rsidR="00231A83" w:rsidRPr="002869E3">
        <w:rPr>
          <w:rFonts w:asciiTheme="majorHAnsi" w:hAnsiTheme="majorHAnsi" w:cstheme="majorHAnsi"/>
        </w:rPr>
        <w:t>rozpoczynających dyskusję nad kwestiami dotyczącymi problemów rozwojowych Wielkopolski i strategią</w:t>
      </w:r>
      <w:r w:rsidRPr="002869E3">
        <w:rPr>
          <w:rFonts w:asciiTheme="majorHAnsi" w:hAnsiTheme="majorHAnsi" w:cstheme="majorHAnsi"/>
        </w:rPr>
        <w:t xml:space="preserve"> rozwoju</w:t>
      </w:r>
      <w:r w:rsidR="00111156" w:rsidRPr="002869E3">
        <w:rPr>
          <w:rFonts w:asciiTheme="majorHAnsi" w:hAnsiTheme="majorHAnsi" w:cstheme="majorHAnsi"/>
        </w:rPr>
        <w:t xml:space="preserve"> regionu po 2020 roku, </w:t>
      </w:r>
      <w:r w:rsidR="00231A83" w:rsidRPr="002869E3">
        <w:rPr>
          <w:rFonts w:asciiTheme="majorHAnsi" w:hAnsiTheme="majorHAnsi" w:cstheme="majorHAnsi"/>
        </w:rPr>
        <w:t xml:space="preserve">11 </w:t>
      </w:r>
      <w:r w:rsidR="0080634A" w:rsidRPr="002869E3">
        <w:rPr>
          <w:rFonts w:asciiTheme="majorHAnsi" w:hAnsiTheme="majorHAnsi" w:cstheme="majorHAnsi"/>
        </w:rPr>
        <w:t xml:space="preserve">czerwca w Kaliszu odbyło się spotkanie </w:t>
      </w:r>
      <w:r w:rsidR="004A2F8F" w:rsidRPr="002869E3">
        <w:rPr>
          <w:rFonts w:asciiTheme="majorHAnsi" w:hAnsiTheme="majorHAnsi" w:cstheme="majorHAnsi"/>
        </w:rPr>
        <w:t>poświęcone potencjałom i problemom rozwojowym na obszarze</w:t>
      </w:r>
      <w:r w:rsidR="00824096" w:rsidRPr="002869E3">
        <w:rPr>
          <w:rFonts w:asciiTheme="majorHAnsi" w:hAnsiTheme="majorHAnsi" w:cstheme="majorHAnsi"/>
        </w:rPr>
        <w:t xml:space="preserve"> Wielkopolski Południowej</w:t>
      </w:r>
      <w:r w:rsidR="00111156" w:rsidRPr="002869E3">
        <w:rPr>
          <w:rFonts w:asciiTheme="majorHAnsi" w:hAnsiTheme="majorHAnsi" w:cstheme="majorHAnsi"/>
        </w:rPr>
        <w:t xml:space="preserve">. </w:t>
      </w:r>
      <w:r w:rsidRPr="002869E3">
        <w:rPr>
          <w:rFonts w:asciiTheme="majorHAnsi" w:hAnsiTheme="majorHAnsi" w:cstheme="majorHAnsi"/>
        </w:rPr>
        <w:t xml:space="preserve">Spotkanie poświęcone było potencjałom i problemom rozwojowym na obszarze Wielkopolski </w:t>
      </w:r>
      <w:r w:rsidR="00824096" w:rsidRPr="002869E3">
        <w:rPr>
          <w:rFonts w:asciiTheme="majorHAnsi" w:hAnsiTheme="majorHAnsi" w:cstheme="majorHAnsi"/>
        </w:rPr>
        <w:t>Południowej,</w:t>
      </w:r>
      <w:r w:rsidRPr="002869E3">
        <w:rPr>
          <w:rFonts w:asciiTheme="majorHAnsi" w:hAnsiTheme="majorHAnsi" w:cstheme="majorHAnsi"/>
        </w:rPr>
        <w:t xml:space="preserve"> obejmującej</w:t>
      </w:r>
      <w:r w:rsidR="009760AB" w:rsidRPr="002869E3">
        <w:rPr>
          <w:rFonts w:asciiTheme="majorHAnsi" w:hAnsiTheme="majorHAnsi" w:cstheme="majorHAnsi"/>
        </w:rPr>
        <w:t xml:space="preserve"> miasto Kalisz </w:t>
      </w:r>
      <w:r w:rsidR="00824096" w:rsidRPr="002869E3">
        <w:rPr>
          <w:rFonts w:asciiTheme="majorHAnsi" w:hAnsiTheme="majorHAnsi" w:cstheme="majorHAnsi"/>
        </w:rPr>
        <w:t xml:space="preserve">oraz powiaty: </w:t>
      </w:r>
      <w:r w:rsidR="003103BB" w:rsidRPr="002869E3">
        <w:rPr>
          <w:rFonts w:asciiTheme="majorHAnsi" w:hAnsiTheme="majorHAnsi" w:cstheme="majorHAnsi"/>
        </w:rPr>
        <w:t>kaliski, ostrowski, krotoszyński, pleszewski, ostrzeszowski, kępiński i jarociński.</w:t>
      </w:r>
      <w:r w:rsidR="000B0DF5" w:rsidRPr="002869E3">
        <w:rPr>
          <w:rFonts w:asciiTheme="majorHAnsi" w:hAnsiTheme="majorHAnsi" w:cstheme="majorHAnsi"/>
        </w:rPr>
        <w:t xml:space="preserve"> Debata odbyła się w </w:t>
      </w:r>
      <w:r w:rsidR="00B71812" w:rsidRPr="002869E3">
        <w:rPr>
          <w:rFonts w:asciiTheme="majorHAnsi" w:hAnsiTheme="majorHAnsi" w:cstheme="majorHAnsi"/>
        </w:rPr>
        <w:t xml:space="preserve">auli Collegium </w:t>
      </w:r>
      <w:proofErr w:type="spellStart"/>
      <w:r w:rsidR="00B71812" w:rsidRPr="002869E3">
        <w:rPr>
          <w:rFonts w:asciiTheme="majorHAnsi" w:hAnsiTheme="majorHAnsi" w:cstheme="majorHAnsi"/>
        </w:rPr>
        <w:t>Oecologicum</w:t>
      </w:r>
      <w:proofErr w:type="spellEnd"/>
      <w:r w:rsidR="00B71812" w:rsidRPr="002869E3">
        <w:rPr>
          <w:rFonts w:asciiTheme="majorHAnsi" w:hAnsiTheme="majorHAnsi" w:cstheme="majorHAnsi"/>
        </w:rPr>
        <w:t xml:space="preserve"> Państwowej Wyższej Szkoły Zawodowej</w:t>
      </w:r>
      <w:r w:rsidR="00FA0F4C" w:rsidRPr="002869E3">
        <w:rPr>
          <w:rFonts w:asciiTheme="majorHAnsi" w:hAnsiTheme="majorHAnsi" w:cstheme="majorHAnsi"/>
        </w:rPr>
        <w:t xml:space="preserve"> im. Prezydenta St. Wojciechowskiego</w:t>
      </w:r>
      <w:r w:rsidR="00B71812" w:rsidRPr="002869E3">
        <w:rPr>
          <w:rFonts w:asciiTheme="majorHAnsi" w:hAnsiTheme="majorHAnsi" w:cstheme="majorHAnsi"/>
        </w:rPr>
        <w:t xml:space="preserve"> w Kaliszu.</w:t>
      </w:r>
      <w:r w:rsidR="00111156" w:rsidRPr="002869E3">
        <w:rPr>
          <w:rFonts w:asciiTheme="majorHAnsi" w:hAnsiTheme="majorHAnsi" w:cstheme="majorHAnsi"/>
        </w:rPr>
        <w:t xml:space="preserve"> </w:t>
      </w:r>
      <w:r w:rsidRPr="002869E3">
        <w:rPr>
          <w:rFonts w:asciiTheme="majorHAnsi" w:hAnsiTheme="majorHAnsi" w:cstheme="majorHAnsi"/>
        </w:rPr>
        <w:t xml:space="preserve">W spotkaniu </w:t>
      </w:r>
      <w:r w:rsidR="009D12F1" w:rsidRPr="002869E3">
        <w:rPr>
          <w:rFonts w:asciiTheme="majorHAnsi" w:hAnsiTheme="majorHAnsi" w:cstheme="majorHAnsi"/>
        </w:rPr>
        <w:t>wzięła</w:t>
      </w:r>
      <w:r w:rsidRPr="002869E3">
        <w:rPr>
          <w:rFonts w:asciiTheme="majorHAnsi" w:hAnsiTheme="majorHAnsi" w:cstheme="majorHAnsi"/>
        </w:rPr>
        <w:t xml:space="preserve"> udział</w:t>
      </w:r>
      <w:r w:rsidR="009D12F1" w:rsidRPr="002869E3">
        <w:rPr>
          <w:rFonts w:asciiTheme="majorHAnsi" w:hAnsiTheme="majorHAnsi" w:cstheme="majorHAnsi"/>
        </w:rPr>
        <w:t xml:space="preserve"> Pani Marzena Wodzińska, Członek Zarządu Województwa Wielkopolskiego, przedstawiciele Urzędu Marszałkowskiego Województwa Wielkopolskiego</w:t>
      </w:r>
      <w:r w:rsidR="007866EB">
        <w:rPr>
          <w:rFonts w:asciiTheme="majorHAnsi" w:hAnsiTheme="majorHAnsi" w:cstheme="majorHAnsi"/>
        </w:rPr>
        <w:t xml:space="preserve"> i </w:t>
      </w:r>
      <w:r w:rsidR="009D12F1" w:rsidRPr="002869E3">
        <w:rPr>
          <w:rFonts w:asciiTheme="majorHAnsi" w:hAnsiTheme="majorHAnsi" w:cstheme="majorHAnsi"/>
        </w:rPr>
        <w:t>Wielkopolskiego Biura Planowania Przestrzennego, a także przedstawiciele s</w:t>
      </w:r>
      <w:r w:rsidR="00D4195C" w:rsidRPr="002869E3">
        <w:rPr>
          <w:rFonts w:asciiTheme="majorHAnsi" w:hAnsiTheme="majorHAnsi" w:cstheme="majorHAnsi"/>
        </w:rPr>
        <w:t>amorządów lokalnych, instytucji i</w:t>
      </w:r>
      <w:r w:rsidR="009D12F1" w:rsidRPr="002869E3">
        <w:rPr>
          <w:rFonts w:asciiTheme="majorHAnsi" w:hAnsiTheme="majorHAnsi" w:cstheme="majorHAnsi"/>
        </w:rPr>
        <w:t xml:space="preserve"> organizacji</w:t>
      </w:r>
      <w:r w:rsidR="001B4473" w:rsidRPr="002869E3">
        <w:rPr>
          <w:rFonts w:asciiTheme="majorHAnsi" w:hAnsiTheme="majorHAnsi" w:cstheme="majorHAnsi"/>
        </w:rPr>
        <w:t xml:space="preserve"> oraz przedsiębiorców</w:t>
      </w:r>
      <w:r w:rsidR="006E7125" w:rsidRPr="002869E3">
        <w:rPr>
          <w:rFonts w:asciiTheme="majorHAnsi" w:hAnsiTheme="majorHAnsi" w:cstheme="majorHAnsi"/>
        </w:rPr>
        <w:t xml:space="preserve"> zainteresowanych rozwojem obszaru południowej części Wielkopolski.</w:t>
      </w:r>
    </w:p>
    <w:p w14:paraId="15A317C8" w14:textId="5E7DD797" w:rsidR="00111156" w:rsidRPr="002869E3" w:rsidRDefault="003E1A51" w:rsidP="00111156">
      <w:pPr>
        <w:ind w:firstLine="708"/>
        <w:jc w:val="both"/>
        <w:rPr>
          <w:rFonts w:asciiTheme="majorHAnsi" w:hAnsiTheme="majorHAnsi" w:cstheme="majorHAnsi"/>
        </w:rPr>
      </w:pPr>
      <w:r>
        <w:rPr>
          <w:rFonts w:asciiTheme="majorHAnsi" w:hAnsiTheme="majorHAnsi" w:cstheme="majorHAnsi"/>
        </w:rPr>
        <w:t>Spotkanie przebiegło wg harmonogramu</w:t>
      </w:r>
      <w:r w:rsidR="00111156" w:rsidRPr="002869E3">
        <w:rPr>
          <w:rFonts w:asciiTheme="majorHAnsi" w:hAnsiTheme="majorHAnsi" w:cstheme="majorHAnsi"/>
        </w:rPr>
        <w:t>:</w:t>
      </w:r>
    </w:p>
    <w:tbl>
      <w:tblPr>
        <w:tblStyle w:val="Tabela-Siatka"/>
        <w:tblW w:w="0" w:type="auto"/>
        <w:tblLook w:val="04A0" w:firstRow="1" w:lastRow="0" w:firstColumn="1" w:lastColumn="0" w:noHBand="0" w:noVBand="1"/>
      </w:tblPr>
      <w:tblGrid>
        <w:gridCol w:w="1413"/>
        <w:gridCol w:w="7647"/>
      </w:tblGrid>
      <w:tr w:rsidR="00111156" w:rsidRPr="002869E3" w14:paraId="1D8A97A5" w14:textId="77777777" w:rsidTr="000349E0">
        <w:tc>
          <w:tcPr>
            <w:tcW w:w="1413" w:type="dxa"/>
          </w:tcPr>
          <w:p w14:paraId="2CD41047"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9:30 – 10:00</w:t>
            </w:r>
          </w:p>
        </w:tc>
        <w:tc>
          <w:tcPr>
            <w:tcW w:w="7647" w:type="dxa"/>
          </w:tcPr>
          <w:p w14:paraId="5E8132E6" w14:textId="77777777" w:rsidR="00111156" w:rsidRPr="002869E3" w:rsidRDefault="00111156" w:rsidP="000349E0">
            <w:pPr>
              <w:ind w:firstLine="33"/>
              <w:jc w:val="both"/>
              <w:rPr>
                <w:rFonts w:asciiTheme="majorHAnsi" w:hAnsiTheme="majorHAnsi" w:cstheme="majorHAnsi"/>
              </w:rPr>
            </w:pPr>
            <w:r w:rsidRPr="002869E3">
              <w:rPr>
                <w:rFonts w:asciiTheme="majorHAnsi" w:hAnsiTheme="majorHAnsi" w:cstheme="majorHAnsi"/>
              </w:rPr>
              <w:t xml:space="preserve">Rejestracja uczestników </w:t>
            </w:r>
          </w:p>
        </w:tc>
      </w:tr>
      <w:tr w:rsidR="00111156" w:rsidRPr="002869E3" w14:paraId="65E9A904" w14:textId="77777777" w:rsidTr="000349E0">
        <w:tc>
          <w:tcPr>
            <w:tcW w:w="9060" w:type="dxa"/>
            <w:gridSpan w:val="2"/>
          </w:tcPr>
          <w:p w14:paraId="68E8529B" w14:textId="77777777" w:rsidR="00111156" w:rsidRPr="002869E3" w:rsidRDefault="00111156" w:rsidP="000349E0">
            <w:pPr>
              <w:ind w:firstLine="708"/>
              <w:jc w:val="center"/>
              <w:rPr>
                <w:rFonts w:asciiTheme="majorHAnsi" w:hAnsiTheme="majorHAnsi" w:cstheme="majorHAnsi"/>
                <w:b/>
              </w:rPr>
            </w:pPr>
            <w:r w:rsidRPr="002869E3">
              <w:rPr>
                <w:rFonts w:asciiTheme="majorHAnsi" w:hAnsiTheme="majorHAnsi" w:cstheme="majorHAnsi"/>
                <w:b/>
              </w:rPr>
              <w:t>BLOK I</w:t>
            </w:r>
          </w:p>
          <w:p w14:paraId="33B5F0F5" w14:textId="77777777" w:rsidR="00111156" w:rsidRPr="002869E3" w:rsidRDefault="00111156" w:rsidP="000349E0">
            <w:pPr>
              <w:jc w:val="both"/>
              <w:rPr>
                <w:rFonts w:asciiTheme="majorHAnsi" w:hAnsiTheme="majorHAnsi" w:cstheme="majorHAnsi"/>
              </w:rPr>
            </w:pPr>
          </w:p>
        </w:tc>
      </w:tr>
      <w:tr w:rsidR="00111156" w:rsidRPr="002869E3" w14:paraId="6BA31F56" w14:textId="77777777" w:rsidTr="000349E0">
        <w:tc>
          <w:tcPr>
            <w:tcW w:w="1413" w:type="dxa"/>
          </w:tcPr>
          <w:p w14:paraId="5005D944"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10:00 – 10:10</w:t>
            </w:r>
          </w:p>
        </w:tc>
        <w:tc>
          <w:tcPr>
            <w:tcW w:w="7647" w:type="dxa"/>
          </w:tcPr>
          <w:p w14:paraId="0B6CE53D"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 xml:space="preserve">Powitanie gości </w:t>
            </w:r>
          </w:p>
        </w:tc>
      </w:tr>
      <w:tr w:rsidR="00111156" w:rsidRPr="002869E3" w14:paraId="78CA8C2A" w14:textId="77777777" w:rsidTr="000349E0">
        <w:tc>
          <w:tcPr>
            <w:tcW w:w="1413" w:type="dxa"/>
          </w:tcPr>
          <w:p w14:paraId="6BF61FB3"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10:10 – 10:30</w:t>
            </w:r>
          </w:p>
        </w:tc>
        <w:tc>
          <w:tcPr>
            <w:tcW w:w="7647" w:type="dxa"/>
          </w:tcPr>
          <w:p w14:paraId="5C2B00CC"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 xml:space="preserve">Ramy organizacyjne prac nad strategią, istota i uzasadnienie konsultacji diagnostycznych, prezentacja ram merytorycznych cyklu konferencji </w:t>
            </w:r>
          </w:p>
        </w:tc>
      </w:tr>
      <w:tr w:rsidR="00111156" w:rsidRPr="002869E3" w14:paraId="3DEEE689" w14:textId="77777777" w:rsidTr="000349E0">
        <w:tc>
          <w:tcPr>
            <w:tcW w:w="1413" w:type="dxa"/>
          </w:tcPr>
          <w:p w14:paraId="0D702358"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10:30 – 11:15</w:t>
            </w:r>
          </w:p>
        </w:tc>
        <w:tc>
          <w:tcPr>
            <w:tcW w:w="7647" w:type="dxa"/>
          </w:tcPr>
          <w:p w14:paraId="220892A7" w14:textId="47F64751" w:rsidR="00111156" w:rsidRPr="002869E3" w:rsidRDefault="00111156" w:rsidP="00405DB6">
            <w:pPr>
              <w:jc w:val="both"/>
              <w:rPr>
                <w:rFonts w:asciiTheme="majorHAnsi" w:hAnsiTheme="majorHAnsi" w:cstheme="majorHAnsi"/>
              </w:rPr>
            </w:pPr>
            <w:r w:rsidRPr="002869E3">
              <w:rPr>
                <w:rFonts w:asciiTheme="majorHAnsi" w:hAnsiTheme="majorHAnsi" w:cstheme="majorHAnsi"/>
              </w:rPr>
              <w:t xml:space="preserve">Analiza profilu Wielkopolski </w:t>
            </w:r>
            <w:r w:rsidR="00405DB6">
              <w:rPr>
                <w:rFonts w:asciiTheme="majorHAnsi" w:hAnsiTheme="majorHAnsi" w:cstheme="majorHAnsi"/>
              </w:rPr>
              <w:t>Południowej</w:t>
            </w:r>
          </w:p>
        </w:tc>
      </w:tr>
      <w:tr w:rsidR="00111156" w:rsidRPr="002869E3" w14:paraId="6566C564" w14:textId="77777777" w:rsidTr="000349E0">
        <w:tc>
          <w:tcPr>
            <w:tcW w:w="1413" w:type="dxa"/>
          </w:tcPr>
          <w:p w14:paraId="110EF5C2"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11:15 – 11:30</w:t>
            </w:r>
          </w:p>
        </w:tc>
        <w:tc>
          <w:tcPr>
            <w:tcW w:w="7647" w:type="dxa"/>
          </w:tcPr>
          <w:p w14:paraId="05F6BABE"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 xml:space="preserve">Wstępne ramy merytoryczne przyszłej strategii, kluczowe kwestie kierunkujące dyskusję diagnostyczną </w:t>
            </w:r>
          </w:p>
        </w:tc>
      </w:tr>
      <w:tr w:rsidR="00111156" w:rsidRPr="002869E3" w14:paraId="48EFC6C1" w14:textId="77777777" w:rsidTr="000349E0">
        <w:tc>
          <w:tcPr>
            <w:tcW w:w="1413" w:type="dxa"/>
          </w:tcPr>
          <w:p w14:paraId="32AF7A46"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11:30 – 12:00</w:t>
            </w:r>
          </w:p>
        </w:tc>
        <w:tc>
          <w:tcPr>
            <w:tcW w:w="7647" w:type="dxa"/>
          </w:tcPr>
          <w:p w14:paraId="10F2AD51"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 xml:space="preserve">Przerwa kawowa </w:t>
            </w:r>
          </w:p>
        </w:tc>
      </w:tr>
      <w:tr w:rsidR="00111156" w:rsidRPr="002869E3" w14:paraId="4198B0F5" w14:textId="77777777" w:rsidTr="000349E0">
        <w:tc>
          <w:tcPr>
            <w:tcW w:w="9060" w:type="dxa"/>
            <w:gridSpan w:val="2"/>
          </w:tcPr>
          <w:p w14:paraId="31A8BB26" w14:textId="77777777" w:rsidR="00111156" w:rsidRPr="002869E3" w:rsidRDefault="00111156" w:rsidP="000349E0">
            <w:pPr>
              <w:ind w:firstLine="708"/>
              <w:jc w:val="center"/>
              <w:rPr>
                <w:rFonts w:asciiTheme="majorHAnsi" w:hAnsiTheme="majorHAnsi" w:cstheme="majorHAnsi"/>
                <w:b/>
              </w:rPr>
            </w:pPr>
            <w:r w:rsidRPr="002869E3">
              <w:rPr>
                <w:rFonts w:asciiTheme="majorHAnsi" w:hAnsiTheme="majorHAnsi" w:cstheme="majorHAnsi"/>
                <w:b/>
              </w:rPr>
              <w:t>BLOK II</w:t>
            </w:r>
          </w:p>
          <w:p w14:paraId="31205CE6" w14:textId="77777777" w:rsidR="00111156" w:rsidRPr="002869E3" w:rsidRDefault="00111156" w:rsidP="000349E0">
            <w:pPr>
              <w:jc w:val="both"/>
              <w:rPr>
                <w:rFonts w:asciiTheme="majorHAnsi" w:hAnsiTheme="majorHAnsi" w:cstheme="majorHAnsi"/>
              </w:rPr>
            </w:pPr>
          </w:p>
        </w:tc>
      </w:tr>
      <w:tr w:rsidR="00111156" w:rsidRPr="002869E3" w14:paraId="24E2D4EA" w14:textId="77777777" w:rsidTr="000349E0">
        <w:tc>
          <w:tcPr>
            <w:tcW w:w="1413" w:type="dxa"/>
          </w:tcPr>
          <w:p w14:paraId="19C972D6"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12:00 – 12:50</w:t>
            </w:r>
          </w:p>
        </w:tc>
        <w:tc>
          <w:tcPr>
            <w:tcW w:w="7647" w:type="dxa"/>
          </w:tcPr>
          <w:p w14:paraId="60472853"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Wystąpienia przedstawicieli Wielkopolski Południowej nt. potencjałów i problemów rozwojowych tej części regionu</w:t>
            </w:r>
          </w:p>
        </w:tc>
      </w:tr>
      <w:tr w:rsidR="00111156" w:rsidRPr="002869E3" w14:paraId="3FA3FD78" w14:textId="77777777" w:rsidTr="000349E0">
        <w:tc>
          <w:tcPr>
            <w:tcW w:w="1413" w:type="dxa"/>
          </w:tcPr>
          <w:p w14:paraId="2D0EE9E7"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12:50 – 13:50</w:t>
            </w:r>
          </w:p>
        </w:tc>
        <w:tc>
          <w:tcPr>
            <w:tcW w:w="7647" w:type="dxa"/>
          </w:tcPr>
          <w:p w14:paraId="3030150A"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Dyskusja</w:t>
            </w:r>
          </w:p>
        </w:tc>
      </w:tr>
      <w:tr w:rsidR="00111156" w:rsidRPr="002869E3" w14:paraId="51B73013" w14:textId="77777777" w:rsidTr="000349E0">
        <w:tc>
          <w:tcPr>
            <w:tcW w:w="1413" w:type="dxa"/>
          </w:tcPr>
          <w:p w14:paraId="113FC076" w14:textId="77777777" w:rsidR="00111156" w:rsidRPr="002869E3" w:rsidRDefault="00111156" w:rsidP="00111156">
            <w:pPr>
              <w:jc w:val="both"/>
              <w:rPr>
                <w:rFonts w:asciiTheme="majorHAnsi" w:hAnsiTheme="majorHAnsi" w:cstheme="majorHAnsi"/>
              </w:rPr>
            </w:pPr>
            <w:r w:rsidRPr="002869E3">
              <w:rPr>
                <w:rFonts w:asciiTheme="majorHAnsi" w:hAnsiTheme="majorHAnsi" w:cstheme="majorHAnsi"/>
              </w:rPr>
              <w:t>13:50 – 14:00</w:t>
            </w:r>
          </w:p>
        </w:tc>
        <w:tc>
          <w:tcPr>
            <w:tcW w:w="7647" w:type="dxa"/>
          </w:tcPr>
          <w:p w14:paraId="55C71681" w14:textId="77777777" w:rsidR="00111156" w:rsidRPr="002869E3" w:rsidRDefault="00111156" w:rsidP="000349E0">
            <w:pPr>
              <w:jc w:val="both"/>
              <w:rPr>
                <w:rFonts w:asciiTheme="majorHAnsi" w:hAnsiTheme="majorHAnsi" w:cstheme="majorHAnsi"/>
              </w:rPr>
            </w:pPr>
            <w:r w:rsidRPr="002869E3">
              <w:rPr>
                <w:rFonts w:asciiTheme="majorHAnsi" w:hAnsiTheme="majorHAnsi" w:cstheme="majorHAnsi"/>
              </w:rPr>
              <w:t>Podsumowanie spotkania</w:t>
            </w:r>
          </w:p>
        </w:tc>
      </w:tr>
    </w:tbl>
    <w:p w14:paraId="7BBC213D" w14:textId="77777777" w:rsidR="00111156" w:rsidRPr="002869E3" w:rsidRDefault="00111156" w:rsidP="00111156">
      <w:pPr>
        <w:ind w:firstLine="708"/>
        <w:jc w:val="both"/>
        <w:rPr>
          <w:rFonts w:asciiTheme="majorHAnsi" w:hAnsiTheme="majorHAnsi" w:cstheme="majorHAnsi"/>
        </w:rPr>
      </w:pPr>
    </w:p>
    <w:p w14:paraId="7B542747" w14:textId="77777777" w:rsidR="00111156" w:rsidRPr="002869E3" w:rsidRDefault="00111156" w:rsidP="00111156">
      <w:pPr>
        <w:jc w:val="center"/>
        <w:rPr>
          <w:rFonts w:asciiTheme="majorHAnsi" w:hAnsiTheme="majorHAnsi" w:cstheme="majorHAnsi"/>
        </w:rPr>
      </w:pPr>
      <w:r w:rsidRPr="002869E3">
        <w:rPr>
          <w:rFonts w:asciiTheme="majorHAnsi" w:hAnsiTheme="majorHAnsi" w:cstheme="majorHAnsi"/>
        </w:rPr>
        <w:t>***</w:t>
      </w:r>
    </w:p>
    <w:p w14:paraId="6C4E3BF0" w14:textId="77CF6021" w:rsidR="008209E8" w:rsidRPr="002869E3" w:rsidRDefault="00E918DD" w:rsidP="002703AA">
      <w:pPr>
        <w:ind w:firstLine="708"/>
        <w:jc w:val="both"/>
        <w:rPr>
          <w:rFonts w:asciiTheme="majorHAnsi" w:hAnsiTheme="majorHAnsi" w:cstheme="majorHAnsi"/>
        </w:rPr>
      </w:pPr>
      <w:r w:rsidRPr="002869E3">
        <w:rPr>
          <w:rFonts w:asciiTheme="majorHAnsi" w:hAnsiTheme="majorHAnsi" w:cstheme="majorHAnsi"/>
        </w:rPr>
        <w:t xml:space="preserve">Pierwszą część spotkania </w:t>
      </w:r>
      <w:r w:rsidR="00E8149D" w:rsidRPr="002869E3">
        <w:rPr>
          <w:rFonts w:asciiTheme="majorHAnsi" w:hAnsiTheme="majorHAnsi" w:cstheme="majorHAnsi"/>
        </w:rPr>
        <w:t>rozpoczęła</w:t>
      </w:r>
      <w:r w:rsidRPr="002869E3">
        <w:rPr>
          <w:rFonts w:asciiTheme="majorHAnsi" w:hAnsiTheme="majorHAnsi" w:cstheme="majorHAnsi"/>
        </w:rPr>
        <w:t xml:space="preserve"> </w:t>
      </w:r>
      <w:r w:rsidRPr="002869E3">
        <w:rPr>
          <w:rFonts w:asciiTheme="majorHAnsi" w:hAnsiTheme="majorHAnsi" w:cstheme="majorHAnsi"/>
          <w:b/>
        </w:rPr>
        <w:t>Pani Marzena Wodzińska</w:t>
      </w:r>
      <w:r w:rsidRPr="007866EB">
        <w:rPr>
          <w:rFonts w:asciiTheme="majorHAnsi" w:hAnsiTheme="majorHAnsi" w:cstheme="majorHAnsi"/>
        </w:rPr>
        <w:t>, Członek Zarządu Województwa Wielkopolskiego.</w:t>
      </w:r>
      <w:r w:rsidR="00A866CA" w:rsidRPr="007866EB">
        <w:rPr>
          <w:rFonts w:asciiTheme="majorHAnsi" w:hAnsiTheme="majorHAnsi" w:cstheme="majorHAnsi"/>
        </w:rPr>
        <w:t xml:space="preserve"> Powitała wszystkich zebranych, stwierdzając, że Samorząd Województwa jak zwykle jest otwarty na</w:t>
      </w:r>
      <w:r w:rsidR="00A866CA" w:rsidRPr="002869E3">
        <w:rPr>
          <w:rFonts w:asciiTheme="majorHAnsi" w:hAnsiTheme="majorHAnsi" w:cstheme="majorHAnsi"/>
        </w:rPr>
        <w:t xml:space="preserve"> dialog</w:t>
      </w:r>
      <w:r w:rsidR="009C6994" w:rsidRPr="002869E3">
        <w:rPr>
          <w:rFonts w:asciiTheme="majorHAnsi" w:hAnsiTheme="majorHAnsi" w:cstheme="majorHAnsi"/>
        </w:rPr>
        <w:t xml:space="preserve">. Pani Marszałek zauważyła, że </w:t>
      </w:r>
      <w:r w:rsidR="00F27BB2" w:rsidRPr="002869E3">
        <w:rPr>
          <w:rFonts w:asciiTheme="majorHAnsi" w:hAnsiTheme="majorHAnsi" w:cstheme="majorHAnsi"/>
        </w:rPr>
        <w:t xml:space="preserve">2020 rok będzie kluczowy dla programowania rozwoju Wielkopolski. Traci bowiem ważność obecnie obowiązująca „Strategia </w:t>
      </w:r>
      <w:r w:rsidR="00111156" w:rsidRPr="002869E3">
        <w:rPr>
          <w:rFonts w:asciiTheme="majorHAnsi" w:hAnsiTheme="majorHAnsi" w:cstheme="majorHAnsi"/>
        </w:rPr>
        <w:t xml:space="preserve">rozwoju województwa wielkopolskiego </w:t>
      </w:r>
      <w:r w:rsidR="00F27BB2" w:rsidRPr="002869E3">
        <w:rPr>
          <w:rFonts w:asciiTheme="majorHAnsi" w:hAnsiTheme="majorHAnsi" w:cstheme="majorHAnsi"/>
        </w:rPr>
        <w:t>do 2020 roku. Wielkopolska 2020”, ponadto, w tym samym czasie zakończy się obecnie realizowana w Unii Europejskiej perspektywa finansowa 2014-2020.</w:t>
      </w:r>
      <w:r w:rsidR="005C2A1B">
        <w:rPr>
          <w:rFonts w:asciiTheme="majorHAnsi" w:hAnsiTheme="majorHAnsi" w:cstheme="majorHAnsi"/>
        </w:rPr>
        <w:t xml:space="preserve"> Marszałek zwróciła uwagę, że </w:t>
      </w:r>
      <w:r w:rsidR="00111156" w:rsidRPr="002869E3">
        <w:rPr>
          <w:rFonts w:asciiTheme="majorHAnsi" w:hAnsiTheme="majorHAnsi" w:cstheme="majorHAnsi"/>
        </w:rPr>
        <w:t>o</w:t>
      </w:r>
      <w:r w:rsidR="00A73F3C" w:rsidRPr="002869E3">
        <w:rPr>
          <w:rFonts w:asciiTheme="majorHAnsi" w:hAnsiTheme="majorHAnsi" w:cstheme="majorHAnsi"/>
        </w:rPr>
        <w:t>becne spotkanie jest rozpoczęciem</w:t>
      </w:r>
      <w:r w:rsidR="008D7180" w:rsidRPr="002869E3">
        <w:rPr>
          <w:rFonts w:asciiTheme="majorHAnsi" w:hAnsiTheme="majorHAnsi" w:cstheme="majorHAnsi"/>
        </w:rPr>
        <w:t xml:space="preserve"> dialog</w:t>
      </w:r>
      <w:r w:rsidR="00A73F3C" w:rsidRPr="002869E3">
        <w:rPr>
          <w:rFonts w:asciiTheme="majorHAnsi" w:hAnsiTheme="majorHAnsi" w:cstheme="majorHAnsi"/>
        </w:rPr>
        <w:t>u</w:t>
      </w:r>
      <w:r w:rsidR="008D7180" w:rsidRPr="002869E3">
        <w:rPr>
          <w:rFonts w:asciiTheme="majorHAnsi" w:hAnsiTheme="majorHAnsi" w:cstheme="majorHAnsi"/>
        </w:rPr>
        <w:t xml:space="preserve"> z </w:t>
      </w:r>
      <w:r w:rsidR="00351A2E" w:rsidRPr="002869E3">
        <w:rPr>
          <w:rFonts w:asciiTheme="majorHAnsi" w:hAnsiTheme="majorHAnsi" w:cstheme="majorHAnsi"/>
        </w:rPr>
        <w:t>przedstawicielami środowisk zainteresowanych rozwojem Wielkopolski</w:t>
      </w:r>
      <w:r w:rsidR="003C0A39" w:rsidRPr="002869E3">
        <w:rPr>
          <w:rFonts w:asciiTheme="majorHAnsi" w:hAnsiTheme="majorHAnsi" w:cstheme="majorHAnsi"/>
        </w:rPr>
        <w:t xml:space="preserve"> i subregionu kaliskiego.</w:t>
      </w:r>
      <w:r w:rsidR="00351A2E" w:rsidRPr="002869E3">
        <w:rPr>
          <w:rFonts w:asciiTheme="majorHAnsi" w:hAnsiTheme="majorHAnsi" w:cstheme="majorHAnsi"/>
        </w:rPr>
        <w:t xml:space="preserve"> </w:t>
      </w:r>
      <w:r w:rsidR="00F27BB2" w:rsidRPr="002869E3">
        <w:rPr>
          <w:rFonts w:asciiTheme="majorHAnsi" w:hAnsiTheme="majorHAnsi" w:cstheme="majorHAnsi"/>
        </w:rPr>
        <w:t>Dyskusja rozpoczyna się już na etapie diagnozy sytuacji wyjściowej i będzie dotyczyła</w:t>
      </w:r>
      <w:r w:rsidR="002B3A6A" w:rsidRPr="002869E3">
        <w:rPr>
          <w:rFonts w:asciiTheme="majorHAnsi" w:hAnsiTheme="majorHAnsi" w:cstheme="majorHAnsi"/>
        </w:rPr>
        <w:t xml:space="preserve"> potencjałów i barier rozwojowych każdego z subregionów, które są zróżnicowane. </w:t>
      </w:r>
      <w:r w:rsidR="00911EC7" w:rsidRPr="002869E3">
        <w:rPr>
          <w:rFonts w:asciiTheme="majorHAnsi" w:hAnsiTheme="majorHAnsi" w:cstheme="majorHAnsi"/>
        </w:rPr>
        <w:t xml:space="preserve">Rozpoczęcie dyskusji na tak wczesnym etapie </w:t>
      </w:r>
      <w:r w:rsidR="00111156" w:rsidRPr="002869E3">
        <w:rPr>
          <w:rFonts w:asciiTheme="majorHAnsi" w:hAnsiTheme="majorHAnsi" w:cstheme="majorHAnsi"/>
        </w:rPr>
        <w:t>daje</w:t>
      </w:r>
      <w:r w:rsidR="00911EC7" w:rsidRPr="002869E3">
        <w:rPr>
          <w:rFonts w:asciiTheme="majorHAnsi" w:hAnsiTheme="majorHAnsi" w:cstheme="majorHAnsi"/>
        </w:rPr>
        <w:t xml:space="preserve"> możliwość realnego wpływu na ostateczny kształt strategii przedstawicielom południowej Wielkopolski.</w:t>
      </w:r>
      <w:r w:rsidR="00111156" w:rsidRPr="002869E3">
        <w:rPr>
          <w:rFonts w:asciiTheme="majorHAnsi" w:hAnsiTheme="majorHAnsi" w:cstheme="majorHAnsi"/>
        </w:rPr>
        <w:t xml:space="preserve"> </w:t>
      </w:r>
      <w:r w:rsidR="004B2DED" w:rsidRPr="002869E3">
        <w:rPr>
          <w:rFonts w:asciiTheme="majorHAnsi" w:hAnsiTheme="majorHAnsi" w:cstheme="majorHAnsi"/>
        </w:rPr>
        <w:t>Następnie Pani Marszałek przekazał</w:t>
      </w:r>
      <w:r w:rsidR="00DB2187" w:rsidRPr="002869E3">
        <w:rPr>
          <w:rFonts w:asciiTheme="majorHAnsi" w:hAnsiTheme="majorHAnsi" w:cstheme="majorHAnsi"/>
        </w:rPr>
        <w:t>a</w:t>
      </w:r>
      <w:r w:rsidR="004B2DED" w:rsidRPr="002869E3">
        <w:rPr>
          <w:rFonts w:asciiTheme="majorHAnsi" w:hAnsiTheme="majorHAnsi" w:cstheme="majorHAnsi"/>
        </w:rPr>
        <w:t xml:space="preserve"> kilka istotnych informacji wstępnych do debaty. Poinformowała, że </w:t>
      </w:r>
      <w:r w:rsidR="00275D09" w:rsidRPr="002869E3">
        <w:rPr>
          <w:rFonts w:asciiTheme="majorHAnsi" w:hAnsiTheme="majorHAnsi" w:cstheme="majorHAnsi"/>
        </w:rPr>
        <w:t xml:space="preserve">Wielkopolska </w:t>
      </w:r>
      <w:r w:rsidR="00275D09" w:rsidRPr="002869E3">
        <w:rPr>
          <w:rFonts w:asciiTheme="majorHAnsi" w:hAnsiTheme="majorHAnsi" w:cstheme="majorHAnsi"/>
        </w:rPr>
        <w:lastRenderedPageBreak/>
        <w:t xml:space="preserve">przekroczyła próg 75% średniej unijnej w zakresie PKB na </w:t>
      </w:r>
      <w:r w:rsidR="004B2DED" w:rsidRPr="002869E3">
        <w:rPr>
          <w:rFonts w:asciiTheme="majorHAnsi" w:hAnsiTheme="majorHAnsi" w:cstheme="majorHAnsi"/>
        </w:rPr>
        <w:t>mieszkańca, co jest związane z tym, że istnieje zagrożenie,</w:t>
      </w:r>
      <w:r w:rsidR="00275D09" w:rsidRPr="002869E3">
        <w:rPr>
          <w:rFonts w:asciiTheme="majorHAnsi" w:hAnsiTheme="majorHAnsi" w:cstheme="majorHAnsi"/>
        </w:rPr>
        <w:t xml:space="preserve"> że dofinansowanie</w:t>
      </w:r>
      <w:r w:rsidR="004B2DED" w:rsidRPr="002869E3">
        <w:rPr>
          <w:rFonts w:asciiTheme="majorHAnsi" w:hAnsiTheme="majorHAnsi" w:cstheme="majorHAnsi"/>
        </w:rPr>
        <w:t xml:space="preserve"> w przyszłej perspektywie finansowej może być</w:t>
      </w:r>
      <w:r w:rsidR="00275D09" w:rsidRPr="002869E3">
        <w:rPr>
          <w:rFonts w:asciiTheme="majorHAnsi" w:hAnsiTheme="majorHAnsi" w:cstheme="majorHAnsi"/>
        </w:rPr>
        <w:t xml:space="preserve"> mniejsze</w:t>
      </w:r>
      <w:r w:rsidR="00E2095D" w:rsidRPr="002869E3">
        <w:rPr>
          <w:rFonts w:asciiTheme="majorHAnsi" w:hAnsiTheme="majorHAnsi" w:cstheme="majorHAnsi"/>
        </w:rPr>
        <w:t xml:space="preserve">, </w:t>
      </w:r>
      <w:r w:rsidR="004B2DED" w:rsidRPr="002869E3">
        <w:rPr>
          <w:rFonts w:asciiTheme="majorHAnsi" w:hAnsiTheme="majorHAnsi" w:cstheme="majorHAnsi"/>
        </w:rPr>
        <w:t>niż w obecnej.</w:t>
      </w:r>
      <w:r w:rsidR="0001681F" w:rsidRPr="002869E3">
        <w:rPr>
          <w:rFonts w:asciiTheme="majorHAnsi" w:hAnsiTheme="majorHAnsi" w:cstheme="majorHAnsi"/>
        </w:rPr>
        <w:t xml:space="preserve"> Władze województwa, szczególnie Pan Marszałek Marek Woźniak czynią wszystko, aby środki dla Wielkopolski były jak największe.</w:t>
      </w:r>
      <w:r w:rsidR="00DB2187" w:rsidRPr="002869E3">
        <w:rPr>
          <w:rFonts w:asciiTheme="majorHAnsi" w:hAnsiTheme="majorHAnsi" w:cstheme="majorHAnsi"/>
        </w:rPr>
        <w:t xml:space="preserve"> Dalej stwierdziła także, iż strategia rozwoju województwa</w:t>
      </w:r>
      <w:r w:rsidR="00995712" w:rsidRPr="002869E3">
        <w:rPr>
          <w:rFonts w:asciiTheme="majorHAnsi" w:hAnsiTheme="majorHAnsi" w:cstheme="majorHAnsi"/>
        </w:rPr>
        <w:t xml:space="preserve"> jest dokumentem wyjściowym dla perspektywy finansowej po 2020 roku,</w:t>
      </w:r>
      <w:r w:rsidR="00DB2187" w:rsidRPr="002869E3">
        <w:rPr>
          <w:rFonts w:asciiTheme="majorHAnsi" w:hAnsiTheme="majorHAnsi" w:cstheme="majorHAnsi"/>
        </w:rPr>
        <w:t xml:space="preserve"> ściśle </w:t>
      </w:r>
      <w:r w:rsidR="00995712" w:rsidRPr="002869E3">
        <w:rPr>
          <w:rFonts w:asciiTheme="majorHAnsi" w:hAnsiTheme="majorHAnsi" w:cstheme="majorHAnsi"/>
        </w:rPr>
        <w:t>z nią powiązany</w:t>
      </w:r>
      <w:r w:rsidR="00DB2187" w:rsidRPr="002869E3">
        <w:rPr>
          <w:rFonts w:asciiTheme="majorHAnsi" w:hAnsiTheme="majorHAnsi" w:cstheme="majorHAnsi"/>
        </w:rPr>
        <w:t>m</w:t>
      </w:r>
      <w:r w:rsidR="00995712" w:rsidRPr="002869E3">
        <w:rPr>
          <w:rFonts w:asciiTheme="majorHAnsi" w:hAnsiTheme="majorHAnsi" w:cstheme="majorHAnsi"/>
        </w:rPr>
        <w:t xml:space="preserve">, dlatego, że na podstawie tego dokumentu </w:t>
      </w:r>
      <w:r w:rsidR="00DB2187" w:rsidRPr="002869E3">
        <w:rPr>
          <w:rFonts w:asciiTheme="majorHAnsi" w:hAnsiTheme="majorHAnsi" w:cstheme="majorHAnsi"/>
        </w:rPr>
        <w:t>tworzony będzie</w:t>
      </w:r>
      <w:r w:rsidR="00995712" w:rsidRPr="002869E3">
        <w:rPr>
          <w:rFonts w:asciiTheme="majorHAnsi" w:hAnsiTheme="majorHAnsi" w:cstheme="majorHAnsi"/>
        </w:rPr>
        <w:t xml:space="preserve"> </w:t>
      </w:r>
      <w:r w:rsidR="00BB0DEA" w:rsidRPr="002869E3">
        <w:rPr>
          <w:rFonts w:asciiTheme="majorHAnsi" w:hAnsiTheme="majorHAnsi" w:cstheme="majorHAnsi"/>
        </w:rPr>
        <w:t>WRPO</w:t>
      </w:r>
      <w:r w:rsidR="00995712" w:rsidRPr="002869E3">
        <w:rPr>
          <w:rFonts w:asciiTheme="majorHAnsi" w:hAnsiTheme="majorHAnsi" w:cstheme="majorHAnsi"/>
        </w:rPr>
        <w:t xml:space="preserve"> pod przyszłe finansowanie.</w:t>
      </w:r>
      <w:r w:rsidR="00111156" w:rsidRPr="002869E3">
        <w:rPr>
          <w:rFonts w:asciiTheme="majorHAnsi" w:hAnsiTheme="majorHAnsi" w:cstheme="majorHAnsi"/>
        </w:rPr>
        <w:t xml:space="preserve"> </w:t>
      </w:r>
      <w:r w:rsidR="00343916" w:rsidRPr="002869E3">
        <w:rPr>
          <w:rFonts w:asciiTheme="majorHAnsi" w:hAnsiTheme="majorHAnsi" w:cstheme="majorHAnsi"/>
        </w:rPr>
        <w:t xml:space="preserve">Jako cel spotkania Pani Marszałek określiła  dialog o </w:t>
      </w:r>
      <w:r w:rsidR="00E87258" w:rsidRPr="002869E3">
        <w:rPr>
          <w:rFonts w:asciiTheme="majorHAnsi" w:hAnsiTheme="majorHAnsi" w:cstheme="majorHAnsi"/>
        </w:rPr>
        <w:t xml:space="preserve">rozwoju subregionu kaliskiego, o </w:t>
      </w:r>
      <w:r w:rsidR="00343916" w:rsidRPr="002869E3">
        <w:rPr>
          <w:rFonts w:asciiTheme="majorHAnsi" w:hAnsiTheme="majorHAnsi" w:cstheme="majorHAnsi"/>
        </w:rPr>
        <w:t>jego potencjale w kontekście wyboru kwestii priorytetowych</w:t>
      </w:r>
      <w:r w:rsidR="00E87258" w:rsidRPr="002869E3">
        <w:rPr>
          <w:rFonts w:asciiTheme="majorHAnsi" w:hAnsiTheme="majorHAnsi" w:cstheme="majorHAnsi"/>
        </w:rPr>
        <w:t xml:space="preserve">, aby były one </w:t>
      </w:r>
      <w:r w:rsidR="00B94682" w:rsidRPr="002869E3">
        <w:rPr>
          <w:rFonts w:asciiTheme="majorHAnsi" w:hAnsiTheme="majorHAnsi" w:cstheme="majorHAnsi"/>
        </w:rPr>
        <w:t>ujęte</w:t>
      </w:r>
      <w:r w:rsidR="00E87258" w:rsidRPr="002869E3">
        <w:rPr>
          <w:rFonts w:asciiTheme="majorHAnsi" w:hAnsiTheme="majorHAnsi" w:cstheme="majorHAnsi"/>
        </w:rPr>
        <w:t xml:space="preserve"> w sposób prawidłowy</w:t>
      </w:r>
      <w:r w:rsidR="00B94682" w:rsidRPr="002869E3">
        <w:rPr>
          <w:rFonts w:asciiTheme="majorHAnsi" w:hAnsiTheme="majorHAnsi" w:cstheme="majorHAnsi"/>
        </w:rPr>
        <w:t xml:space="preserve"> w strategii wojewódzkiej</w:t>
      </w:r>
      <w:r w:rsidR="00343916" w:rsidRPr="002869E3">
        <w:rPr>
          <w:rFonts w:asciiTheme="majorHAnsi" w:hAnsiTheme="majorHAnsi" w:cstheme="majorHAnsi"/>
        </w:rPr>
        <w:t xml:space="preserve"> i obejmowały właściwe instrumenty wsparcia</w:t>
      </w:r>
      <w:r w:rsidR="00E87258" w:rsidRPr="002869E3">
        <w:rPr>
          <w:rFonts w:asciiTheme="majorHAnsi" w:hAnsiTheme="majorHAnsi" w:cstheme="majorHAnsi"/>
        </w:rPr>
        <w:t>.</w:t>
      </w:r>
      <w:r w:rsidR="009F48B5" w:rsidRPr="002869E3">
        <w:rPr>
          <w:rFonts w:asciiTheme="majorHAnsi" w:hAnsiTheme="majorHAnsi" w:cstheme="majorHAnsi"/>
        </w:rPr>
        <w:t xml:space="preserve"> </w:t>
      </w:r>
      <w:r w:rsidR="00E87258" w:rsidRPr="002869E3">
        <w:rPr>
          <w:rFonts w:asciiTheme="majorHAnsi" w:hAnsiTheme="majorHAnsi" w:cstheme="majorHAnsi"/>
        </w:rPr>
        <w:t>Życz</w:t>
      </w:r>
      <w:r w:rsidR="00BE533D" w:rsidRPr="002869E3">
        <w:rPr>
          <w:rFonts w:asciiTheme="majorHAnsi" w:hAnsiTheme="majorHAnsi" w:cstheme="majorHAnsi"/>
        </w:rPr>
        <w:t>eniami dobrej debaty Pani Marszałek zakończyła tą część swego wystąpienia.</w:t>
      </w:r>
    </w:p>
    <w:p w14:paraId="7676F30D" w14:textId="0125A82B" w:rsidR="006340B1" w:rsidRPr="002869E3" w:rsidRDefault="009C504C" w:rsidP="002869E3">
      <w:pPr>
        <w:ind w:firstLine="708"/>
        <w:jc w:val="both"/>
        <w:rPr>
          <w:rFonts w:asciiTheme="majorHAnsi" w:hAnsiTheme="majorHAnsi" w:cstheme="majorHAnsi"/>
        </w:rPr>
      </w:pPr>
      <w:r w:rsidRPr="002869E3">
        <w:rPr>
          <w:rFonts w:asciiTheme="majorHAnsi" w:hAnsiTheme="majorHAnsi" w:cstheme="majorHAnsi"/>
        </w:rPr>
        <w:t xml:space="preserve">Następnie głos zabrał </w:t>
      </w:r>
      <w:r w:rsidRPr="007866EB">
        <w:rPr>
          <w:rFonts w:asciiTheme="majorHAnsi" w:hAnsiTheme="majorHAnsi" w:cstheme="majorHAnsi"/>
        </w:rPr>
        <w:t>Pan</w:t>
      </w:r>
      <w:r w:rsidRPr="002869E3">
        <w:rPr>
          <w:rFonts w:asciiTheme="majorHAnsi" w:hAnsiTheme="majorHAnsi" w:cstheme="majorHAnsi"/>
          <w:b/>
        </w:rPr>
        <w:t xml:space="preserve"> Grzegorz Potrzebowski</w:t>
      </w:r>
      <w:r w:rsidRPr="007866EB">
        <w:rPr>
          <w:rFonts w:asciiTheme="majorHAnsi" w:hAnsiTheme="majorHAnsi" w:cstheme="majorHAnsi"/>
        </w:rPr>
        <w:t>, Dyrektor Departamentu Polityki Regionalnej Urzędu Marszałkowskiego.</w:t>
      </w:r>
      <w:r w:rsidR="00CB05A1" w:rsidRPr="007866EB">
        <w:rPr>
          <w:rFonts w:asciiTheme="majorHAnsi" w:hAnsiTheme="majorHAnsi" w:cstheme="majorHAnsi"/>
        </w:rPr>
        <w:t xml:space="preserve"> </w:t>
      </w:r>
      <w:r w:rsidR="009342A4" w:rsidRPr="002869E3">
        <w:rPr>
          <w:rFonts w:asciiTheme="majorHAnsi" w:hAnsiTheme="majorHAnsi" w:cstheme="majorHAnsi"/>
        </w:rPr>
        <w:t>Omówił ramy organizacyjne prac</w:t>
      </w:r>
      <w:r w:rsidR="00A54886" w:rsidRPr="002869E3">
        <w:rPr>
          <w:rFonts w:asciiTheme="majorHAnsi" w:hAnsiTheme="majorHAnsi" w:cstheme="majorHAnsi"/>
        </w:rPr>
        <w:t xml:space="preserve"> nad </w:t>
      </w:r>
      <w:r w:rsidR="005C2A1B">
        <w:rPr>
          <w:rFonts w:asciiTheme="majorHAnsi" w:hAnsiTheme="majorHAnsi" w:cstheme="majorHAnsi"/>
        </w:rPr>
        <w:t>strategią, przedstawił istotę i </w:t>
      </w:r>
      <w:r w:rsidR="00A54886" w:rsidRPr="002869E3">
        <w:rPr>
          <w:rFonts w:asciiTheme="majorHAnsi" w:hAnsiTheme="majorHAnsi" w:cstheme="majorHAnsi"/>
        </w:rPr>
        <w:t xml:space="preserve">uzasadnienie konsultacji diagnostycznych, zaprezentował ramy merytoryczne całego cyklu konferencji </w:t>
      </w:r>
      <w:proofErr w:type="spellStart"/>
      <w:r w:rsidR="00A54886" w:rsidRPr="002869E3">
        <w:rPr>
          <w:rFonts w:asciiTheme="majorHAnsi" w:hAnsiTheme="majorHAnsi" w:cstheme="majorHAnsi"/>
        </w:rPr>
        <w:t>subregionalnych</w:t>
      </w:r>
      <w:proofErr w:type="spellEnd"/>
      <w:r w:rsidR="00BB0DEA" w:rsidRPr="002869E3">
        <w:rPr>
          <w:rFonts w:asciiTheme="majorHAnsi" w:hAnsiTheme="majorHAnsi" w:cstheme="majorHAnsi"/>
        </w:rPr>
        <w:t xml:space="preserve"> oraz poinformował o przygotowywanej ankiecie, dotyczącej potencjałów i problemów rozwojowych jednostek samorządu terytorialnego, i poprosił o wypełnienie jej przez wszystkich zainteresowanych rozwojem swoich terytoriów. </w:t>
      </w:r>
      <w:r w:rsidR="003600AC" w:rsidRPr="002869E3">
        <w:rPr>
          <w:rFonts w:asciiTheme="majorHAnsi" w:hAnsiTheme="majorHAnsi" w:cstheme="majorHAnsi"/>
        </w:rPr>
        <w:t>Na koniec poinformował o propozycjach Komisji Europejskiej dotyczącej ram finansowych kolejnej perspektywy UE po 2020 roku, stwierdzając, że</w:t>
      </w:r>
      <w:r w:rsidR="005C2A1B">
        <w:rPr>
          <w:rFonts w:asciiTheme="majorHAnsi" w:hAnsiTheme="majorHAnsi" w:cstheme="majorHAnsi"/>
        </w:rPr>
        <w:t> </w:t>
      </w:r>
      <w:r w:rsidR="003600AC" w:rsidRPr="002869E3">
        <w:rPr>
          <w:rFonts w:asciiTheme="majorHAnsi" w:hAnsiTheme="majorHAnsi" w:cstheme="majorHAnsi"/>
        </w:rPr>
        <w:t xml:space="preserve">proponowana dla Polski kwota wynosząca 64 mld euro na politykę spójności jest niższa o ok. </w:t>
      </w:r>
      <w:r w:rsidR="00E14659" w:rsidRPr="002869E3">
        <w:rPr>
          <w:rFonts w:asciiTheme="majorHAnsi" w:hAnsiTheme="majorHAnsi" w:cstheme="majorHAnsi"/>
        </w:rPr>
        <w:t>20% od kwoty która przypadła Polsce w obecnym okresie programowania.</w:t>
      </w:r>
      <w:r w:rsidR="006A1707" w:rsidRPr="002869E3">
        <w:rPr>
          <w:rFonts w:asciiTheme="majorHAnsi" w:hAnsiTheme="majorHAnsi" w:cstheme="majorHAnsi"/>
        </w:rPr>
        <w:t xml:space="preserve"> </w:t>
      </w:r>
      <w:r w:rsidR="00BB0DEA" w:rsidRPr="002869E3">
        <w:rPr>
          <w:rFonts w:asciiTheme="majorHAnsi" w:hAnsiTheme="majorHAnsi" w:cstheme="majorHAnsi"/>
        </w:rPr>
        <w:t>Poinformował o propozycji</w:t>
      </w:r>
      <w:r w:rsidR="006A1707" w:rsidRPr="002869E3">
        <w:rPr>
          <w:rFonts w:asciiTheme="majorHAnsi" w:hAnsiTheme="majorHAnsi" w:cstheme="majorHAnsi"/>
        </w:rPr>
        <w:t xml:space="preserve"> utrzymana </w:t>
      </w:r>
      <w:r w:rsidR="00BB0DEA" w:rsidRPr="002869E3">
        <w:rPr>
          <w:rFonts w:asciiTheme="majorHAnsi" w:hAnsiTheme="majorHAnsi" w:cstheme="majorHAnsi"/>
        </w:rPr>
        <w:t xml:space="preserve">dotychczasowej metody </w:t>
      </w:r>
      <w:r w:rsidR="006A1707" w:rsidRPr="002869E3">
        <w:rPr>
          <w:rFonts w:asciiTheme="majorHAnsi" w:hAnsiTheme="majorHAnsi" w:cstheme="majorHAnsi"/>
        </w:rPr>
        <w:t>podziału środków na regiony (tzw. met</w:t>
      </w:r>
      <w:r w:rsidR="005C2A1B">
        <w:rPr>
          <w:rFonts w:asciiTheme="majorHAnsi" w:hAnsiTheme="majorHAnsi" w:cstheme="majorHAnsi"/>
        </w:rPr>
        <w:t>oda berlińska), oparta o </w:t>
      </w:r>
      <w:r w:rsidR="006A1707" w:rsidRPr="002869E3">
        <w:rPr>
          <w:rFonts w:asciiTheme="majorHAnsi" w:hAnsiTheme="majorHAnsi" w:cstheme="majorHAnsi"/>
        </w:rPr>
        <w:t>wielkość PKB na mieszkańca</w:t>
      </w:r>
      <w:r w:rsidR="00BB0DEA" w:rsidRPr="002869E3">
        <w:rPr>
          <w:rFonts w:asciiTheme="majorHAnsi" w:hAnsiTheme="majorHAnsi" w:cstheme="majorHAnsi"/>
        </w:rPr>
        <w:t>, z dodatkowymi nowymi kryteriami (bezrobocie wśród młodzieży, niski poziom wykształcenia (struktura wykształcenia), zmiany klimatu oraz kwestie migracyjne)</w:t>
      </w:r>
      <w:r w:rsidR="00542163" w:rsidRPr="002869E3">
        <w:rPr>
          <w:rFonts w:asciiTheme="majorHAnsi" w:hAnsiTheme="majorHAnsi" w:cstheme="majorHAnsi"/>
        </w:rPr>
        <w:t xml:space="preserve">. Wielkopolska w roku 2016 przekroczyła próg 75%, ale nadal pozostanie w grupie regionów słabszych, ze względu na sposób liczenia wskaźnika obejmujący okres 3 lat (2014-2016). </w:t>
      </w:r>
    </w:p>
    <w:p w14:paraId="24300DBA" w14:textId="53C88D81" w:rsidR="00FE64AB" w:rsidRPr="002869E3" w:rsidRDefault="00B43272" w:rsidP="002869E3">
      <w:pPr>
        <w:ind w:firstLine="708"/>
        <w:jc w:val="both"/>
        <w:rPr>
          <w:rFonts w:asciiTheme="majorHAnsi" w:hAnsiTheme="majorHAnsi" w:cstheme="majorHAnsi"/>
        </w:rPr>
      </w:pPr>
      <w:r w:rsidRPr="002869E3">
        <w:rPr>
          <w:rFonts w:asciiTheme="majorHAnsi" w:hAnsiTheme="majorHAnsi" w:cstheme="majorHAnsi"/>
        </w:rPr>
        <w:t xml:space="preserve">Następnie </w:t>
      </w:r>
      <w:r w:rsidR="0085522E" w:rsidRPr="007866EB">
        <w:rPr>
          <w:rFonts w:asciiTheme="majorHAnsi" w:hAnsiTheme="majorHAnsi" w:cstheme="majorHAnsi"/>
        </w:rPr>
        <w:t>Pani</w:t>
      </w:r>
      <w:r w:rsidR="0085522E" w:rsidRPr="002869E3">
        <w:rPr>
          <w:rFonts w:asciiTheme="majorHAnsi" w:hAnsiTheme="majorHAnsi" w:cstheme="majorHAnsi"/>
          <w:b/>
        </w:rPr>
        <w:t xml:space="preserve"> Agata Jakubowicz, </w:t>
      </w:r>
      <w:r w:rsidR="00BB760A" w:rsidRPr="002703AA">
        <w:rPr>
          <w:rFonts w:asciiTheme="majorHAnsi" w:hAnsiTheme="majorHAnsi" w:cstheme="majorHAnsi"/>
        </w:rPr>
        <w:t>reprezentująca</w:t>
      </w:r>
      <w:r w:rsidR="00BB760A" w:rsidRPr="002869E3">
        <w:rPr>
          <w:rFonts w:asciiTheme="majorHAnsi" w:hAnsiTheme="majorHAnsi" w:cstheme="majorHAnsi"/>
          <w:b/>
        </w:rPr>
        <w:t xml:space="preserve"> </w:t>
      </w:r>
      <w:r w:rsidR="0085522E" w:rsidRPr="007866EB">
        <w:rPr>
          <w:rFonts w:asciiTheme="majorHAnsi" w:hAnsiTheme="majorHAnsi" w:cstheme="majorHAnsi"/>
        </w:rPr>
        <w:t>W</w:t>
      </w:r>
      <w:r w:rsidRPr="007866EB">
        <w:rPr>
          <w:rFonts w:asciiTheme="majorHAnsi" w:hAnsiTheme="majorHAnsi" w:cstheme="majorHAnsi"/>
        </w:rPr>
        <w:t>ielkopolskie Regionalne Obserwatorium Terytorialne (Departament Polityki Regionalnej)</w:t>
      </w:r>
      <w:r w:rsidR="0085522E" w:rsidRPr="007866EB">
        <w:rPr>
          <w:rFonts w:asciiTheme="majorHAnsi" w:hAnsiTheme="majorHAnsi" w:cstheme="majorHAnsi"/>
        </w:rPr>
        <w:t xml:space="preserve">, </w:t>
      </w:r>
      <w:r w:rsidR="008448F3" w:rsidRPr="002869E3">
        <w:rPr>
          <w:rFonts w:asciiTheme="majorHAnsi" w:hAnsiTheme="majorHAnsi" w:cstheme="majorHAnsi"/>
        </w:rPr>
        <w:t xml:space="preserve">przedstawiła prezentację dotyczącą </w:t>
      </w:r>
      <w:r w:rsidR="0085522E" w:rsidRPr="002869E3">
        <w:rPr>
          <w:rFonts w:asciiTheme="majorHAnsi" w:hAnsiTheme="majorHAnsi" w:cstheme="majorHAnsi"/>
        </w:rPr>
        <w:t xml:space="preserve">najważniejszych </w:t>
      </w:r>
      <w:r w:rsidR="008448F3" w:rsidRPr="002869E3">
        <w:rPr>
          <w:rFonts w:asciiTheme="majorHAnsi" w:hAnsiTheme="majorHAnsi" w:cstheme="majorHAnsi"/>
        </w:rPr>
        <w:t xml:space="preserve">problemów </w:t>
      </w:r>
      <w:r w:rsidR="0085522E" w:rsidRPr="002869E3">
        <w:rPr>
          <w:rFonts w:asciiTheme="majorHAnsi" w:hAnsiTheme="majorHAnsi" w:cstheme="majorHAnsi"/>
        </w:rPr>
        <w:t>i potencjałów rozwojowych</w:t>
      </w:r>
      <w:r w:rsidR="008448F3" w:rsidRPr="002869E3">
        <w:rPr>
          <w:rFonts w:asciiTheme="majorHAnsi" w:hAnsiTheme="majorHAnsi" w:cstheme="majorHAnsi"/>
        </w:rPr>
        <w:t xml:space="preserve"> Wielkopolski Południowej.</w:t>
      </w:r>
      <w:r w:rsidR="001E1325" w:rsidRPr="002869E3">
        <w:rPr>
          <w:rFonts w:asciiTheme="majorHAnsi" w:hAnsiTheme="majorHAnsi" w:cstheme="majorHAnsi"/>
        </w:rPr>
        <w:t xml:space="preserve"> </w:t>
      </w:r>
      <w:r w:rsidR="006C3C75" w:rsidRPr="002869E3">
        <w:rPr>
          <w:rFonts w:asciiTheme="majorHAnsi" w:hAnsiTheme="majorHAnsi" w:cstheme="majorHAnsi"/>
        </w:rPr>
        <w:t>Przedstawiła podstawowe informacje dotyczące sytuacji społeczno-gospodarczej tej części Wielkopolski w układzie 6 głównych obszarów (dziedzin) rozwoju, tj. gospodarki, demografii, rynku pracy, edukacji, jako</w:t>
      </w:r>
      <w:r w:rsidR="00C80603" w:rsidRPr="002869E3">
        <w:rPr>
          <w:rFonts w:asciiTheme="majorHAnsi" w:hAnsiTheme="majorHAnsi" w:cstheme="majorHAnsi"/>
        </w:rPr>
        <w:t>ści życia i jakości przestrzeni w odniesieniu do jednostek anality</w:t>
      </w:r>
      <w:r w:rsidR="00916133" w:rsidRPr="002869E3">
        <w:rPr>
          <w:rFonts w:asciiTheme="majorHAnsi" w:hAnsiTheme="majorHAnsi" w:cstheme="majorHAnsi"/>
        </w:rPr>
        <w:t>cznych, jakie stanowiły powiaty (przy czym miasta na prawach powiatu analizowane były łącznie z powiatami ziemskimi)</w:t>
      </w:r>
      <w:r w:rsidR="00E54A6E" w:rsidRPr="002869E3">
        <w:rPr>
          <w:rFonts w:asciiTheme="majorHAnsi" w:hAnsiTheme="majorHAnsi" w:cstheme="majorHAnsi"/>
        </w:rPr>
        <w:t>. S</w:t>
      </w:r>
      <w:r w:rsidR="005C2A1B">
        <w:rPr>
          <w:rFonts w:asciiTheme="majorHAnsi" w:hAnsiTheme="majorHAnsi" w:cstheme="majorHAnsi"/>
        </w:rPr>
        <w:t>ytuacja społeczno-gospodarcza w </w:t>
      </w:r>
      <w:r w:rsidR="00E54A6E" w:rsidRPr="002869E3">
        <w:rPr>
          <w:rFonts w:asciiTheme="majorHAnsi" w:hAnsiTheme="majorHAnsi" w:cstheme="majorHAnsi"/>
        </w:rPr>
        <w:t>poszczególnych obszarach została pokazana poprzez mierniki syntetyczne, a w końcowym etapie określono globalny miernik rozwoju dla poszczególnych powiatów.</w:t>
      </w:r>
      <w:r w:rsidR="00B352B2" w:rsidRPr="002869E3">
        <w:rPr>
          <w:rFonts w:asciiTheme="majorHAnsi" w:hAnsiTheme="majorHAnsi" w:cstheme="majorHAnsi"/>
        </w:rPr>
        <w:t xml:space="preserve"> Informacje zostały przedstawione dla wszystkich powiatów w województwie, w sposób pozwalający określić </w:t>
      </w:r>
      <w:r w:rsidR="001E1325" w:rsidRPr="002869E3">
        <w:rPr>
          <w:rFonts w:asciiTheme="majorHAnsi" w:hAnsiTheme="majorHAnsi" w:cstheme="majorHAnsi"/>
        </w:rPr>
        <w:t>pozycję obszaru subregionu kaliskiego na tle całej Wielkopolski.</w:t>
      </w:r>
      <w:r w:rsidR="006D59C7" w:rsidRPr="002869E3">
        <w:rPr>
          <w:rFonts w:asciiTheme="majorHAnsi" w:hAnsiTheme="majorHAnsi" w:cstheme="majorHAnsi"/>
        </w:rPr>
        <w:t xml:space="preserve"> Jako podsumowanie prezentacji Pani A. Jakubowicz wskazała mocne strony (potencjały) oraz słabe strony (problemy) dające się zidentyfikować w południowej Wielkopolsce. </w:t>
      </w:r>
    </w:p>
    <w:p w14:paraId="19FEBFD6" w14:textId="3811FECE" w:rsidR="00325C3E" w:rsidRPr="002869E3" w:rsidRDefault="002869E3" w:rsidP="00325C3E">
      <w:pPr>
        <w:jc w:val="both"/>
        <w:rPr>
          <w:rFonts w:asciiTheme="majorHAnsi" w:hAnsiTheme="majorHAnsi" w:cstheme="majorHAnsi"/>
        </w:rPr>
      </w:pPr>
      <w:r>
        <w:rPr>
          <w:rFonts w:asciiTheme="majorHAnsi" w:hAnsiTheme="majorHAnsi" w:cstheme="majorHAnsi"/>
        </w:rPr>
        <w:tab/>
      </w:r>
      <w:r w:rsidR="008448F3" w:rsidRPr="007866EB">
        <w:rPr>
          <w:rFonts w:asciiTheme="majorHAnsi" w:hAnsiTheme="majorHAnsi" w:cstheme="majorHAnsi"/>
        </w:rPr>
        <w:t xml:space="preserve">Z kolei </w:t>
      </w:r>
      <w:r w:rsidR="006340B1" w:rsidRPr="007866EB">
        <w:rPr>
          <w:rFonts w:asciiTheme="majorHAnsi" w:hAnsiTheme="majorHAnsi" w:cstheme="majorHAnsi"/>
        </w:rPr>
        <w:t>Pan</w:t>
      </w:r>
      <w:r w:rsidR="006340B1" w:rsidRPr="002869E3">
        <w:rPr>
          <w:rFonts w:asciiTheme="majorHAnsi" w:hAnsiTheme="majorHAnsi" w:cstheme="majorHAnsi"/>
          <w:b/>
        </w:rPr>
        <w:t xml:space="preserve"> Tomasz Kuźniar</w:t>
      </w:r>
      <w:r w:rsidR="00325C3E" w:rsidRPr="002869E3">
        <w:rPr>
          <w:rFonts w:asciiTheme="majorHAnsi" w:hAnsiTheme="majorHAnsi" w:cstheme="majorHAnsi"/>
          <w:b/>
        </w:rPr>
        <w:t xml:space="preserve">, </w:t>
      </w:r>
      <w:r w:rsidR="00BB760A" w:rsidRPr="007866EB">
        <w:rPr>
          <w:rFonts w:asciiTheme="majorHAnsi" w:hAnsiTheme="majorHAnsi" w:cstheme="majorHAnsi"/>
        </w:rPr>
        <w:t xml:space="preserve">przedstawiciel </w:t>
      </w:r>
      <w:r w:rsidR="006340B1" w:rsidRPr="007866EB">
        <w:rPr>
          <w:rFonts w:asciiTheme="majorHAnsi" w:hAnsiTheme="majorHAnsi" w:cstheme="majorHAnsi"/>
        </w:rPr>
        <w:t>Wielkopolskie</w:t>
      </w:r>
      <w:r w:rsidR="00BB760A" w:rsidRPr="007866EB">
        <w:rPr>
          <w:rFonts w:asciiTheme="majorHAnsi" w:hAnsiTheme="majorHAnsi" w:cstheme="majorHAnsi"/>
        </w:rPr>
        <w:t>go</w:t>
      </w:r>
      <w:r w:rsidR="006340B1" w:rsidRPr="007866EB">
        <w:rPr>
          <w:rFonts w:asciiTheme="majorHAnsi" w:hAnsiTheme="majorHAnsi" w:cstheme="majorHAnsi"/>
        </w:rPr>
        <w:t xml:space="preserve"> </w:t>
      </w:r>
      <w:r w:rsidR="00BB760A" w:rsidRPr="007866EB">
        <w:rPr>
          <w:rFonts w:asciiTheme="majorHAnsi" w:hAnsiTheme="majorHAnsi" w:cstheme="majorHAnsi"/>
        </w:rPr>
        <w:t xml:space="preserve">Biura </w:t>
      </w:r>
      <w:r w:rsidR="006340B1" w:rsidRPr="007866EB">
        <w:rPr>
          <w:rFonts w:asciiTheme="majorHAnsi" w:hAnsiTheme="majorHAnsi" w:cstheme="majorHAnsi"/>
        </w:rPr>
        <w:t>Planowania Przestrzennego</w:t>
      </w:r>
      <w:r w:rsidR="00325C3E" w:rsidRPr="007866EB">
        <w:rPr>
          <w:rFonts w:asciiTheme="majorHAnsi" w:hAnsiTheme="majorHAnsi" w:cstheme="majorHAnsi"/>
        </w:rPr>
        <w:t>,</w:t>
      </w:r>
      <w:r w:rsidR="006340B1" w:rsidRPr="007866EB">
        <w:rPr>
          <w:rFonts w:asciiTheme="majorHAnsi" w:hAnsiTheme="majorHAnsi" w:cstheme="majorHAnsi"/>
        </w:rPr>
        <w:t xml:space="preserve"> zaprezentował kluczowe cechy przestrzeni południowej części województwa wielkopolskiego.</w:t>
      </w:r>
      <w:r w:rsidR="006F6CEE" w:rsidRPr="007866EB">
        <w:rPr>
          <w:rFonts w:asciiTheme="majorHAnsi" w:hAnsiTheme="majorHAnsi" w:cstheme="majorHAnsi"/>
        </w:rPr>
        <w:t xml:space="preserve"> Omówił kluczowe aspekty kształtowania rozwoju przestrzennego tej części regionu</w:t>
      </w:r>
      <w:r w:rsidR="006F6CEE" w:rsidRPr="002869E3">
        <w:rPr>
          <w:rFonts w:asciiTheme="majorHAnsi" w:hAnsiTheme="majorHAnsi" w:cstheme="majorHAnsi"/>
        </w:rPr>
        <w:t xml:space="preserve">, wynikające z Planu Zagospodarowania Przestrzennego Województwa. </w:t>
      </w:r>
      <w:r w:rsidR="00653333" w:rsidRPr="002869E3">
        <w:rPr>
          <w:rFonts w:asciiTheme="majorHAnsi" w:hAnsiTheme="majorHAnsi" w:cstheme="majorHAnsi"/>
        </w:rPr>
        <w:t xml:space="preserve">Wskazał kolejno istotne cechy sieci osadniczej, środowiska przyrodniczego, zwrócił uwagę na aspekty ochrony przyrody, komunikacji, infrastruktury technicznej, dziedzictwa kulturowego, </w:t>
      </w:r>
      <w:r w:rsidR="0052298D" w:rsidRPr="002869E3">
        <w:rPr>
          <w:rFonts w:asciiTheme="majorHAnsi" w:hAnsiTheme="majorHAnsi" w:cstheme="majorHAnsi"/>
        </w:rPr>
        <w:t>rolnictwa i bezpieczeństwa publicznego.</w:t>
      </w:r>
      <w:r w:rsidR="003B05C1" w:rsidRPr="002869E3">
        <w:rPr>
          <w:rFonts w:asciiTheme="majorHAnsi" w:hAnsiTheme="majorHAnsi" w:cstheme="majorHAnsi"/>
        </w:rPr>
        <w:t xml:space="preserve"> Wśród głównych problemów kształtowania przestrzeni na obszarze południowej Wielkopolski Pan T. Kuźniar wymienił:</w:t>
      </w:r>
      <w:r w:rsidR="00325C3E" w:rsidRPr="002869E3">
        <w:rPr>
          <w:rFonts w:asciiTheme="majorHAnsi" w:hAnsiTheme="majorHAnsi" w:cstheme="majorHAnsi"/>
        </w:rPr>
        <w:t xml:space="preserve"> ograniczoną dostępność komunikacyjną (zwłaszcza w relacji północ-południe); procesy </w:t>
      </w:r>
      <w:proofErr w:type="spellStart"/>
      <w:r w:rsidR="00325C3E" w:rsidRPr="002869E3">
        <w:rPr>
          <w:rFonts w:asciiTheme="majorHAnsi" w:hAnsiTheme="majorHAnsi" w:cstheme="majorHAnsi"/>
        </w:rPr>
        <w:t>suburbanizacji</w:t>
      </w:r>
      <w:proofErr w:type="spellEnd"/>
      <w:r w:rsidR="00325C3E" w:rsidRPr="002869E3">
        <w:rPr>
          <w:rFonts w:asciiTheme="majorHAnsi" w:hAnsiTheme="majorHAnsi" w:cstheme="majorHAnsi"/>
        </w:rPr>
        <w:t xml:space="preserve">; zagrożenie powodziowe; ochrona walorów przyrodniczych, </w:t>
      </w:r>
      <w:r w:rsidR="00EB60F0" w:rsidRPr="002869E3">
        <w:rPr>
          <w:rFonts w:asciiTheme="majorHAnsi" w:hAnsiTheme="majorHAnsi" w:cstheme="majorHAnsi"/>
        </w:rPr>
        <w:t xml:space="preserve">konieczność rezerwacji terenów pod planowaną </w:t>
      </w:r>
      <w:r w:rsidR="00325C3E" w:rsidRPr="002869E3">
        <w:rPr>
          <w:rFonts w:asciiTheme="majorHAnsi" w:hAnsiTheme="majorHAnsi" w:cstheme="majorHAnsi"/>
        </w:rPr>
        <w:t>lini</w:t>
      </w:r>
      <w:r w:rsidR="00EB60F0" w:rsidRPr="002869E3">
        <w:rPr>
          <w:rFonts w:asciiTheme="majorHAnsi" w:hAnsiTheme="majorHAnsi" w:cstheme="majorHAnsi"/>
        </w:rPr>
        <w:t>ę</w:t>
      </w:r>
      <w:r w:rsidR="00325C3E" w:rsidRPr="002869E3">
        <w:rPr>
          <w:rFonts w:asciiTheme="majorHAnsi" w:hAnsiTheme="majorHAnsi" w:cstheme="majorHAnsi"/>
        </w:rPr>
        <w:t xml:space="preserve"> Kolei Dużych Prędkości</w:t>
      </w:r>
      <w:r w:rsidR="00CD55AF" w:rsidRPr="002869E3">
        <w:rPr>
          <w:rFonts w:asciiTheme="majorHAnsi" w:hAnsiTheme="majorHAnsi" w:cstheme="majorHAnsi"/>
        </w:rPr>
        <w:t>.</w:t>
      </w:r>
    </w:p>
    <w:p w14:paraId="6413C803" w14:textId="541DB324" w:rsidR="00FA0848" w:rsidRPr="002869E3" w:rsidRDefault="00657E85" w:rsidP="002869E3">
      <w:pPr>
        <w:ind w:firstLine="708"/>
        <w:jc w:val="both"/>
        <w:rPr>
          <w:rFonts w:asciiTheme="majorHAnsi" w:hAnsiTheme="majorHAnsi" w:cstheme="majorHAnsi"/>
        </w:rPr>
      </w:pPr>
      <w:r w:rsidRPr="002869E3">
        <w:rPr>
          <w:rFonts w:asciiTheme="majorHAnsi" w:hAnsiTheme="majorHAnsi" w:cstheme="majorHAnsi"/>
        </w:rPr>
        <w:lastRenderedPageBreak/>
        <w:t xml:space="preserve">Następnie </w:t>
      </w:r>
      <w:r w:rsidRPr="007866EB">
        <w:rPr>
          <w:rFonts w:asciiTheme="majorHAnsi" w:hAnsiTheme="majorHAnsi" w:cstheme="majorHAnsi"/>
        </w:rPr>
        <w:t>Pan</w:t>
      </w:r>
      <w:r w:rsidRPr="002869E3">
        <w:rPr>
          <w:rFonts w:asciiTheme="majorHAnsi" w:hAnsiTheme="majorHAnsi" w:cstheme="majorHAnsi"/>
          <w:b/>
        </w:rPr>
        <w:t xml:space="preserve"> Jacek Kasprzyk</w:t>
      </w:r>
      <w:r w:rsidR="001F7104" w:rsidRPr="002869E3">
        <w:rPr>
          <w:rFonts w:asciiTheme="majorHAnsi" w:hAnsiTheme="majorHAnsi" w:cstheme="majorHAnsi"/>
          <w:b/>
        </w:rPr>
        <w:t>,</w:t>
      </w:r>
      <w:r w:rsidRPr="002869E3">
        <w:rPr>
          <w:rFonts w:asciiTheme="majorHAnsi" w:hAnsiTheme="majorHAnsi" w:cstheme="majorHAnsi"/>
          <w:b/>
        </w:rPr>
        <w:t xml:space="preserve"> </w:t>
      </w:r>
      <w:r w:rsidR="00BB760A" w:rsidRPr="002703AA">
        <w:rPr>
          <w:rFonts w:asciiTheme="majorHAnsi" w:hAnsiTheme="majorHAnsi" w:cstheme="majorHAnsi"/>
        </w:rPr>
        <w:t>reprezentujący</w:t>
      </w:r>
      <w:r w:rsidR="00BB760A" w:rsidRPr="002869E3">
        <w:rPr>
          <w:rFonts w:asciiTheme="majorHAnsi" w:hAnsiTheme="majorHAnsi" w:cstheme="majorHAnsi"/>
          <w:b/>
        </w:rPr>
        <w:t xml:space="preserve"> </w:t>
      </w:r>
      <w:r w:rsidRPr="007866EB">
        <w:rPr>
          <w:rFonts w:asciiTheme="majorHAnsi" w:hAnsiTheme="majorHAnsi" w:cstheme="majorHAnsi"/>
        </w:rPr>
        <w:t>Oddział Planowania Strategicznego (Departament Polityki Regionalnej)</w:t>
      </w:r>
      <w:r w:rsidR="001F7104" w:rsidRPr="007866EB">
        <w:rPr>
          <w:rFonts w:asciiTheme="majorHAnsi" w:hAnsiTheme="majorHAnsi" w:cstheme="majorHAnsi"/>
        </w:rPr>
        <w:t>,</w:t>
      </w:r>
      <w:r w:rsidRPr="007866EB">
        <w:rPr>
          <w:rFonts w:asciiTheme="majorHAnsi" w:hAnsiTheme="majorHAnsi" w:cstheme="majorHAnsi"/>
        </w:rPr>
        <w:t xml:space="preserve"> </w:t>
      </w:r>
      <w:r w:rsidR="00330935" w:rsidRPr="007866EB">
        <w:rPr>
          <w:rFonts w:asciiTheme="majorHAnsi" w:hAnsiTheme="majorHAnsi" w:cstheme="majorHAnsi"/>
        </w:rPr>
        <w:t>przedstawił wyniki analizy d</w:t>
      </w:r>
      <w:r w:rsidR="00330935" w:rsidRPr="002869E3">
        <w:rPr>
          <w:rFonts w:asciiTheme="majorHAnsi" w:hAnsiTheme="majorHAnsi" w:cstheme="majorHAnsi"/>
        </w:rPr>
        <w:t>okumentów strategicznych poziomu lokalnego</w:t>
      </w:r>
      <w:r w:rsidR="0080328D" w:rsidRPr="002869E3">
        <w:rPr>
          <w:rFonts w:asciiTheme="majorHAnsi" w:hAnsiTheme="majorHAnsi" w:cstheme="majorHAnsi"/>
        </w:rPr>
        <w:t xml:space="preserve">. </w:t>
      </w:r>
      <w:r w:rsidR="00E93AA7" w:rsidRPr="002869E3">
        <w:rPr>
          <w:rFonts w:asciiTheme="majorHAnsi" w:hAnsiTheme="majorHAnsi" w:cstheme="majorHAnsi"/>
        </w:rPr>
        <w:t xml:space="preserve">Analizę przeprowadzono w układzie </w:t>
      </w:r>
      <w:r w:rsidR="00B0369C" w:rsidRPr="002869E3">
        <w:rPr>
          <w:rFonts w:asciiTheme="majorHAnsi" w:hAnsiTheme="majorHAnsi" w:cstheme="majorHAnsi"/>
        </w:rPr>
        <w:t xml:space="preserve">kilku </w:t>
      </w:r>
      <w:r w:rsidR="00E93AA7" w:rsidRPr="002869E3">
        <w:rPr>
          <w:rFonts w:asciiTheme="majorHAnsi" w:hAnsiTheme="majorHAnsi" w:cstheme="majorHAnsi"/>
        </w:rPr>
        <w:t xml:space="preserve">obszarów tematycznych: dostępność przestrzenna, potencjał gospodarczy, środowisko, społeczeństwo, kultura i turystyka, </w:t>
      </w:r>
      <w:r w:rsidR="00B0369C" w:rsidRPr="002869E3">
        <w:rPr>
          <w:rFonts w:asciiTheme="majorHAnsi" w:hAnsiTheme="majorHAnsi" w:cstheme="majorHAnsi"/>
        </w:rPr>
        <w:t xml:space="preserve">Aglomeracja Kalisko-Ostrowska. </w:t>
      </w:r>
      <w:r w:rsidR="00E10539" w:rsidRPr="002869E3">
        <w:rPr>
          <w:rFonts w:asciiTheme="majorHAnsi" w:hAnsiTheme="majorHAnsi" w:cstheme="majorHAnsi"/>
        </w:rPr>
        <w:t>Szczególną uwagę zwrócono na potencjały i bariery rozwojowe</w:t>
      </w:r>
      <w:r w:rsidR="00EB60F0" w:rsidRPr="002869E3">
        <w:rPr>
          <w:rFonts w:asciiTheme="majorHAnsi" w:hAnsiTheme="majorHAnsi" w:cstheme="majorHAnsi"/>
        </w:rPr>
        <w:t>, z których</w:t>
      </w:r>
      <w:r w:rsidR="001A1C8D" w:rsidRPr="002869E3">
        <w:rPr>
          <w:rFonts w:asciiTheme="majorHAnsi" w:hAnsiTheme="majorHAnsi" w:cstheme="majorHAnsi"/>
        </w:rPr>
        <w:t xml:space="preserve"> kształtuje się zróżnicowany obraz Wielkopolski południowej.</w:t>
      </w:r>
      <w:r w:rsidR="00B97E23" w:rsidRPr="002869E3">
        <w:rPr>
          <w:rFonts w:asciiTheme="majorHAnsi" w:hAnsiTheme="majorHAnsi" w:cstheme="majorHAnsi"/>
        </w:rPr>
        <w:t xml:space="preserve"> Gminy za najważniejsze potencjały uważają </w:t>
      </w:r>
      <w:r w:rsidR="00EB60F0" w:rsidRPr="002869E3">
        <w:rPr>
          <w:rFonts w:asciiTheme="majorHAnsi" w:hAnsiTheme="majorHAnsi" w:cstheme="majorHAnsi"/>
        </w:rPr>
        <w:t xml:space="preserve">m.in. </w:t>
      </w:r>
      <w:r w:rsidR="00D77EEA" w:rsidRPr="002869E3">
        <w:rPr>
          <w:rFonts w:asciiTheme="majorHAnsi" w:hAnsiTheme="majorHAnsi" w:cstheme="majorHAnsi"/>
        </w:rPr>
        <w:t>położenie</w:t>
      </w:r>
      <w:r w:rsidR="005C2A1B">
        <w:rPr>
          <w:rFonts w:asciiTheme="majorHAnsi" w:hAnsiTheme="majorHAnsi" w:cstheme="majorHAnsi"/>
        </w:rPr>
        <w:t xml:space="preserve"> w kraju i </w:t>
      </w:r>
      <w:r w:rsidR="00D77EEA" w:rsidRPr="002869E3">
        <w:rPr>
          <w:rFonts w:asciiTheme="majorHAnsi" w:hAnsiTheme="majorHAnsi" w:cstheme="majorHAnsi"/>
        </w:rPr>
        <w:t>regionie, bliskość dużych ośrodków miejskich,</w:t>
      </w:r>
      <w:r w:rsidR="00692387" w:rsidRPr="002869E3">
        <w:rPr>
          <w:rFonts w:asciiTheme="majorHAnsi" w:hAnsiTheme="majorHAnsi" w:cstheme="majorHAnsi"/>
        </w:rPr>
        <w:t xml:space="preserve"> funkcjonowanie Aglomeracji Kalisko-Ostrowskiej,</w:t>
      </w:r>
      <w:r w:rsidR="00D77EEA" w:rsidRPr="002869E3">
        <w:rPr>
          <w:rFonts w:asciiTheme="majorHAnsi" w:hAnsiTheme="majorHAnsi" w:cstheme="majorHAnsi"/>
        </w:rPr>
        <w:t xml:space="preserve"> </w:t>
      </w:r>
      <w:r w:rsidR="00C80ED4" w:rsidRPr="002869E3">
        <w:rPr>
          <w:rFonts w:asciiTheme="majorHAnsi" w:hAnsiTheme="majorHAnsi" w:cstheme="majorHAnsi"/>
        </w:rPr>
        <w:t xml:space="preserve">zróżnicowany profil gospodarczy, </w:t>
      </w:r>
      <w:r w:rsidR="00EB60F0" w:rsidRPr="002869E3">
        <w:rPr>
          <w:rFonts w:asciiTheme="majorHAnsi" w:hAnsiTheme="majorHAnsi" w:cstheme="majorHAnsi"/>
        </w:rPr>
        <w:t>czy</w:t>
      </w:r>
      <w:r w:rsidR="00C80ED4" w:rsidRPr="002869E3">
        <w:rPr>
          <w:rFonts w:asciiTheme="majorHAnsi" w:hAnsiTheme="majorHAnsi" w:cstheme="majorHAnsi"/>
        </w:rPr>
        <w:t xml:space="preserve"> </w:t>
      </w:r>
      <w:r w:rsidR="00811E26" w:rsidRPr="002869E3">
        <w:rPr>
          <w:rFonts w:asciiTheme="majorHAnsi" w:hAnsiTheme="majorHAnsi" w:cstheme="majorHAnsi"/>
        </w:rPr>
        <w:t>aktywność mieszkańców i organizacji pozarządowych</w:t>
      </w:r>
      <w:r w:rsidR="00EB60F0" w:rsidRPr="002869E3">
        <w:rPr>
          <w:rFonts w:asciiTheme="majorHAnsi" w:hAnsiTheme="majorHAnsi" w:cstheme="majorHAnsi"/>
        </w:rPr>
        <w:t xml:space="preserve">. </w:t>
      </w:r>
      <w:r w:rsidR="00D77EEA" w:rsidRPr="002869E3">
        <w:rPr>
          <w:rFonts w:asciiTheme="majorHAnsi" w:hAnsiTheme="majorHAnsi" w:cstheme="majorHAnsi"/>
        </w:rPr>
        <w:t>Barierami rozwojowymi według strategii gminnych są przede wszystkim per</w:t>
      </w:r>
      <w:r w:rsidR="005C2A1B">
        <w:rPr>
          <w:rFonts w:asciiTheme="majorHAnsi" w:hAnsiTheme="majorHAnsi" w:cstheme="majorHAnsi"/>
        </w:rPr>
        <w:t>yferyjne położenie subregionu w </w:t>
      </w:r>
      <w:r w:rsidR="00D77EEA" w:rsidRPr="002869E3">
        <w:rPr>
          <w:rFonts w:asciiTheme="majorHAnsi" w:hAnsiTheme="majorHAnsi" w:cstheme="majorHAnsi"/>
        </w:rPr>
        <w:t xml:space="preserve">Wielkopolsce, słaba dostępność komunikacyjna części obszarów, </w:t>
      </w:r>
      <w:r w:rsidR="005C2A1B">
        <w:rPr>
          <w:rFonts w:asciiTheme="majorHAnsi" w:hAnsiTheme="majorHAnsi" w:cstheme="majorHAnsi"/>
        </w:rPr>
        <w:t>brak kapitału inwestycyjnego i </w:t>
      </w:r>
      <w:r w:rsidR="00C80ED4" w:rsidRPr="002869E3">
        <w:rPr>
          <w:rFonts w:asciiTheme="majorHAnsi" w:hAnsiTheme="majorHAnsi" w:cstheme="majorHAnsi"/>
        </w:rPr>
        <w:t xml:space="preserve">inwestorów, </w:t>
      </w:r>
      <w:r w:rsidR="00EB60F0" w:rsidRPr="002869E3">
        <w:rPr>
          <w:rFonts w:asciiTheme="majorHAnsi" w:hAnsiTheme="majorHAnsi" w:cstheme="majorHAnsi"/>
        </w:rPr>
        <w:t>czy</w:t>
      </w:r>
      <w:r w:rsidR="00C80ED4" w:rsidRPr="002869E3">
        <w:rPr>
          <w:rFonts w:asciiTheme="majorHAnsi" w:hAnsiTheme="majorHAnsi" w:cstheme="majorHAnsi"/>
        </w:rPr>
        <w:t xml:space="preserve"> rozdrobnienie gospodarstw rolnyc</w:t>
      </w:r>
      <w:r w:rsidR="00EB60F0" w:rsidRPr="002869E3">
        <w:rPr>
          <w:rFonts w:asciiTheme="majorHAnsi" w:hAnsiTheme="majorHAnsi" w:cstheme="majorHAnsi"/>
        </w:rPr>
        <w:t xml:space="preserve">h. </w:t>
      </w:r>
      <w:r w:rsidR="00FA0848" w:rsidRPr="002869E3">
        <w:rPr>
          <w:rFonts w:asciiTheme="majorHAnsi" w:hAnsiTheme="majorHAnsi" w:cstheme="majorHAnsi"/>
        </w:rPr>
        <w:t>Na zakończenie wystąpienia Pan J. Kasprzyk wymienił najczęściej wskazywane w strategiach gmin szanse w otoczeniu, jakie widzą dla swojego rozwoju</w:t>
      </w:r>
      <w:r w:rsidR="00D0212C" w:rsidRPr="002869E3">
        <w:rPr>
          <w:rFonts w:asciiTheme="majorHAnsi" w:hAnsiTheme="majorHAnsi" w:cstheme="majorHAnsi"/>
        </w:rPr>
        <w:t xml:space="preserve">, oraz </w:t>
      </w:r>
      <w:r w:rsidR="0075368A" w:rsidRPr="002869E3">
        <w:rPr>
          <w:rFonts w:asciiTheme="majorHAnsi" w:hAnsiTheme="majorHAnsi" w:cstheme="majorHAnsi"/>
        </w:rPr>
        <w:t>zagrożenia rozwojowe.</w:t>
      </w:r>
    </w:p>
    <w:p w14:paraId="4F6315C9" w14:textId="7D3904DE" w:rsidR="002869E3" w:rsidRDefault="002869E3" w:rsidP="003016A6">
      <w:pPr>
        <w:jc w:val="both"/>
        <w:rPr>
          <w:rFonts w:asciiTheme="majorHAnsi" w:hAnsiTheme="majorHAnsi" w:cstheme="majorHAnsi"/>
        </w:rPr>
      </w:pPr>
      <w:r>
        <w:rPr>
          <w:rFonts w:asciiTheme="majorHAnsi" w:hAnsiTheme="majorHAnsi" w:cstheme="majorHAnsi"/>
        </w:rPr>
        <w:tab/>
      </w:r>
      <w:r w:rsidR="00D4278D" w:rsidRPr="002869E3">
        <w:rPr>
          <w:rFonts w:asciiTheme="majorHAnsi" w:hAnsiTheme="majorHAnsi" w:cstheme="majorHAnsi"/>
        </w:rPr>
        <w:t xml:space="preserve">W dalszej kolejności </w:t>
      </w:r>
      <w:r w:rsidR="00D4278D" w:rsidRPr="007866EB">
        <w:rPr>
          <w:rFonts w:asciiTheme="majorHAnsi" w:hAnsiTheme="majorHAnsi" w:cstheme="majorHAnsi"/>
        </w:rPr>
        <w:t>Pan</w:t>
      </w:r>
      <w:r w:rsidR="00D4278D" w:rsidRPr="002869E3">
        <w:rPr>
          <w:rFonts w:asciiTheme="majorHAnsi" w:hAnsiTheme="majorHAnsi" w:cstheme="majorHAnsi"/>
          <w:b/>
        </w:rPr>
        <w:t xml:space="preserve"> Michał Rejewski</w:t>
      </w:r>
      <w:r w:rsidR="00F85755" w:rsidRPr="002869E3">
        <w:rPr>
          <w:rFonts w:asciiTheme="majorHAnsi" w:hAnsiTheme="majorHAnsi" w:cstheme="majorHAnsi"/>
          <w:b/>
        </w:rPr>
        <w:t xml:space="preserve">, </w:t>
      </w:r>
      <w:r w:rsidR="00D4278D" w:rsidRPr="007866EB">
        <w:rPr>
          <w:rFonts w:asciiTheme="majorHAnsi" w:hAnsiTheme="majorHAnsi" w:cstheme="majorHAnsi"/>
        </w:rPr>
        <w:t>kierownik Oddziału Planowania Strategicznego  (Departament Polityki Regionalnej)</w:t>
      </w:r>
      <w:r w:rsidR="00F85755" w:rsidRPr="007866EB">
        <w:rPr>
          <w:rFonts w:asciiTheme="majorHAnsi" w:hAnsiTheme="majorHAnsi" w:cstheme="majorHAnsi"/>
        </w:rPr>
        <w:t>,</w:t>
      </w:r>
      <w:r w:rsidR="00D4278D" w:rsidRPr="007866EB">
        <w:rPr>
          <w:rFonts w:asciiTheme="majorHAnsi" w:hAnsiTheme="majorHAnsi" w:cstheme="majorHAnsi"/>
        </w:rPr>
        <w:t xml:space="preserve"> zaprezentował wstępne</w:t>
      </w:r>
      <w:r w:rsidR="00D4278D" w:rsidRPr="002869E3">
        <w:rPr>
          <w:rFonts w:asciiTheme="majorHAnsi" w:hAnsiTheme="majorHAnsi" w:cstheme="majorHAnsi"/>
        </w:rPr>
        <w:t xml:space="preserve"> propozycje ram merytorycznych przyszłej strategii i inne kwestie kierunkujące dyskusję diagnostyczną.</w:t>
      </w:r>
      <w:r w:rsidR="003D4025" w:rsidRPr="002869E3">
        <w:rPr>
          <w:rFonts w:asciiTheme="majorHAnsi" w:hAnsiTheme="majorHAnsi" w:cstheme="majorHAnsi"/>
        </w:rPr>
        <w:t xml:space="preserve"> W</w:t>
      </w:r>
      <w:r w:rsidR="00F85755" w:rsidRPr="002869E3">
        <w:rPr>
          <w:rFonts w:asciiTheme="majorHAnsi" w:hAnsiTheme="majorHAnsi" w:cstheme="majorHAnsi"/>
        </w:rPr>
        <w:t>skazał</w:t>
      </w:r>
      <w:r w:rsidR="003D4025" w:rsidRPr="002869E3">
        <w:rPr>
          <w:rFonts w:asciiTheme="majorHAnsi" w:hAnsiTheme="majorHAnsi" w:cstheme="majorHAnsi"/>
        </w:rPr>
        <w:t xml:space="preserve"> m.in.</w:t>
      </w:r>
      <w:r w:rsidR="00F85755" w:rsidRPr="002869E3">
        <w:rPr>
          <w:rFonts w:asciiTheme="majorHAnsi" w:hAnsiTheme="majorHAnsi" w:cstheme="majorHAnsi"/>
        </w:rPr>
        <w:t xml:space="preserve"> kluczowe etapy tworzenia strategii, związane z realizacją i przygotowaniem części diagnostycznej na </w:t>
      </w:r>
      <w:r w:rsidR="003D4025" w:rsidRPr="002869E3">
        <w:rPr>
          <w:rFonts w:asciiTheme="majorHAnsi" w:hAnsiTheme="majorHAnsi" w:cstheme="majorHAnsi"/>
        </w:rPr>
        <w:t xml:space="preserve">podstawie </w:t>
      </w:r>
      <w:r w:rsidR="00F85755" w:rsidRPr="002869E3">
        <w:rPr>
          <w:rFonts w:asciiTheme="majorHAnsi" w:hAnsiTheme="majorHAnsi" w:cstheme="majorHAnsi"/>
        </w:rPr>
        <w:t xml:space="preserve">której ustalona zostanie misja i wizja, a także cele strategiczne. </w:t>
      </w:r>
      <w:r w:rsidR="00735950" w:rsidRPr="002869E3">
        <w:rPr>
          <w:rFonts w:asciiTheme="majorHAnsi" w:hAnsiTheme="majorHAnsi" w:cstheme="majorHAnsi"/>
        </w:rPr>
        <w:t xml:space="preserve">Zdefiniował także podstawowe pojęcia związane za strategią, tj. pojęcie podmiotu strategii, za który proponuje się uznać tego, kto ma ją realizować, czyli Samorząd Województwa oraz te podmioty, na które Samorząd Województwa ma wpływ lub </w:t>
      </w:r>
      <w:r w:rsidR="001345E0" w:rsidRPr="002869E3">
        <w:rPr>
          <w:rFonts w:asciiTheme="majorHAnsi" w:hAnsiTheme="majorHAnsi" w:cstheme="majorHAnsi"/>
        </w:rPr>
        <w:t>te, które świadomie w realizację</w:t>
      </w:r>
      <w:r w:rsidR="00735950" w:rsidRPr="002869E3">
        <w:rPr>
          <w:rFonts w:asciiTheme="majorHAnsi" w:hAnsiTheme="majorHAnsi" w:cstheme="majorHAnsi"/>
        </w:rPr>
        <w:t xml:space="preserve"> strategii się zaangażują</w:t>
      </w:r>
      <w:r w:rsidR="001345E0" w:rsidRPr="002869E3">
        <w:rPr>
          <w:rFonts w:asciiTheme="majorHAnsi" w:hAnsiTheme="majorHAnsi" w:cstheme="majorHAnsi"/>
        </w:rPr>
        <w:t xml:space="preserve">. Jako przedmiot strategii proponuje się natomiast uznać to, czego strategia dotyczy i o czym traktuje, czyli województwa wielkopolskie </w:t>
      </w:r>
      <w:r w:rsidR="00983FCA" w:rsidRPr="002869E3">
        <w:rPr>
          <w:rFonts w:asciiTheme="majorHAnsi" w:hAnsiTheme="majorHAnsi" w:cstheme="majorHAnsi"/>
        </w:rPr>
        <w:t xml:space="preserve">i te sfery/dziedziny oraz zachowania innych podmiotów, na które zgodnie z kompetencjami samorząd województwa ma wpływ. </w:t>
      </w:r>
      <w:r w:rsidR="001A35D7" w:rsidRPr="002869E3">
        <w:rPr>
          <w:rFonts w:asciiTheme="majorHAnsi" w:hAnsiTheme="majorHAnsi" w:cstheme="majorHAnsi"/>
        </w:rPr>
        <w:t>Pan M. Rejewski przedstawił także kilka kluczowych dylematów prac nad strategią oraz na zakończenie swojego wystąpienia ramowy harmonogram tych prac.</w:t>
      </w:r>
    </w:p>
    <w:p w14:paraId="24575486" w14:textId="0BDFC109" w:rsidR="002869E3" w:rsidRPr="002869E3" w:rsidRDefault="00747048" w:rsidP="002703AA">
      <w:pPr>
        <w:ind w:firstLine="708"/>
        <w:jc w:val="both"/>
        <w:rPr>
          <w:rFonts w:asciiTheme="majorHAnsi" w:hAnsiTheme="majorHAnsi" w:cstheme="majorHAnsi"/>
        </w:rPr>
      </w:pPr>
      <w:r w:rsidRPr="002869E3">
        <w:rPr>
          <w:rFonts w:asciiTheme="majorHAnsi" w:hAnsiTheme="majorHAnsi" w:cstheme="majorHAnsi"/>
        </w:rPr>
        <w:t xml:space="preserve">W drugiej części </w:t>
      </w:r>
      <w:r w:rsidR="002869E3">
        <w:rPr>
          <w:rFonts w:asciiTheme="majorHAnsi" w:hAnsiTheme="majorHAnsi" w:cstheme="majorHAnsi"/>
        </w:rPr>
        <w:t>spotkania</w:t>
      </w:r>
      <w:r w:rsidRPr="002869E3">
        <w:rPr>
          <w:rFonts w:asciiTheme="majorHAnsi" w:hAnsiTheme="majorHAnsi" w:cstheme="majorHAnsi"/>
        </w:rPr>
        <w:t xml:space="preserve"> </w:t>
      </w:r>
      <w:r w:rsidR="003016A6" w:rsidRPr="002869E3">
        <w:rPr>
          <w:rFonts w:asciiTheme="majorHAnsi" w:hAnsiTheme="majorHAnsi" w:cstheme="majorHAnsi"/>
        </w:rPr>
        <w:t xml:space="preserve">przedstawiciele </w:t>
      </w:r>
      <w:r w:rsidR="00CC1228" w:rsidRPr="002869E3">
        <w:rPr>
          <w:rFonts w:asciiTheme="majorHAnsi" w:hAnsiTheme="majorHAnsi" w:cstheme="majorHAnsi"/>
        </w:rPr>
        <w:t xml:space="preserve">różnych </w:t>
      </w:r>
      <w:r w:rsidR="003016A6" w:rsidRPr="002869E3">
        <w:rPr>
          <w:rFonts w:asciiTheme="majorHAnsi" w:hAnsiTheme="majorHAnsi" w:cstheme="majorHAnsi"/>
        </w:rPr>
        <w:t xml:space="preserve">środowisk subregionu południowej Wielkopolski zaprezentowali </w:t>
      </w:r>
      <w:r w:rsidR="00744E35" w:rsidRPr="002869E3">
        <w:rPr>
          <w:rFonts w:asciiTheme="majorHAnsi" w:hAnsiTheme="majorHAnsi" w:cstheme="majorHAnsi"/>
        </w:rPr>
        <w:t xml:space="preserve">swoje głosy </w:t>
      </w:r>
      <w:r w:rsidR="00AB26C3" w:rsidRPr="002869E3">
        <w:rPr>
          <w:rFonts w:asciiTheme="majorHAnsi" w:hAnsiTheme="majorHAnsi" w:cstheme="majorHAnsi"/>
        </w:rPr>
        <w:t>w kwestiach dotyczących potencjałów i barier rozwojowych</w:t>
      </w:r>
      <w:r w:rsidR="00CC1228" w:rsidRPr="002869E3">
        <w:rPr>
          <w:rFonts w:asciiTheme="majorHAnsi" w:hAnsiTheme="majorHAnsi" w:cstheme="majorHAnsi"/>
        </w:rPr>
        <w:t xml:space="preserve"> oraz szans i zagrożeń</w:t>
      </w:r>
      <w:r w:rsidR="000C77A1" w:rsidRPr="002869E3">
        <w:rPr>
          <w:rFonts w:asciiTheme="majorHAnsi" w:hAnsiTheme="majorHAnsi" w:cstheme="majorHAnsi"/>
        </w:rPr>
        <w:t xml:space="preserve"> dla dalszego rozwoju </w:t>
      </w:r>
      <w:r w:rsidR="00D23B3B" w:rsidRPr="002869E3">
        <w:rPr>
          <w:rFonts w:asciiTheme="majorHAnsi" w:hAnsiTheme="majorHAnsi" w:cstheme="majorHAnsi"/>
        </w:rPr>
        <w:t>tego obszaru.</w:t>
      </w:r>
      <w:r w:rsidR="00E76C82" w:rsidRPr="002869E3">
        <w:rPr>
          <w:rFonts w:asciiTheme="majorHAnsi" w:hAnsiTheme="majorHAnsi" w:cstheme="majorHAnsi"/>
        </w:rPr>
        <w:t xml:space="preserve"> W nawiązaniu do rozpoczęcia prac nad nową strategią rozwoju województwa wielkopolskiego, zgłoszono także szereg propozycji i</w:t>
      </w:r>
      <w:r w:rsidR="002869E3">
        <w:rPr>
          <w:rFonts w:asciiTheme="majorHAnsi" w:hAnsiTheme="majorHAnsi" w:cstheme="majorHAnsi"/>
        </w:rPr>
        <w:t> </w:t>
      </w:r>
      <w:r w:rsidR="00E76C82" w:rsidRPr="002869E3">
        <w:rPr>
          <w:rFonts w:asciiTheme="majorHAnsi" w:hAnsiTheme="majorHAnsi" w:cstheme="majorHAnsi"/>
        </w:rPr>
        <w:t>postulatów.</w:t>
      </w:r>
      <w:r w:rsidR="00C00E29" w:rsidRPr="002869E3">
        <w:rPr>
          <w:rFonts w:asciiTheme="majorHAnsi" w:hAnsiTheme="majorHAnsi" w:cstheme="majorHAnsi"/>
        </w:rPr>
        <w:t xml:space="preserve"> </w:t>
      </w:r>
    </w:p>
    <w:p w14:paraId="4AF06A5D" w14:textId="11BD3B50" w:rsidR="000514E7" w:rsidRPr="002869E3" w:rsidRDefault="00B57D43" w:rsidP="002703AA">
      <w:pPr>
        <w:ind w:firstLine="708"/>
        <w:jc w:val="both"/>
        <w:rPr>
          <w:rFonts w:asciiTheme="majorHAnsi" w:hAnsiTheme="majorHAnsi" w:cstheme="majorHAnsi"/>
        </w:rPr>
      </w:pPr>
      <w:r w:rsidRPr="007866EB">
        <w:rPr>
          <w:rFonts w:asciiTheme="majorHAnsi" w:hAnsiTheme="majorHAnsi" w:cstheme="majorHAnsi"/>
        </w:rPr>
        <w:t>Pan</w:t>
      </w:r>
      <w:r w:rsidRPr="002869E3">
        <w:rPr>
          <w:rFonts w:asciiTheme="majorHAnsi" w:hAnsiTheme="majorHAnsi" w:cstheme="majorHAnsi"/>
          <w:b/>
        </w:rPr>
        <w:t xml:space="preserve"> </w:t>
      </w:r>
      <w:r w:rsidR="004E0368" w:rsidRPr="002869E3">
        <w:rPr>
          <w:rFonts w:asciiTheme="majorHAnsi" w:hAnsiTheme="majorHAnsi" w:cstheme="majorHAnsi"/>
          <w:b/>
        </w:rPr>
        <w:t>Józef Podłużny</w:t>
      </w:r>
      <w:r w:rsidR="004E0368" w:rsidRPr="007866EB">
        <w:rPr>
          <w:rFonts w:asciiTheme="majorHAnsi" w:hAnsiTheme="majorHAnsi" w:cstheme="majorHAnsi"/>
        </w:rPr>
        <w:t>, Wójt Gminy Godziesze Wielkie</w:t>
      </w:r>
      <w:r w:rsidR="003F1CF0" w:rsidRPr="007866EB">
        <w:rPr>
          <w:rFonts w:asciiTheme="majorHAnsi" w:hAnsiTheme="majorHAnsi" w:cstheme="majorHAnsi"/>
        </w:rPr>
        <w:t>,</w:t>
      </w:r>
      <w:r w:rsidR="003F1CF0" w:rsidRPr="002869E3">
        <w:rPr>
          <w:rFonts w:asciiTheme="majorHAnsi" w:hAnsiTheme="majorHAnsi" w:cstheme="majorHAnsi"/>
          <w:b/>
        </w:rPr>
        <w:t xml:space="preserve"> </w:t>
      </w:r>
      <w:r w:rsidR="003F1CF0" w:rsidRPr="002703AA">
        <w:rPr>
          <w:rFonts w:asciiTheme="majorHAnsi" w:hAnsiTheme="majorHAnsi" w:cstheme="majorHAnsi"/>
        </w:rPr>
        <w:t>z</w:t>
      </w:r>
      <w:r w:rsidR="00E812E9" w:rsidRPr="002869E3">
        <w:rPr>
          <w:rFonts w:asciiTheme="majorHAnsi" w:hAnsiTheme="majorHAnsi" w:cstheme="majorHAnsi"/>
        </w:rPr>
        <w:t>auważył specyficzną, istotną rolę i</w:t>
      </w:r>
      <w:r w:rsidR="00020CE2">
        <w:rPr>
          <w:rFonts w:asciiTheme="majorHAnsi" w:hAnsiTheme="majorHAnsi" w:cstheme="majorHAnsi"/>
        </w:rPr>
        <w:t> </w:t>
      </w:r>
      <w:r w:rsidR="00E812E9" w:rsidRPr="002869E3">
        <w:rPr>
          <w:rFonts w:asciiTheme="majorHAnsi" w:hAnsiTheme="majorHAnsi" w:cstheme="majorHAnsi"/>
        </w:rPr>
        <w:t>znaczenie Aglomeracji Kalisko-Ostrowskiej (AKO) dla rozwoju subregionu i całej Wielkopolski, wyrażając zobowiązanie, że AKO, realizując w praktyce partnerską współpracę z wieloma różnymi instytucjami chce doświadczenia z tej współpracy wykorzystać do udziału w przygotowaniu nowego dokumentu strategicznego dla województwa</w:t>
      </w:r>
      <w:r w:rsidR="009C7A84" w:rsidRPr="002869E3">
        <w:rPr>
          <w:rFonts w:asciiTheme="majorHAnsi" w:hAnsiTheme="majorHAnsi" w:cstheme="majorHAnsi"/>
        </w:rPr>
        <w:t xml:space="preserve">, nie tylko być recenzentem dokumentu przygotowanego przez </w:t>
      </w:r>
      <w:r w:rsidR="00B56AAD" w:rsidRPr="002869E3">
        <w:rPr>
          <w:rFonts w:asciiTheme="majorHAnsi" w:hAnsiTheme="majorHAnsi" w:cstheme="majorHAnsi"/>
        </w:rPr>
        <w:t>innych</w:t>
      </w:r>
      <w:r w:rsidR="00271556">
        <w:rPr>
          <w:rFonts w:asciiTheme="majorHAnsi" w:hAnsiTheme="majorHAnsi" w:cstheme="majorHAnsi"/>
        </w:rPr>
        <w:t>.</w:t>
      </w:r>
      <w:r w:rsidR="00271556" w:rsidRPr="00271556">
        <w:rPr>
          <w:rFonts w:asciiTheme="majorHAnsi" w:hAnsiTheme="majorHAnsi" w:cstheme="majorHAnsi"/>
        </w:rPr>
        <w:t xml:space="preserve"> </w:t>
      </w:r>
      <w:r w:rsidR="00271556" w:rsidRPr="002869E3">
        <w:rPr>
          <w:rFonts w:asciiTheme="majorHAnsi" w:hAnsiTheme="majorHAnsi" w:cstheme="majorHAnsi"/>
        </w:rPr>
        <w:t>Poinformował</w:t>
      </w:r>
      <w:r w:rsidR="00271556">
        <w:rPr>
          <w:rFonts w:asciiTheme="majorHAnsi" w:hAnsiTheme="majorHAnsi" w:cstheme="majorHAnsi"/>
        </w:rPr>
        <w:t xml:space="preserve"> również</w:t>
      </w:r>
      <w:r w:rsidR="00271556" w:rsidRPr="002869E3">
        <w:rPr>
          <w:rFonts w:asciiTheme="majorHAnsi" w:hAnsiTheme="majorHAnsi" w:cstheme="majorHAnsi"/>
        </w:rPr>
        <w:t>, że powołany został specjalny zespół, zajmujący się przygotowaniem rozwiązań strategicznych dla Aglomeracji na przyszłe lata</w:t>
      </w:r>
      <w:r w:rsidR="00B56AAD" w:rsidRPr="002869E3">
        <w:rPr>
          <w:rFonts w:asciiTheme="majorHAnsi" w:hAnsiTheme="majorHAnsi" w:cstheme="majorHAnsi"/>
        </w:rPr>
        <w:t>.</w:t>
      </w:r>
      <w:r w:rsidR="00020CE2">
        <w:rPr>
          <w:rFonts w:asciiTheme="majorHAnsi" w:hAnsiTheme="majorHAnsi" w:cstheme="majorHAnsi"/>
        </w:rPr>
        <w:t xml:space="preserve"> </w:t>
      </w:r>
      <w:r w:rsidR="00316519" w:rsidRPr="002869E3">
        <w:rPr>
          <w:rFonts w:asciiTheme="majorHAnsi" w:hAnsiTheme="majorHAnsi" w:cstheme="majorHAnsi"/>
        </w:rPr>
        <w:t>Podkreślił zróżnicowanie gmin AKO, ale zauważył, że przy tym znacznym zróżnicowaniu istnieje rzeczywista współpraca w ramach Aglomeracji</w:t>
      </w:r>
      <w:r w:rsidR="00020CE2">
        <w:rPr>
          <w:rFonts w:asciiTheme="majorHAnsi" w:hAnsiTheme="majorHAnsi" w:cstheme="majorHAnsi"/>
        </w:rPr>
        <w:t xml:space="preserve">, a także wyraził </w:t>
      </w:r>
      <w:r w:rsidR="00E812E9" w:rsidRPr="002869E3">
        <w:rPr>
          <w:rFonts w:asciiTheme="majorHAnsi" w:hAnsiTheme="majorHAnsi" w:cstheme="majorHAnsi"/>
        </w:rPr>
        <w:t>postul</w:t>
      </w:r>
      <w:r w:rsidR="00020CE2">
        <w:rPr>
          <w:rFonts w:asciiTheme="majorHAnsi" w:hAnsiTheme="majorHAnsi" w:cstheme="majorHAnsi"/>
        </w:rPr>
        <w:t>at</w:t>
      </w:r>
      <w:r w:rsidR="00E812E9" w:rsidRPr="002869E3">
        <w:rPr>
          <w:rFonts w:asciiTheme="majorHAnsi" w:hAnsiTheme="majorHAnsi" w:cstheme="majorHAnsi"/>
        </w:rPr>
        <w:t xml:space="preserve"> dalsze</w:t>
      </w:r>
      <w:r w:rsidR="00020CE2">
        <w:rPr>
          <w:rFonts w:asciiTheme="majorHAnsi" w:hAnsiTheme="majorHAnsi" w:cstheme="majorHAnsi"/>
        </w:rPr>
        <w:t>go</w:t>
      </w:r>
      <w:r w:rsidR="00E812E9" w:rsidRPr="002869E3">
        <w:rPr>
          <w:rFonts w:asciiTheme="majorHAnsi" w:hAnsiTheme="majorHAnsi" w:cstheme="majorHAnsi"/>
        </w:rPr>
        <w:t xml:space="preserve"> funkcjonowani</w:t>
      </w:r>
      <w:r w:rsidR="00020CE2">
        <w:rPr>
          <w:rFonts w:asciiTheme="majorHAnsi" w:hAnsiTheme="majorHAnsi" w:cstheme="majorHAnsi"/>
        </w:rPr>
        <w:t>a</w:t>
      </w:r>
      <w:r w:rsidR="00B35C61" w:rsidRPr="002869E3">
        <w:rPr>
          <w:rFonts w:asciiTheme="majorHAnsi" w:hAnsiTheme="majorHAnsi" w:cstheme="majorHAnsi"/>
        </w:rPr>
        <w:t xml:space="preserve"> i rozw</w:t>
      </w:r>
      <w:r w:rsidR="00020CE2">
        <w:rPr>
          <w:rFonts w:asciiTheme="majorHAnsi" w:hAnsiTheme="majorHAnsi" w:cstheme="majorHAnsi"/>
        </w:rPr>
        <w:t>oju ZIT AKO</w:t>
      </w:r>
      <w:r w:rsidR="00B35C61" w:rsidRPr="002869E3">
        <w:rPr>
          <w:rFonts w:asciiTheme="majorHAnsi" w:hAnsiTheme="majorHAnsi" w:cstheme="majorHAnsi"/>
        </w:rPr>
        <w:t xml:space="preserve">. </w:t>
      </w:r>
      <w:r w:rsidR="00DB33F8" w:rsidRPr="002869E3">
        <w:rPr>
          <w:rFonts w:asciiTheme="majorHAnsi" w:hAnsiTheme="majorHAnsi" w:cstheme="majorHAnsi"/>
        </w:rPr>
        <w:t xml:space="preserve">Zaproponował, aby wykorzystać istniejący potencjał Lokalnych Grup Działania. Sformułował postulat, aby nie wyróżniać w Wielkopolsce osobnych strategii: miejskiej, wiejskiej, czy innych – powinna być jedna strategia. </w:t>
      </w:r>
      <w:r w:rsidR="00DB33F8">
        <w:rPr>
          <w:rFonts w:asciiTheme="majorHAnsi" w:hAnsiTheme="majorHAnsi" w:cstheme="majorHAnsi"/>
        </w:rPr>
        <w:t xml:space="preserve">Odniósł się również do </w:t>
      </w:r>
      <w:r w:rsidR="00775446">
        <w:rPr>
          <w:rFonts w:asciiTheme="majorHAnsi" w:hAnsiTheme="majorHAnsi" w:cstheme="majorHAnsi"/>
        </w:rPr>
        <w:t>wdrażania</w:t>
      </w:r>
      <w:r w:rsidR="00DB33F8" w:rsidRPr="002869E3">
        <w:rPr>
          <w:rFonts w:asciiTheme="majorHAnsi" w:hAnsiTheme="majorHAnsi" w:cstheme="majorHAnsi"/>
        </w:rPr>
        <w:t xml:space="preserve"> ZIT AKO</w:t>
      </w:r>
      <w:r w:rsidR="00DB33F8">
        <w:rPr>
          <w:rFonts w:asciiTheme="majorHAnsi" w:hAnsiTheme="majorHAnsi" w:cstheme="majorHAnsi"/>
        </w:rPr>
        <w:t xml:space="preserve"> – s</w:t>
      </w:r>
      <w:r w:rsidR="00DB33F8" w:rsidRPr="002869E3">
        <w:rPr>
          <w:rFonts w:asciiTheme="majorHAnsi" w:hAnsiTheme="majorHAnsi" w:cstheme="majorHAnsi"/>
        </w:rPr>
        <w:t>twierdził</w:t>
      </w:r>
      <w:r w:rsidR="00DB33F8">
        <w:rPr>
          <w:rFonts w:asciiTheme="majorHAnsi" w:hAnsiTheme="majorHAnsi" w:cstheme="majorHAnsi"/>
        </w:rPr>
        <w:t>,</w:t>
      </w:r>
      <w:r w:rsidR="00DB33F8" w:rsidRPr="002869E3">
        <w:rPr>
          <w:rFonts w:asciiTheme="majorHAnsi" w:hAnsiTheme="majorHAnsi" w:cstheme="majorHAnsi"/>
        </w:rPr>
        <w:t xml:space="preserve"> że na efekty działania ZIT AKO w postaci realizacji projektów mają wpływ różne zjawiska, np.</w:t>
      </w:r>
      <w:r w:rsidR="00DB33F8">
        <w:rPr>
          <w:rFonts w:asciiTheme="majorHAnsi" w:hAnsiTheme="majorHAnsi" w:cstheme="majorHAnsi"/>
        </w:rPr>
        <w:t xml:space="preserve"> wzrost cen czy brak wykonawców, </w:t>
      </w:r>
      <w:r w:rsidR="00DB33F8" w:rsidRPr="002869E3">
        <w:rPr>
          <w:rFonts w:asciiTheme="majorHAnsi" w:hAnsiTheme="majorHAnsi" w:cstheme="majorHAnsi"/>
        </w:rPr>
        <w:t xml:space="preserve">i w związku z tym realizacja zamierzeń nie idzie w takim tempie, jak była planowana. </w:t>
      </w:r>
    </w:p>
    <w:p w14:paraId="598FC13A" w14:textId="6E115C8B" w:rsidR="0097038B" w:rsidRPr="002869E3" w:rsidRDefault="00B57D43" w:rsidP="002703AA">
      <w:pPr>
        <w:ind w:firstLine="708"/>
        <w:jc w:val="both"/>
        <w:rPr>
          <w:rFonts w:asciiTheme="majorHAnsi" w:hAnsiTheme="majorHAnsi" w:cstheme="majorHAnsi"/>
        </w:rPr>
      </w:pPr>
      <w:r w:rsidRPr="007866EB">
        <w:rPr>
          <w:rFonts w:asciiTheme="majorHAnsi" w:hAnsiTheme="majorHAnsi" w:cstheme="majorHAnsi"/>
        </w:rPr>
        <w:t>P</w:t>
      </w:r>
      <w:r w:rsidR="00CE1155">
        <w:rPr>
          <w:rFonts w:asciiTheme="majorHAnsi" w:hAnsiTheme="majorHAnsi" w:cstheme="majorHAnsi"/>
        </w:rPr>
        <w:t>rzedstawiciel</w:t>
      </w:r>
      <w:r w:rsidR="00072FD5" w:rsidRPr="007866EB">
        <w:rPr>
          <w:rFonts w:asciiTheme="majorHAnsi" w:hAnsiTheme="majorHAnsi" w:cstheme="majorHAnsi"/>
        </w:rPr>
        <w:t xml:space="preserve"> </w:t>
      </w:r>
      <w:r w:rsidR="00072FD5" w:rsidRPr="00796EDB">
        <w:rPr>
          <w:rFonts w:asciiTheme="majorHAnsi" w:hAnsiTheme="majorHAnsi" w:cstheme="majorHAnsi"/>
          <w:b/>
        </w:rPr>
        <w:t>Wielkopolskiego Klastra Lotniczego</w:t>
      </w:r>
      <w:r w:rsidR="008E2418" w:rsidRPr="007866EB">
        <w:rPr>
          <w:rFonts w:asciiTheme="majorHAnsi" w:hAnsiTheme="majorHAnsi" w:cstheme="majorHAnsi"/>
        </w:rPr>
        <w:t xml:space="preserve"> </w:t>
      </w:r>
      <w:r w:rsidR="00CE1155">
        <w:rPr>
          <w:rFonts w:asciiTheme="majorHAnsi" w:hAnsiTheme="majorHAnsi" w:cstheme="majorHAnsi"/>
        </w:rPr>
        <w:t>p</w:t>
      </w:r>
      <w:r w:rsidR="0059412C" w:rsidRPr="002869E3">
        <w:rPr>
          <w:rFonts w:asciiTheme="majorHAnsi" w:hAnsiTheme="majorHAnsi" w:cstheme="majorHAnsi"/>
        </w:rPr>
        <w:t>odjął polemikę z tezą, że działalność zaawansowana technologicznie</w:t>
      </w:r>
      <w:r w:rsidR="00B0465B" w:rsidRPr="002869E3">
        <w:rPr>
          <w:rFonts w:asciiTheme="majorHAnsi" w:hAnsiTheme="majorHAnsi" w:cstheme="majorHAnsi"/>
        </w:rPr>
        <w:t xml:space="preserve"> w</w:t>
      </w:r>
      <w:r w:rsidR="00271556">
        <w:rPr>
          <w:rFonts w:asciiTheme="majorHAnsi" w:hAnsiTheme="majorHAnsi" w:cstheme="majorHAnsi"/>
        </w:rPr>
        <w:t> </w:t>
      </w:r>
      <w:r w:rsidR="00B0465B" w:rsidRPr="002869E3">
        <w:rPr>
          <w:rFonts w:asciiTheme="majorHAnsi" w:hAnsiTheme="majorHAnsi" w:cstheme="majorHAnsi"/>
        </w:rPr>
        <w:t>regionie</w:t>
      </w:r>
      <w:r w:rsidR="0059412C" w:rsidRPr="002869E3">
        <w:rPr>
          <w:rFonts w:asciiTheme="majorHAnsi" w:hAnsiTheme="majorHAnsi" w:cstheme="majorHAnsi"/>
        </w:rPr>
        <w:t xml:space="preserve"> jest oceniana nisko. </w:t>
      </w:r>
      <w:r w:rsidR="003B3073" w:rsidRPr="002869E3">
        <w:rPr>
          <w:rFonts w:asciiTheme="majorHAnsi" w:hAnsiTheme="majorHAnsi" w:cstheme="majorHAnsi"/>
        </w:rPr>
        <w:t xml:space="preserve">Według niego południowa Wielkopolska jest regionem, gdzie </w:t>
      </w:r>
      <w:r w:rsidR="008E0A27" w:rsidRPr="002869E3">
        <w:rPr>
          <w:rFonts w:asciiTheme="majorHAnsi" w:hAnsiTheme="majorHAnsi" w:cstheme="majorHAnsi"/>
        </w:rPr>
        <w:t>zlokalizowane są firmy światowych potentatów technologicznych.</w:t>
      </w:r>
      <w:r w:rsidR="00FF393A" w:rsidRPr="002869E3">
        <w:rPr>
          <w:rFonts w:asciiTheme="majorHAnsi" w:hAnsiTheme="majorHAnsi" w:cstheme="majorHAnsi"/>
        </w:rPr>
        <w:t xml:space="preserve"> Np. firmy </w:t>
      </w:r>
      <w:r w:rsidR="00FF393A" w:rsidRPr="002869E3">
        <w:rPr>
          <w:rFonts w:asciiTheme="majorHAnsi" w:hAnsiTheme="majorHAnsi" w:cstheme="majorHAnsi"/>
        </w:rPr>
        <w:lastRenderedPageBreak/>
        <w:t>Wielkopolskiego Klastra Lotniczego</w:t>
      </w:r>
      <w:r w:rsidR="00E748F1" w:rsidRPr="002869E3">
        <w:rPr>
          <w:rFonts w:asciiTheme="majorHAnsi" w:hAnsiTheme="majorHAnsi" w:cstheme="majorHAnsi"/>
        </w:rPr>
        <w:t xml:space="preserve"> </w:t>
      </w:r>
      <w:r w:rsidR="00FF393A" w:rsidRPr="002869E3">
        <w:rPr>
          <w:rFonts w:asciiTheme="majorHAnsi" w:hAnsiTheme="majorHAnsi" w:cstheme="majorHAnsi"/>
        </w:rPr>
        <w:t>zatrudniają obecnie ponad 3 tys</w:t>
      </w:r>
      <w:r w:rsidR="0091612F" w:rsidRPr="002869E3">
        <w:rPr>
          <w:rFonts w:asciiTheme="majorHAnsi" w:hAnsiTheme="majorHAnsi" w:cstheme="majorHAnsi"/>
        </w:rPr>
        <w:t>. pracowników pracujących w</w:t>
      </w:r>
      <w:r w:rsidR="001C60A2" w:rsidRPr="002869E3">
        <w:rPr>
          <w:rFonts w:asciiTheme="majorHAnsi" w:hAnsiTheme="majorHAnsi" w:cstheme="majorHAnsi"/>
        </w:rPr>
        <w:t xml:space="preserve"> takich</w:t>
      </w:r>
      <w:r w:rsidR="0091612F" w:rsidRPr="002869E3">
        <w:rPr>
          <w:rFonts w:asciiTheme="majorHAnsi" w:hAnsiTheme="majorHAnsi" w:cstheme="majorHAnsi"/>
        </w:rPr>
        <w:t xml:space="preserve"> firmach</w:t>
      </w:r>
      <w:r w:rsidR="00D76A3A" w:rsidRPr="002869E3">
        <w:rPr>
          <w:rFonts w:asciiTheme="majorHAnsi" w:hAnsiTheme="majorHAnsi" w:cstheme="majorHAnsi"/>
        </w:rPr>
        <w:t xml:space="preserve"> (2 miejsce w Polsce po Dolinie Lotniczej</w:t>
      </w:r>
      <w:r w:rsidR="006B53C7" w:rsidRPr="002869E3">
        <w:rPr>
          <w:rFonts w:asciiTheme="majorHAnsi" w:hAnsiTheme="majorHAnsi" w:cstheme="majorHAnsi"/>
        </w:rPr>
        <w:t>). To także m.in. takie firmy jak Ma</w:t>
      </w:r>
      <w:r w:rsidR="00614F53" w:rsidRPr="002869E3">
        <w:rPr>
          <w:rFonts w:asciiTheme="majorHAnsi" w:hAnsiTheme="majorHAnsi" w:cstheme="majorHAnsi"/>
        </w:rPr>
        <w:t>hle</w:t>
      </w:r>
      <w:r w:rsidR="006B53C7" w:rsidRPr="002869E3">
        <w:rPr>
          <w:rFonts w:asciiTheme="majorHAnsi" w:hAnsiTheme="majorHAnsi" w:cstheme="majorHAnsi"/>
        </w:rPr>
        <w:t xml:space="preserve"> w Ostrowie</w:t>
      </w:r>
      <w:r w:rsidR="00C258B7" w:rsidRPr="002869E3">
        <w:rPr>
          <w:rFonts w:asciiTheme="majorHAnsi" w:hAnsiTheme="majorHAnsi" w:cstheme="majorHAnsi"/>
        </w:rPr>
        <w:t xml:space="preserve"> czy </w:t>
      </w:r>
      <w:proofErr w:type="spellStart"/>
      <w:r w:rsidR="00C258B7" w:rsidRPr="002869E3">
        <w:rPr>
          <w:rFonts w:asciiTheme="majorHAnsi" w:hAnsiTheme="majorHAnsi" w:cstheme="majorHAnsi"/>
        </w:rPr>
        <w:t>Famot</w:t>
      </w:r>
      <w:proofErr w:type="spellEnd"/>
      <w:r w:rsidR="00C258B7" w:rsidRPr="002869E3">
        <w:rPr>
          <w:rFonts w:asciiTheme="majorHAnsi" w:hAnsiTheme="majorHAnsi" w:cstheme="majorHAnsi"/>
        </w:rPr>
        <w:t xml:space="preserve"> w Pleszewie. Pan Wasik ocenił, że w regionie kaliskim już obecne są firmy przemysłu 4.0</w:t>
      </w:r>
      <w:r w:rsidR="00775446">
        <w:rPr>
          <w:rFonts w:asciiTheme="majorHAnsi" w:hAnsiTheme="majorHAnsi" w:cstheme="majorHAnsi"/>
        </w:rPr>
        <w:t xml:space="preserve">., które </w:t>
      </w:r>
      <w:r w:rsidR="00622F0F" w:rsidRPr="002869E3">
        <w:rPr>
          <w:rFonts w:asciiTheme="majorHAnsi" w:hAnsiTheme="majorHAnsi" w:cstheme="majorHAnsi"/>
        </w:rPr>
        <w:t>ustanawiają zupełnie inne standardy niż powszechnie obowiązujące.</w:t>
      </w:r>
      <w:r w:rsidR="00775446">
        <w:rPr>
          <w:rFonts w:asciiTheme="majorHAnsi" w:hAnsiTheme="majorHAnsi" w:cstheme="majorHAnsi"/>
        </w:rPr>
        <w:t xml:space="preserve"> </w:t>
      </w:r>
      <w:r w:rsidR="00850CE4" w:rsidRPr="002869E3">
        <w:rPr>
          <w:rFonts w:asciiTheme="majorHAnsi" w:hAnsiTheme="majorHAnsi" w:cstheme="majorHAnsi"/>
        </w:rPr>
        <w:t xml:space="preserve">Następnie wskazał na ograniczenia dla działalności gospodarczej występujące </w:t>
      </w:r>
      <w:r w:rsidR="00F95E95" w:rsidRPr="002869E3">
        <w:rPr>
          <w:rFonts w:asciiTheme="majorHAnsi" w:hAnsiTheme="majorHAnsi" w:cstheme="majorHAnsi"/>
        </w:rPr>
        <w:t>w południowej Wiel</w:t>
      </w:r>
      <w:r w:rsidR="005C2A1B">
        <w:rPr>
          <w:rFonts w:asciiTheme="majorHAnsi" w:hAnsiTheme="majorHAnsi" w:cstheme="majorHAnsi"/>
        </w:rPr>
        <w:t>kopolsce. Według niego jednym z </w:t>
      </w:r>
      <w:r w:rsidR="00F95E95" w:rsidRPr="002869E3">
        <w:rPr>
          <w:rFonts w:asciiTheme="majorHAnsi" w:hAnsiTheme="majorHAnsi" w:cstheme="majorHAnsi"/>
        </w:rPr>
        <w:t xml:space="preserve">głównych ograniczeń jest infrastruktura komunikacyjna </w:t>
      </w:r>
      <w:r w:rsidR="00B126E4" w:rsidRPr="002869E3">
        <w:rPr>
          <w:rFonts w:asciiTheme="majorHAnsi" w:hAnsiTheme="majorHAnsi" w:cstheme="majorHAnsi"/>
        </w:rPr>
        <w:t xml:space="preserve">– drogowa, połączenia kolejowe, lotnicze. Istotne jest połączenie subregionu kaliskiego nie tylko z Poznaniem, ale również z resztą Polski. </w:t>
      </w:r>
      <w:r w:rsidR="00EA67D2" w:rsidRPr="002869E3">
        <w:rPr>
          <w:rFonts w:asciiTheme="majorHAnsi" w:hAnsiTheme="majorHAnsi" w:cstheme="majorHAnsi"/>
        </w:rPr>
        <w:t>Drugie istotne ograniczenie to</w:t>
      </w:r>
      <w:r w:rsidR="00686E2F" w:rsidRPr="002869E3">
        <w:rPr>
          <w:rFonts w:asciiTheme="majorHAnsi" w:hAnsiTheme="majorHAnsi" w:cstheme="majorHAnsi"/>
        </w:rPr>
        <w:t xml:space="preserve"> mała liczba terenów inwestycyjnych gotowych na prz</w:t>
      </w:r>
      <w:r w:rsidR="00AE28D4" w:rsidRPr="002869E3">
        <w:rPr>
          <w:rFonts w:asciiTheme="majorHAnsi" w:hAnsiTheme="majorHAnsi" w:cstheme="majorHAnsi"/>
        </w:rPr>
        <w:t xml:space="preserve">yjęcie inwestorów, którzy zdecydowanie oczekują gotowych terenów z istniejącą infrastrukturą, drogami, </w:t>
      </w:r>
      <w:r w:rsidR="005C2A1B">
        <w:rPr>
          <w:rFonts w:asciiTheme="majorHAnsi" w:hAnsiTheme="majorHAnsi" w:cstheme="majorHAnsi"/>
        </w:rPr>
        <w:t>połączeniami itd., na </w:t>
      </w:r>
      <w:r w:rsidR="00AE28D4" w:rsidRPr="002869E3">
        <w:rPr>
          <w:rFonts w:asciiTheme="majorHAnsi" w:hAnsiTheme="majorHAnsi" w:cstheme="majorHAnsi"/>
        </w:rPr>
        <w:t>których mogliby realizować inwestycję.</w:t>
      </w:r>
      <w:r w:rsidR="0097038B" w:rsidRPr="002869E3">
        <w:rPr>
          <w:rFonts w:asciiTheme="majorHAnsi" w:hAnsiTheme="majorHAnsi" w:cstheme="majorHAnsi"/>
        </w:rPr>
        <w:t xml:space="preserve"> Kolejnym </w:t>
      </w:r>
      <w:r w:rsidR="00CE1155" w:rsidRPr="002869E3">
        <w:rPr>
          <w:rFonts w:asciiTheme="majorHAnsi" w:hAnsiTheme="majorHAnsi" w:cstheme="majorHAnsi"/>
        </w:rPr>
        <w:t xml:space="preserve">wskazanym </w:t>
      </w:r>
      <w:r w:rsidR="0097038B" w:rsidRPr="002869E3">
        <w:rPr>
          <w:rFonts w:asciiTheme="majorHAnsi" w:hAnsiTheme="majorHAnsi" w:cstheme="majorHAnsi"/>
        </w:rPr>
        <w:t>ograniczeniem j</w:t>
      </w:r>
      <w:r w:rsidR="007866EB">
        <w:rPr>
          <w:rFonts w:asciiTheme="majorHAnsi" w:hAnsiTheme="majorHAnsi" w:cstheme="majorHAnsi"/>
        </w:rPr>
        <w:t>est niedostosowana</w:t>
      </w:r>
      <w:r w:rsidR="005C2A1B">
        <w:rPr>
          <w:rFonts w:asciiTheme="majorHAnsi" w:hAnsiTheme="majorHAnsi" w:cstheme="majorHAnsi"/>
        </w:rPr>
        <w:t xml:space="preserve"> do </w:t>
      </w:r>
      <w:r w:rsidR="007866EB">
        <w:rPr>
          <w:rFonts w:asciiTheme="majorHAnsi" w:hAnsiTheme="majorHAnsi" w:cstheme="majorHAnsi"/>
        </w:rPr>
        <w:t>potrzeb i </w:t>
      </w:r>
      <w:r w:rsidR="0097038B" w:rsidRPr="002869E3">
        <w:rPr>
          <w:rFonts w:asciiTheme="majorHAnsi" w:hAnsiTheme="majorHAnsi" w:cstheme="majorHAnsi"/>
        </w:rPr>
        <w:t xml:space="preserve">wyzwań rozwojowych edukacja, przede wszystkim w zakresie szkolnictwa zawodowego. </w:t>
      </w:r>
      <w:r w:rsidR="00CE1155">
        <w:rPr>
          <w:rFonts w:asciiTheme="majorHAnsi" w:hAnsiTheme="majorHAnsi" w:cstheme="majorHAnsi"/>
        </w:rPr>
        <w:t>Zwrócono także</w:t>
      </w:r>
      <w:r w:rsidR="00775446">
        <w:rPr>
          <w:rFonts w:asciiTheme="majorHAnsi" w:hAnsiTheme="majorHAnsi" w:cstheme="majorHAnsi"/>
        </w:rPr>
        <w:t xml:space="preserve"> uwagę, że </w:t>
      </w:r>
      <w:r w:rsidR="00B45D23" w:rsidRPr="002869E3">
        <w:rPr>
          <w:rFonts w:asciiTheme="majorHAnsi" w:hAnsiTheme="majorHAnsi" w:cstheme="majorHAnsi"/>
        </w:rPr>
        <w:t>firmy</w:t>
      </w:r>
      <w:r w:rsidR="00775446">
        <w:rPr>
          <w:rFonts w:asciiTheme="majorHAnsi" w:hAnsiTheme="majorHAnsi" w:cstheme="majorHAnsi"/>
        </w:rPr>
        <w:t xml:space="preserve"> nie powinny</w:t>
      </w:r>
      <w:r w:rsidR="00B45D23" w:rsidRPr="002869E3">
        <w:rPr>
          <w:rFonts w:asciiTheme="majorHAnsi" w:hAnsiTheme="majorHAnsi" w:cstheme="majorHAnsi"/>
        </w:rPr>
        <w:t xml:space="preserve"> </w:t>
      </w:r>
      <w:r w:rsidR="00775446" w:rsidRPr="002869E3">
        <w:rPr>
          <w:rFonts w:asciiTheme="majorHAnsi" w:hAnsiTheme="majorHAnsi" w:cstheme="majorHAnsi"/>
        </w:rPr>
        <w:t>tworz</w:t>
      </w:r>
      <w:r w:rsidR="00775446">
        <w:rPr>
          <w:rFonts w:asciiTheme="majorHAnsi" w:hAnsiTheme="majorHAnsi" w:cstheme="majorHAnsi"/>
        </w:rPr>
        <w:t>yć</w:t>
      </w:r>
      <w:r w:rsidR="00775446" w:rsidRPr="002869E3">
        <w:rPr>
          <w:rFonts w:asciiTheme="majorHAnsi" w:hAnsiTheme="majorHAnsi" w:cstheme="majorHAnsi"/>
        </w:rPr>
        <w:t xml:space="preserve"> </w:t>
      </w:r>
      <w:r w:rsidR="00B45D23" w:rsidRPr="002869E3">
        <w:rPr>
          <w:rFonts w:asciiTheme="majorHAnsi" w:hAnsiTheme="majorHAnsi" w:cstheme="majorHAnsi"/>
        </w:rPr>
        <w:t>własn</w:t>
      </w:r>
      <w:r w:rsidR="00775446">
        <w:rPr>
          <w:rFonts w:asciiTheme="majorHAnsi" w:hAnsiTheme="majorHAnsi" w:cstheme="majorHAnsi"/>
        </w:rPr>
        <w:t>ych</w:t>
      </w:r>
      <w:r w:rsidR="00B45D23" w:rsidRPr="002869E3">
        <w:rPr>
          <w:rFonts w:asciiTheme="majorHAnsi" w:hAnsiTheme="majorHAnsi" w:cstheme="majorHAnsi"/>
        </w:rPr>
        <w:t xml:space="preserve"> szk</w:t>
      </w:r>
      <w:r w:rsidR="00775446">
        <w:rPr>
          <w:rFonts w:asciiTheme="majorHAnsi" w:hAnsiTheme="majorHAnsi" w:cstheme="majorHAnsi"/>
        </w:rPr>
        <w:t>ół/klas</w:t>
      </w:r>
      <w:r w:rsidR="00B45D23" w:rsidRPr="002869E3">
        <w:rPr>
          <w:rFonts w:asciiTheme="majorHAnsi" w:hAnsiTheme="majorHAnsi" w:cstheme="majorHAnsi"/>
        </w:rPr>
        <w:t xml:space="preserve"> czy warsztat</w:t>
      </w:r>
      <w:r w:rsidR="00775446">
        <w:rPr>
          <w:rFonts w:asciiTheme="majorHAnsi" w:hAnsiTheme="majorHAnsi" w:cstheme="majorHAnsi"/>
        </w:rPr>
        <w:t>ów</w:t>
      </w:r>
      <w:r w:rsidR="00B45D23" w:rsidRPr="002869E3">
        <w:rPr>
          <w:rFonts w:asciiTheme="majorHAnsi" w:hAnsiTheme="majorHAnsi" w:cstheme="majorHAnsi"/>
        </w:rPr>
        <w:t>. Tym powinny zajmować</w:t>
      </w:r>
      <w:r w:rsidR="008F2A38" w:rsidRPr="002869E3">
        <w:rPr>
          <w:rFonts w:asciiTheme="majorHAnsi" w:hAnsiTheme="majorHAnsi" w:cstheme="majorHAnsi"/>
        </w:rPr>
        <w:t xml:space="preserve"> się jednostki do tego powołane, </w:t>
      </w:r>
      <w:r w:rsidR="00775446">
        <w:rPr>
          <w:rFonts w:asciiTheme="majorHAnsi" w:hAnsiTheme="majorHAnsi" w:cstheme="majorHAnsi"/>
        </w:rPr>
        <w:t xml:space="preserve">natomiast </w:t>
      </w:r>
      <w:r w:rsidR="008F2A38" w:rsidRPr="002869E3">
        <w:rPr>
          <w:rFonts w:asciiTheme="majorHAnsi" w:hAnsiTheme="majorHAnsi" w:cstheme="majorHAnsi"/>
        </w:rPr>
        <w:t>firmy powinny u</w:t>
      </w:r>
      <w:r w:rsidR="005C2A1B">
        <w:rPr>
          <w:rFonts w:asciiTheme="majorHAnsi" w:hAnsiTheme="majorHAnsi" w:cstheme="majorHAnsi"/>
        </w:rPr>
        <w:t>czestniczyć w tym procesie, ale </w:t>
      </w:r>
      <w:r w:rsidR="008F2A38" w:rsidRPr="002869E3">
        <w:rPr>
          <w:rFonts w:asciiTheme="majorHAnsi" w:hAnsiTheme="majorHAnsi" w:cstheme="majorHAnsi"/>
        </w:rPr>
        <w:t>jako organizatorzy staży, praktyk czy innych form szkoleń.</w:t>
      </w:r>
      <w:r w:rsidR="001F7CB3" w:rsidRPr="002869E3">
        <w:rPr>
          <w:rFonts w:asciiTheme="majorHAnsi" w:hAnsiTheme="majorHAnsi" w:cstheme="majorHAnsi"/>
        </w:rPr>
        <w:t xml:space="preserve"> Kolejny problem regionu południowej Wielkopolski to kwestia ja</w:t>
      </w:r>
      <w:r w:rsidR="00AA62E0" w:rsidRPr="002869E3">
        <w:rPr>
          <w:rFonts w:asciiTheme="majorHAnsi" w:hAnsiTheme="majorHAnsi" w:cstheme="majorHAnsi"/>
        </w:rPr>
        <w:t>k utrzymać ludzi w tym regionie, jak poradzić sobie z konkurencyjnymi dla młodych ludzi rynkami Wrocławia, Poznania i Łodzi.</w:t>
      </w:r>
      <w:r w:rsidR="00775446">
        <w:rPr>
          <w:rFonts w:asciiTheme="majorHAnsi" w:hAnsiTheme="majorHAnsi" w:cstheme="majorHAnsi"/>
        </w:rPr>
        <w:t xml:space="preserve"> </w:t>
      </w:r>
      <w:r w:rsidR="003746C0" w:rsidRPr="002869E3">
        <w:rPr>
          <w:rFonts w:asciiTheme="majorHAnsi" w:hAnsiTheme="majorHAnsi" w:cstheme="majorHAnsi"/>
        </w:rPr>
        <w:t>Należy stworzyć w subregionie kaliskim takie warunki, aby ci młodzi ludzie chcieli tu zostać. Muszą mieć tutaj bogatą ofertę jako pr</w:t>
      </w:r>
      <w:r w:rsidR="007866EB">
        <w:rPr>
          <w:rFonts w:asciiTheme="majorHAnsi" w:hAnsiTheme="majorHAnsi" w:cstheme="majorHAnsi"/>
        </w:rPr>
        <w:t>zyszli mieszkańcy, oraz pracy w </w:t>
      </w:r>
      <w:r w:rsidR="003746C0" w:rsidRPr="002869E3">
        <w:rPr>
          <w:rFonts w:asciiTheme="majorHAnsi" w:hAnsiTheme="majorHAnsi" w:cstheme="majorHAnsi"/>
        </w:rPr>
        <w:t>wysokotechnologicznym przemyśle.</w:t>
      </w:r>
    </w:p>
    <w:p w14:paraId="1713E4BC" w14:textId="5702F569" w:rsidR="00807C09" w:rsidRPr="002869E3" w:rsidRDefault="00775446" w:rsidP="00807C09">
      <w:pPr>
        <w:jc w:val="both"/>
        <w:rPr>
          <w:rFonts w:asciiTheme="majorHAnsi" w:hAnsiTheme="majorHAnsi" w:cstheme="majorHAnsi"/>
        </w:rPr>
      </w:pPr>
      <w:r>
        <w:rPr>
          <w:rFonts w:asciiTheme="majorHAnsi" w:hAnsiTheme="majorHAnsi" w:cstheme="majorHAnsi"/>
        </w:rPr>
        <w:tab/>
      </w:r>
      <w:r w:rsidR="00807C09" w:rsidRPr="002869E3">
        <w:rPr>
          <w:rFonts w:asciiTheme="majorHAnsi" w:hAnsiTheme="majorHAnsi" w:cstheme="majorHAnsi"/>
        </w:rPr>
        <w:t xml:space="preserve">Następnie głos ponownie zabrała </w:t>
      </w:r>
      <w:r w:rsidR="00807C09" w:rsidRPr="007866EB">
        <w:rPr>
          <w:rFonts w:asciiTheme="majorHAnsi" w:hAnsiTheme="majorHAnsi" w:cstheme="majorHAnsi"/>
        </w:rPr>
        <w:t>Pani</w:t>
      </w:r>
      <w:r w:rsidR="00807C09" w:rsidRPr="002869E3">
        <w:rPr>
          <w:rFonts w:asciiTheme="majorHAnsi" w:hAnsiTheme="majorHAnsi" w:cstheme="majorHAnsi"/>
          <w:b/>
        </w:rPr>
        <w:t xml:space="preserve"> Marszałek</w:t>
      </w:r>
      <w:r w:rsidR="000A4F28">
        <w:rPr>
          <w:rFonts w:asciiTheme="majorHAnsi" w:hAnsiTheme="majorHAnsi" w:cstheme="majorHAnsi"/>
          <w:b/>
        </w:rPr>
        <w:t xml:space="preserve"> </w:t>
      </w:r>
      <w:r w:rsidR="000A4F28" w:rsidRPr="002869E3">
        <w:rPr>
          <w:rFonts w:asciiTheme="majorHAnsi" w:hAnsiTheme="majorHAnsi" w:cstheme="majorHAnsi"/>
          <w:b/>
        </w:rPr>
        <w:t>Marzena</w:t>
      </w:r>
      <w:r w:rsidR="00807C09" w:rsidRPr="002869E3">
        <w:rPr>
          <w:rFonts w:asciiTheme="majorHAnsi" w:hAnsiTheme="majorHAnsi" w:cstheme="majorHAnsi"/>
          <w:b/>
        </w:rPr>
        <w:t xml:space="preserve"> Wodzińska</w:t>
      </w:r>
      <w:r w:rsidR="00807C09" w:rsidRPr="002869E3">
        <w:rPr>
          <w:rFonts w:asciiTheme="majorHAnsi" w:hAnsiTheme="majorHAnsi" w:cstheme="majorHAnsi"/>
        </w:rPr>
        <w:t>, zauważając, że jednak zwiększyła się liczba połączeń kolejowych między Kaliszem a Poznaniem</w:t>
      </w:r>
      <w:r w:rsidR="009F62E3" w:rsidRPr="002869E3">
        <w:rPr>
          <w:rFonts w:asciiTheme="majorHAnsi" w:hAnsiTheme="majorHAnsi" w:cstheme="majorHAnsi"/>
        </w:rPr>
        <w:t>, i że Samorząd Województwa wiele czyni dla poprawy sytuacji komunikacyjnej południowej Wielkopolski.</w:t>
      </w:r>
      <w:r w:rsidR="009F5FE6" w:rsidRPr="002869E3">
        <w:rPr>
          <w:rFonts w:asciiTheme="majorHAnsi" w:hAnsiTheme="majorHAnsi" w:cstheme="majorHAnsi"/>
        </w:rPr>
        <w:t xml:space="preserve"> Przykładem zaangażowania Samorządu i osobiście Pani Marszałek może być Centrum Wsparcia Rzemiosła, wpieranie szkolnictwa, także kształcenia dualnego</w:t>
      </w:r>
      <w:r w:rsidR="005E15D7" w:rsidRPr="002869E3">
        <w:rPr>
          <w:rFonts w:asciiTheme="majorHAnsi" w:hAnsiTheme="majorHAnsi" w:cstheme="majorHAnsi"/>
        </w:rPr>
        <w:t>.</w:t>
      </w:r>
      <w:r w:rsidR="00422DAA" w:rsidRPr="002869E3">
        <w:rPr>
          <w:rFonts w:asciiTheme="majorHAnsi" w:hAnsiTheme="majorHAnsi" w:cstheme="majorHAnsi"/>
        </w:rPr>
        <w:t xml:space="preserve"> </w:t>
      </w:r>
      <w:r w:rsidR="00D60519" w:rsidRPr="002869E3">
        <w:rPr>
          <w:rFonts w:asciiTheme="majorHAnsi" w:hAnsiTheme="majorHAnsi" w:cstheme="majorHAnsi"/>
        </w:rPr>
        <w:t>Pani Marszałek z</w:t>
      </w:r>
      <w:r w:rsidR="00990D9C" w:rsidRPr="002869E3">
        <w:rPr>
          <w:rFonts w:asciiTheme="majorHAnsi" w:hAnsiTheme="majorHAnsi" w:cstheme="majorHAnsi"/>
        </w:rPr>
        <w:t xml:space="preserve">aapelowała także do środowisk </w:t>
      </w:r>
      <w:r w:rsidR="00D60519" w:rsidRPr="002869E3">
        <w:rPr>
          <w:rFonts w:asciiTheme="majorHAnsi" w:hAnsiTheme="majorHAnsi" w:cstheme="majorHAnsi"/>
        </w:rPr>
        <w:t>południowej</w:t>
      </w:r>
      <w:r w:rsidR="00990D9C" w:rsidRPr="002869E3">
        <w:rPr>
          <w:rFonts w:asciiTheme="majorHAnsi" w:hAnsiTheme="majorHAnsi" w:cstheme="majorHAnsi"/>
        </w:rPr>
        <w:t xml:space="preserve"> Wielkopolski o wspólne zaangażowanie się w tworzenie strategii rozwoju, tej ogólnej dla województwa oraz strategii cząstkowych</w:t>
      </w:r>
      <w:r w:rsidR="007A0F37" w:rsidRPr="002869E3">
        <w:rPr>
          <w:rFonts w:asciiTheme="majorHAnsi" w:hAnsiTheme="majorHAnsi" w:cstheme="majorHAnsi"/>
        </w:rPr>
        <w:t xml:space="preserve"> (np. transportowej, w zakresie polityki senioralnej i innych)</w:t>
      </w:r>
      <w:r w:rsidR="009F5FE6" w:rsidRPr="002869E3">
        <w:rPr>
          <w:rFonts w:asciiTheme="majorHAnsi" w:hAnsiTheme="majorHAnsi" w:cstheme="majorHAnsi"/>
        </w:rPr>
        <w:t xml:space="preserve">. </w:t>
      </w:r>
    </w:p>
    <w:p w14:paraId="65A2237A" w14:textId="6F717FAB" w:rsidR="00105329" w:rsidRPr="002869E3" w:rsidRDefault="00775446" w:rsidP="002703AA">
      <w:pPr>
        <w:ind w:firstLine="708"/>
        <w:jc w:val="both"/>
        <w:rPr>
          <w:rFonts w:asciiTheme="majorHAnsi" w:hAnsiTheme="majorHAnsi" w:cstheme="majorHAnsi"/>
        </w:rPr>
      </w:pPr>
      <w:r w:rsidRPr="007866EB">
        <w:rPr>
          <w:rFonts w:asciiTheme="majorHAnsi" w:hAnsiTheme="majorHAnsi" w:cstheme="majorHAnsi"/>
        </w:rPr>
        <w:t>P</w:t>
      </w:r>
      <w:r w:rsidR="00CE1155">
        <w:rPr>
          <w:rFonts w:asciiTheme="majorHAnsi" w:hAnsiTheme="majorHAnsi" w:cstheme="majorHAnsi"/>
        </w:rPr>
        <w:t xml:space="preserve">rzedstawiciel </w:t>
      </w:r>
      <w:r w:rsidR="00105329" w:rsidRPr="007866EB">
        <w:rPr>
          <w:rFonts w:asciiTheme="majorHAnsi" w:hAnsiTheme="majorHAnsi" w:cstheme="majorHAnsi"/>
        </w:rPr>
        <w:t xml:space="preserve"> </w:t>
      </w:r>
      <w:r w:rsidR="00105329" w:rsidRPr="00796EDB">
        <w:rPr>
          <w:rFonts w:asciiTheme="majorHAnsi" w:hAnsiTheme="majorHAnsi" w:cstheme="majorHAnsi"/>
          <w:b/>
        </w:rPr>
        <w:t>Regionalnej Izby Gospodarczej w Kaliszu</w:t>
      </w:r>
      <w:r w:rsidR="00CE1155">
        <w:rPr>
          <w:rFonts w:asciiTheme="majorHAnsi" w:hAnsiTheme="majorHAnsi" w:cstheme="majorHAnsi"/>
        </w:rPr>
        <w:t xml:space="preserve"> oraz</w:t>
      </w:r>
      <w:r w:rsidR="00105329" w:rsidRPr="007866EB">
        <w:rPr>
          <w:rFonts w:asciiTheme="majorHAnsi" w:hAnsiTheme="majorHAnsi" w:cstheme="majorHAnsi"/>
        </w:rPr>
        <w:t xml:space="preserve"> </w:t>
      </w:r>
      <w:r w:rsidR="00105329" w:rsidRPr="00796EDB">
        <w:rPr>
          <w:rFonts w:asciiTheme="majorHAnsi" w:hAnsiTheme="majorHAnsi" w:cstheme="majorHAnsi"/>
          <w:b/>
        </w:rPr>
        <w:t>Klastr</w:t>
      </w:r>
      <w:r w:rsidR="00CE1155" w:rsidRPr="00796EDB">
        <w:rPr>
          <w:rFonts w:asciiTheme="majorHAnsi" w:hAnsiTheme="majorHAnsi" w:cstheme="majorHAnsi"/>
          <w:b/>
        </w:rPr>
        <w:t>a</w:t>
      </w:r>
      <w:r w:rsidR="00105329" w:rsidRPr="00796EDB">
        <w:rPr>
          <w:rFonts w:asciiTheme="majorHAnsi" w:hAnsiTheme="majorHAnsi" w:cstheme="majorHAnsi"/>
          <w:b/>
        </w:rPr>
        <w:t xml:space="preserve"> </w:t>
      </w:r>
      <w:r w:rsidR="00CE1155" w:rsidRPr="00796EDB">
        <w:rPr>
          <w:rFonts w:asciiTheme="majorHAnsi" w:hAnsiTheme="majorHAnsi" w:cstheme="majorHAnsi"/>
          <w:b/>
        </w:rPr>
        <w:t xml:space="preserve">Spożywczego </w:t>
      </w:r>
      <w:r w:rsidR="00105329" w:rsidRPr="00796EDB">
        <w:rPr>
          <w:rFonts w:asciiTheme="majorHAnsi" w:hAnsiTheme="majorHAnsi" w:cstheme="majorHAnsi"/>
          <w:b/>
        </w:rPr>
        <w:t>Południowej Wielkopolski</w:t>
      </w:r>
      <w:r w:rsidR="00422DAA" w:rsidRPr="007866EB">
        <w:rPr>
          <w:rFonts w:asciiTheme="majorHAnsi" w:hAnsiTheme="majorHAnsi" w:cstheme="majorHAnsi"/>
        </w:rPr>
        <w:t>, w</w:t>
      </w:r>
      <w:r w:rsidR="004A6232" w:rsidRPr="007866EB">
        <w:rPr>
          <w:rFonts w:asciiTheme="majorHAnsi" w:hAnsiTheme="majorHAnsi" w:cstheme="majorHAnsi"/>
        </w:rPr>
        <w:t xml:space="preserve"> </w:t>
      </w:r>
      <w:r w:rsidR="004A6232" w:rsidRPr="002869E3">
        <w:rPr>
          <w:rFonts w:asciiTheme="majorHAnsi" w:hAnsiTheme="majorHAnsi" w:cstheme="majorHAnsi"/>
        </w:rPr>
        <w:t xml:space="preserve">uzupełnieniu wypowiedzi </w:t>
      </w:r>
      <w:r w:rsidR="00CE1155">
        <w:rPr>
          <w:rFonts w:asciiTheme="majorHAnsi" w:hAnsiTheme="majorHAnsi" w:cstheme="majorHAnsi"/>
        </w:rPr>
        <w:t xml:space="preserve">przedmówców </w:t>
      </w:r>
      <w:r w:rsidR="004A6232" w:rsidRPr="002869E3">
        <w:rPr>
          <w:rFonts w:asciiTheme="majorHAnsi" w:hAnsiTheme="majorHAnsi" w:cstheme="majorHAnsi"/>
        </w:rPr>
        <w:t xml:space="preserve">wskazał na istotną rolę w południowej Wielkopolsce przemysłu elektromaszynowego, wymieniając firmy jak </w:t>
      </w:r>
      <w:proofErr w:type="spellStart"/>
      <w:r w:rsidR="00EF2731" w:rsidRPr="002869E3">
        <w:rPr>
          <w:rFonts w:asciiTheme="majorHAnsi" w:hAnsiTheme="majorHAnsi" w:cstheme="majorHAnsi"/>
        </w:rPr>
        <w:t>Teknia</w:t>
      </w:r>
      <w:proofErr w:type="spellEnd"/>
      <w:r w:rsidR="00EF2731" w:rsidRPr="002869E3">
        <w:rPr>
          <w:rFonts w:asciiTheme="majorHAnsi" w:hAnsiTheme="majorHAnsi" w:cstheme="majorHAnsi"/>
        </w:rPr>
        <w:t xml:space="preserve"> w Kaliszu, firmy maszyn elektronicznych w Jarocinie i inne, stanowiące poważny potencjał tego obszaru.</w:t>
      </w:r>
      <w:r>
        <w:rPr>
          <w:rFonts w:asciiTheme="majorHAnsi" w:hAnsiTheme="majorHAnsi" w:cstheme="majorHAnsi"/>
        </w:rPr>
        <w:t xml:space="preserve"> </w:t>
      </w:r>
      <w:r w:rsidR="003C02E0" w:rsidRPr="002869E3">
        <w:rPr>
          <w:rFonts w:asciiTheme="majorHAnsi" w:hAnsiTheme="majorHAnsi" w:cstheme="majorHAnsi"/>
        </w:rPr>
        <w:t>Podkreślił roję sektora rolno-spożywczego i koncentrację produkcji żywności w południowej Wielkopolsce.</w:t>
      </w:r>
      <w:r w:rsidR="004C719B" w:rsidRPr="002869E3">
        <w:rPr>
          <w:rFonts w:asciiTheme="majorHAnsi" w:hAnsiTheme="majorHAnsi" w:cstheme="majorHAnsi"/>
        </w:rPr>
        <w:t xml:space="preserve"> </w:t>
      </w:r>
      <w:r>
        <w:rPr>
          <w:rFonts w:asciiTheme="majorHAnsi" w:hAnsiTheme="majorHAnsi" w:cstheme="majorHAnsi"/>
        </w:rPr>
        <w:t xml:space="preserve">Podkreślił również rolę </w:t>
      </w:r>
      <w:r w:rsidR="004C719B" w:rsidRPr="002869E3">
        <w:rPr>
          <w:rFonts w:asciiTheme="majorHAnsi" w:hAnsiTheme="majorHAnsi" w:cstheme="majorHAnsi"/>
        </w:rPr>
        <w:t>sektora przetwórstwa żywności</w:t>
      </w:r>
      <w:r w:rsidR="007866EB">
        <w:rPr>
          <w:rFonts w:asciiTheme="majorHAnsi" w:hAnsiTheme="majorHAnsi" w:cstheme="majorHAnsi"/>
        </w:rPr>
        <w:t xml:space="preserve"> oraz </w:t>
      </w:r>
      <w:r w:rsidR="00977A92" w:rsidRPr="002869E3">
        <w:rPr>
          <w:rFonts w:asciiTheme="majorHAnsi" w:hAnsiTheme="majorHAnsi" w:cstheme="majorHAnsi"/>
        </w:rPr>
        <w:t>zdrowej żywności</w:t>
      </w:r>
      <w:r>
        <w:rPr>
          <w:rFonts w:asciiTheme="majorHAnsi" w:hAnsiTheme="majorHAnsi" w:cstheme="majorHAnsi"/>
        </w:rPr>
        <w:t>. Przedstawił d</w:t>
      </w:r>
      <w:r w:rsidRPr="002869E3">
        <w:rPr>
          <w:rFonts w:asciiTheme="majorHAnsi" w:hAnsiTheme="majorHAnsi" w:cstheme="majorHAnsi"/>
        </w:rPr>
        <w:t>oświadczenia z działalności Klastra Spożywczego Południowej Wielkopolski wskazują na ogromn</w:t>
      </w:r>
      <w:r w:rsidR="005C2A1B">
        <w:rPr>
          <w:rFonts w:asciiTheme="majorHAnsi" w:hAnsiTheme="majorHAnsi" w:cstheme="majorHAnsi"/>
        </w:rPr>
        <w:t>y potencjał rozwojowy tkwiący w </w:t>
      </w:r>
      <w:r w:rsidRPr="002869E3">
        <w:rPr>
          <w:rFonts w:asciiTheme="majorHAnsi" w:hAnsiTheme="majorHAnsi" w:cstheme="majorHAnsi"/>
        </w:rPr>
        <w:t>tym sektorze.</w:t>
      </w:r>
      <w:r>
        <w:rPr>
          <w:rFonts w:asciiTheme="majorHAnsi" w:hAnsiTheme="majorHAnsi" w:cstheme="majorHAnsi"/>
        </w:rPr>
        <w:t xml:space="preserve"> </w:t>
      </w:r>
      <w:r w:rsidR="00CE1155">
        <w:rPr>
          <w:rFonts w:asciiTheme="majorHAnsi" w:hAnsiTheme="majorHAnsi" w:cstheme="majorHAnsi"/>
        </w:rPr>
        <w:t>W</w:t>
      </w:r>
      <w:r>
        <w:rPr>
          <w:rFonts w:asciiTheme="majorHAnsi" w:hAnsiTheme="majorHAnsi" w:cstheme="majorHAnsi"/>
        </w:rPr>
        <w:t> </w:t>
      </w:r>
      <w:r w:rsidR="000D4D67" w:rsidRPr="002869E3">
        <w:rPr>
          <w:rFonts w:asciiTheme="majorHAnsi" w:hAnsiTheme="majorHAnsi" w:cstheme="majorHAnsi"/>
        </w:rPr>
        <w:t>związku z rozpoczynającymi się pracami nad nową strategią rozwoju Wielkopolski zgłosił postulat uwzględnienia problematyki rozwoju sektora rolnego i jego odpowiedniego zdefiniowania w tym dokumencie</w:t>
      </w:r>
      <w:r>
        <w:rPr>
          <w:rFonts w:asciiTheme="majorHAnsi" w:hAnsiTheme="majorHAnsi" w:cstheme="majorHAnsi"/>
        </w:rPr>
        <w:t xml:space="preserve">. </w:t>
      </w:r>
      <w:r w:rsidR="007866EB">
        <w:rPr>
          <w:rFonts w:asciiTheme="majorHAnsi" w:hAnsiTheme="majorHAnsi" w:cstheme="majorHAnsi"/>
        </w:rPr>
        <w:t xml:space="preserve">Następnie </w:t>
      </w:r>
      <w:r w:rsidR="0005086F" w:rsidRPr="002869E3">
        <w:rPr>
          <w:rFonts w:asciiTheme="majorHAnsi" w:hAnsiTheme="majorHAnsi" w:cstheme="majorHAnsi"/>
        </w:rPr>
        <w:t>zauważył, że obecnie mamy do czynienia z brakiem możliwości finansowania działalności klastrowej</w:t>
      </w:r>
      <w:r w:rsidR="00957C2B" w:rsidRPr="002869E3">
        <w:rPr>
          <w:rFonts w:asciiTheme="majorHAnsi" w:hAnsiTheme="majorHAnsi" w:cstheme="majorHAnsi"/>
        </w:rPr>
        <w:t xml:space="preserve"> ze środków UE</w:t>
      </w:r>
      <w:r w:rsidR="007866EB">
        <w:rPr>
          <w:rFonts w:asciiTheme="majorHAnsi" w:hAnsiTheme="majorHAnsi" w:cstheme="majorHAnsi"/>
        </w:rPr>
        <w:t xml:space="preserve"> i </w:t>
      </w:r>
      <w:r w:rsidR="0005086F" w:rsidRPr="002869E3">
        <w:rPr>
          <w:rFonts w:asciiTheme="majorHAnsi" w:hAnsiTheme="majorHAnsi" w:cstheme="majorHAnsi"/>
        </w:rPr>
        <w:t xml:space="preserve">obarczył winą za taką sytuację rząd polski, postulując w </w:t>
      </w:r>
      <w:r w:rsidR="007866EB">
        <w:rPr>
          <w:rFonts w:asciiTheme="majorHAnsi" w:hAnsiTheme="majorHAnsi" w:cstheme="majorHAnsi"/>
        </w:rPr>
        <w:t>związku z tym podjęcie starań o </w:t>
      </w:r>
      <w:r w:rsidR="0005086F" w:rsidRPr="002869E3">
        <w:rPr>
          <w:rFonts w:asciiTheme="majorHAnsi" w:hAnsiTheme="majorHAnsi" w:cstheme="majorHAnsi"/>
        </w:rPr>
        <w:t xml:space="preserve">przywrócenie </w:t>
      </w:r>
      <w:r w:rsidR="00940278" w:rsidRPr="002869E3">
        <w:rPr>
          <w:rFonts w:asciiTheme="majorHAnsi" w:hAnsiTheme="majorHAnsi" w:cstheme="majorHAnsi"/>
        </w:rPr>
        <w:t xml:space="preserve">na rozsądnych zasadach </w:t>
      </w:r>
      <w:r w:rsidR="0005086F" w:rsidRPr="002869E3">
        <w:rPr>
          <w:rFonts w:asciiTheme="majorHAnsi" w:hAnsiTheme="majorHAnsi" w:cstheme="majorHAnsi"/>
        </w:rPr>
        <w:t>możliwości wspierania klastrów w przyszłej perspektywie finansowej</w:t>
      </w:r>
      <w:r w:rsidR="00957C2B" w:rsidRPr="002869E3">
        <w:rPr>
          <w:rFonts w:asciiTheme="majorHAnsi" w:hAnsiTheme="majorHAnsi" w:cstheme="majorHAnsi"/>
        </w:rPr>
        <w:t xml:space="preserve"> ze środków funduszy europejskich.</w:t>
      </w:r>
      <w:r w:rsidR="00940278" w:rsidRPr="002869E3">
        <w:rPr>
          <w:rFonts w:asciiTheme="majorHAnsi" w:hAnsiTheme="majorHAnsi" w:cstheme="majorHAnsi"/>
        </w:rPr>
        <w:t xml:space="preserve"> </w:t>
      </w:r>
      <w:r w:rsidR="00E31DA0" w:rsidRPr="002869E3">
        <w:rPr>
          <w:rFonts w:asciiTheme="majorHAnsi" w:hAnsiTheme="majorHAnsi" w:cstheme="majorHAnsi"/>
        </w:rPr>
        <w:t>Postulat ten zgłosił w</w:t>
      </w:r>
      <w:r w:rsidR="00940278" w:rsidRPr="002869E3">
        <w:rPr>
          <w:rFonts w:asciiTheme="majorHAnsi" w:hAnsiTheme="majorHAnsi" w:cstheme="majorHAnsi"/>
        </w:rPr>
        <w:t xml:space="preserve"> oparciu o doświadczenia</w:t>
      </w:r>
      <w:r w:rsidR="007866EB">
        <w:rPr>
          <w:rFonts w:asciiTheme="majorHAnsi" w:hAnsiTheme="majorHAnsi" w:cstheme="majorHAnsi"/>
        </w:rPr>
        <w:t xml:space="preserve"> z </w:t>
      </w:r>
      <w:r w:rsidR="00E31DA0" w:rsidRPr="002869E3">
        <w:rPr>
          <w:rFonts w:asciiTheme="majorHAnsi" w:hAnsiTheme="majorHAnsi" w:cstheme="majorHAnsi"/>
        </w:rPr>
        <w:t>działalności</w:t>
      </w:r>
      <w:r w:rsidR="00A352ED" w:rsidRPr="002869E3">
        <w:rPr>
          <w:rFonts w:asciiTheme="majorHAnsi" w:hAnsiTheme="majorHAnsi" w:cstheme="majorHAnsi"/>
        </w:rPr>
        <w:t xml:space="preserve"> klastrów europejskich, które są znacząco finansowane ze środków europejskich.</w:t>
      </w:r>
      <w:r w:rsidR="00BF52FC" w:rsidRPr="002869E3">
        <w:rPr>
          <w:rFonts w:asciiTheme="majorHAnsi" w:hAnsiTheme="majorHAnsi" w:cstheme="majorHAnsi"/>
        </w:rPr>
        <w:t xml:space="preserve"> </w:t>
      </w:r>
      <w:r w:rsidR="0070561A" w:rsidRPr="002869E3">
        <w:rPr>
          <w:rFonts w:asciiTheme="majorHAnsi" w:hAnsiTheme="majorHAnsi" w:cstheme="majorHAnsi"/>
        </w:rPr>
        <w:t>Poinformował także, że ostatnio</w:t>
      </w:r>
      <w:r w:rsidR="00522864" w:rsidRPr="002869E3">
        <w:rPr>
          <w:rFonts w:asciiTheme="majorHAnsi" w:hAnsiTheme="majorHAnsi" w:cstheme="majorHAnsi"/>
        </w:rPr>
        <w:t xml:space="preserve"> pojawiły się nowe, „</w:t>
      </w:r>
      <w:proofErr w:type="spellStart"/>
      <w:r w:rsidR="00522864" w:rsidRPr="002869E3">
        <w:rPr>
          <w:rFonts w:asciiTheme="majorHAnsi" w:hAnsiTheme="majorHAnsi" w:cstheme="majorHAnsi"/>
        </w:rPr>
        <w:t>bezśrodkowe</w:t>
      </w:r>
      <w:proofErr w:type="spellEnd"/>
      <w:r w:rsidR="00522864" w:rsidRPr="002869E3">
        <w:rPr>
          <w:rFonts w:asciiTheme="majorHAnsi" w:hAnsiTheme="majorHAnsi" w:cstheme="majorHAnsi"/>
        </w:rPr>
        <w:t xml:space="preserve">” płaszczyzny współdziałania, które </w:t>
      </w:r>
      <w:r w:rsidRPr="002869E3">
        <w:rPr>
          <w:rFonts w:asciiTheme="majorHAnsi" w:hAnsiTheme="majorHAnsi" w:cstheme="majorHAnsi"/>
        </w:rPr>
        <w:t>wiążą</w:t>
      </w:r>
      <w:r w:rsidR="00522864" w:rsidRPr="002869E3">
        <w:rPr>
          <w:rFonts w:asciiTheme="majorHAnsi" w:hAnsiTheme="majorHAnsi" w:cstheme="majorHAnsi"/>
        </w:rPr>
        <w:t xml:space="preserve"> się z tym, że</w:t>
      </w:r>
      <w:r w:rsidR="0070561A" w:rsidRPr="002869E3">
        <w:rPr>
          <w:rFonts w:asciiTheme="majorHAnsi" w:hAnsiTheme="majorHAnsi" w:cstheme="majorHAnsi"/>
        </w:rPr>
        <w:t xml:space="preserve"> udało się </w:t>
      </w:r>
      <w:r w:rsidR="00103311" w:rsidRPr="002869E3">
        <w:rPr>
          <w:rFonts w:asciiTheme="majorHAnsi" w:hAnsiTheme="majorHAnsi" w:cstheme="majorHAnsi"/>
        </w:rPr>
        <w:t xml:space="preserve">uruchomić </w:t>
      </w:r>
      <w:r w:rsidR="005C2A1B">
        <w:rPr>
          <w:rFonts w:asciiTheme="majorHAnsi" w:hAnsiTheme="majorHAnsi" w:cstheme="majorHAnsi"/>
        </w:rPr>
        <w:t>wspólnie z </w:t>
      </w:r>
      <w:r w:rsidR="00522864" w:rsidRPr="002869E3">
        <w:rPr>
          <w:rFonts w:asciiTheme="majorHAnsi" w:hAnsiTheme="majorHAnsi" w:cstheme="majorHAnsi"/>
        </w:rPr>
        <w:t>Państwową Wyższą Szkołą Zawodową nowy kierunek kształcenia „technologia ży</w:t>
      </w:r>
      <w:r w:rsidR="007866EB">
        <w:rPr>
          <w:rFonts w:asciiTheme="majorHAnsi" w:hAnsiTheme="majorHAnsi" w:cstheme="majorHAnsi"/>
        </w:rPr>
        <w:t>wności i żywienia człowieka”, a w </w:t>
      </w:r>
      <w:r>
        <w:rPr>
          <w:rFonts w:asciiTheme="majorHAnsi" w:hAnsiTheme="majorHAnsi" w:cstheme="majorHAnsi"/>
        </w:rPr>
        <w:t xml:space="preserve">najbliższym czasie </w:t>
      </w:r>
      <w:r w:rsidR="00522864" w:rsidRPr="002869E3">
        <w:rPr>
          <w:rFonts w:asciiTheme="majorHAnsi" w:hAnsiTheme="majorHAnsi" w:cstheme="majorHAnsi"/>
        </w:rPr>
        <w:t xml:space="preserve"> będzie uruchamiany nowy kierunek „dietetyka”.</w:t>
      </w:r>
      <w:r w:rsidR="00550C46" w:rsidRPr="002869E3">
        <w:rPr>
          <w:rFonts w:asciiTheme="majorHAnsi" w:hAnsiTheme="majorHAnsi" w:cstheme="majorHAnsi"/>
        </w:rPr>
        <w:t xml:space="preserve"> Są to kierunki wyraźnie adresowane do sektora spożywczego.</w:t>
      </w:r>
      <w:r w:rsidR="00AA2981" w:rsidRPr="002869E3">
        <w:rPr>
          <w:rFonts w:asciiTheme="majorHAnsi" w:hAnsiTheme="majorHAnsi" w:cstheme="majorHAnsi"/>
        </w:rPr>
        <w:t xml:space="preserve"> </w:t>
      </w:r>
      <w:r>
        <w:rPr>
          <w:rFonts w:asciiTheme="majorHAnsi" w:hAnsiTheme="majorHAnsi" w:cstheme="majorHAnsi"/>
        </w:rPr>
        <w:t>Zwrócił także uwagę na p</w:t>
      </w:r>
      <w:r w:rsidR="00AA2981" w:rsidRPr="002869E3">
        <w:rPr>
          <w:rFonts w:asciiTheme="majorHAnsi" w:hAnsiTheme="majorHAnsi" w:cstheme="majorHAnsi"/>
        </w:rPr>
        <w:t xml:space="preserve">rowadzone wspólne działania </w:t>
      </w:r>
      <w:r w:rsidR="00AE6787" w:rsidRPr="002869E3">
        <w:rPr>
          <w:rFonts w:asciiTheme="majorHAnsi" w:hAnsiTheme="majorHAnsi" w:cstheme="majorHAnsi"/>
        </w:rPr>
        <w:t>firm klastrowych i</w:t>
      </w:r>
      <w:r w:rsidR="00AA2981" w:rsidRPr="002869E3">
        <w:rPr>
          <w:rFonts w:asciiTheme="majorHAnsi" w:hAnsiTheme="majorHAnsi" w:cstheme="majorHAnsi"/>
        </w:rPr>
        <w:t xml:space="preserve"> prezydenta Kalisza, związane z przywra</w:t>
      </w:r>
      <w:r w:rsidR="005C2A1B">
        <w:rPr>
          <w:rFonts w:asciiTheme="majorHAnsi" w:hAnsiTheme="majorHAnsi" w:cstheme="majorHAnsi"/>
        </w:rPr>
        <w:t>caniem kształcenia zawodowego i </w:t>
      </w:r>
      <w:r w:rsidR="00AA2981" w:rsidRPr="002869E3">
        <w:rPr>
          <w:rFonts w:asciiTheme="majorHAnsi" w:hAnsiTheme="majorHAnsi" w:cstheme="majorHAnsi"/>
        </w:rPr>
        <w:t>dostosowaniem kształcenia pod możliwości i potrzeby przemysłu</w:t>
      </w:r>
      <w:r w:rsidR="00927161" w:rsidRPr="002869E3">
        <w:rPr>
          <w:rFonts w:asciiTheme="majorHAnsi" w:hAnsiTheme="majorHAnsi" w:cstheme="majorHAnsi"/>
        </w:rPr>
        <w:t xml:space="preserve"> – zarówno firm należących do klastra lotniczego, jak i spożywczego.</w:t>
      </w:r>
      <w:r w:rsidR="006E398A" w:rsidRPr="002869E3">
        <w:rPr>
          <w:rFonts w:asciiTheme="majorHAnsi" w:hAnsiTheme="majorHAnsi" w:cstheme="majorHAnsi"/>
        </w:rPr>
        <w:t xml:space="preserve"> </w:t>
      </w:r>
      <w:r w:rsidR="006B0653">
        <w:rPr>
          <w:rFonts w:asciiTheme="majorHAnsi" w:hAnsiTheme="majorHAnsi" w:cstheme="majorHAnsi"/>
        </w:rPr>
        <w:t xml:space="preserve">W zakresie </w:t>
      </w:r>
      <w:r w:rsidR="006B0653" w:rsidRPr="002869E3">
        <w:rPr>
          <w:rFonts w:asciiTheme="majorHAnsi" w:hAnsiTheme="majorHAnsi" w:cstheme="majorHAnsi"/>
        </w:rPr>
        <w:t>Aglomeracji Kalisko Ostrowskie</w:t>
      </w:r>
      <w:r w:rsidR="006B0653">
        <w:rPr>
          <w:rFonts w:asciiTheme="majorHAnsi" w:hAnsiTheme="majorHAnsi" w:cstheme="majorHAnsi"/>
        </w:rPr>
        <w:t xml:space="preserve"> </w:t>
      </w:r>
      <w:r w:rsidR="006E398A" w:rsidRPr="002869E3">
        <w:rPr>
          <w:rFonts w:asciiTheme="majorHAnsi" w:hAnsiTheme="majorHAnsi" w:cstheme="majorHAnsi"/>
        </w:rPr>
        <w:t>Pan Spychalski złożył postulat</w:t>
      </w:r>
      <w:r w:rsidR="006B0653">
        <w:rPr>
          <w:rFonts w:asciiTheme="majorHAnsi" w:hAnsiTheme="majorHAnsi" w:cstheme="majorHAnsi"/>
        </w:rPr>
        <w:t xml:space="preserve"> </w:t>
      </w:r>
      <w:r w:rsidR="006E398A" w:rsidRPr="002869E3">
        <w:rPr>
          <w:rFonts w:asciiTheme="majorHAnsi" w:hAnsiTheme="majorHAnsi" w:cstheme="majorHAnsi"/>
        </w:rPr>
        <w:lastRenderedPageBreak/>
        <w:t xml:space="preserve">dotyczący </w:t>
      </w:r>
      <w:r w:rsidR="00381F42" w:rsidRPr="002869E3">
        <w:rPr>
          <w:rFonts w:asciiTheme="majorHAnsi" w:hAnsiTheme="majorHAnsi" w:cstheme="majorHAnsi"/>
        </w:rPr>
        <w:t>rozszerzenia j</w:t>
      </w:r>
      <w:r w:rsidR="006B0653">
        <w:rPr>
          <w:rFonts w:asciiTheme="majorHAnsi" w:hAnsiTheme="majorHAnsi" w:cstheme="majorHAnsi"/>
        </w:rPr>
        <w:t>ej</w:t>
      </w:r>
      <w:r w:rsidR="00381F42" w:rsidRPr="002869E3">
        <w:rPr>
          <w:rFonts w:asciiTheme="majorHAnsi" w:hAnsiTheme="majorHAnsi" w:cstheme="majorHAnsi"/>
        </w:rPr>
        <w:t xml:space="preserve"> o Pleszew</w:t>
      </w:r>
      <w:r w:rsidR="006B0653">
        <w:rPr>
          <w:rFonts w:asciiTheme="majorHAnsi" w:hAnsiTheme="majorHAnsi" w:cstheme="majorHAnsi"/>
        </w:rPr>
        <w:t xml:space="preserve">, </w:t>
      </w:r>
      <w:r w:rsidR="007866EB">
        <w:rPr>
          <w:rFonts w:asciiTheme="majorHAnsi" w:hAnsiTheme="majorHAnsi" w:cstheme="majorHAnsi"/>
        </w:rPr>
        <w:t>uzasadniając pogłębieniem się w </w:t>
      </w:r>
      <w:r w:rsidR="006B0653">
        <w:rPr>
          <w:rFonts w:asciiTheme="majorHAnsi" w:hAnsiTheme="majorHAnsi" w:cstheme="majorHAnsi"/>
        </w:rPr>
        <w:t xml:space="preserve">ostatnim czasie </w:t>
      </w:r>
      <w:r w:rsidR="0022399B" w:rsidRPr="002869E3">
        <w:rPr>
          <w:rFonts w:asciiTheme="majorHAnsi" w:hAnsiTheme="majorHAnsi" w:cstheme="majorHAnsi"/>
        </w:rPr>
        <w:t>z</w:t>
      </w:r>
      <w:r w:rsidR="001702A2" w:rsidRPr="002869E3">
        <w:rPr>
          <w:rFonts w:asciiTheme="majorHAnsi" w:hAnsiTheme="majorHAnsi" w:cstheme="majorHAnsi"/>
        </w:rPr>
        <w:t>wiązk</w:t>
      </w:r>
      <w:r w:rsidR="006B0653">
        <w:rPr>
          <w:rFonts w:asciiTheme="majorHAnsi" w:hAnsiTheme="majorHAnsi" w:cstheme="majorHAnsi"/>
        </w:rPr>
        <w:t>ów</w:t>
      </w:r>
      <w:r w:rsidR="001702A2" w:rsidRPr="002869E3">
        <w:rPr>
          <w:rFonts w:asciiTheme="majorHAnsi" w:hAnsiTheme="majorHAnsi" w:cstheme="majorHAnsi"/>
        </w:rPr>
        <w:t xml:space="preserve"> </w:t>
      </w:r>
      <w:r w:rsidR="006B0653" w:rsidRPr="002869E3">
        <w:rPr>
          <w:rFonts w:asciiTheme="majorHAnsi" w:hAnsiTheme="majorHAnsi" w:cstheme="majorHAnsi"/>
        </w:rPr>
        <w:t>kooperacyjn</w:t>
      </w:r>
      <w:r w:rsidR="006B0653">
        <w:rPr>
          <w:rFonts w:asciiTheme="majorHAnsi" w:hAnsiTheme="majorHAnsi" w:cstheme="majorHAnsi"/>
        </w:rPr>
        <w:t>ych</w:t>
      </w:r>
      <w:r w:rsidR="006B0653" w:rsidRPr="002869E3">
        <w:rPr>
          <w:rFonts w:asciiTheme="majorHAnsi" w:hAnsiTheme="majorHAnsi" w:cstheme="majorHAnsi"/>
        </w:rPr>
        <w:t xml:space="preserve"> </w:t>
      </w:r>
      <w:r w:rsidR="001702A2" w:rsidRPr="002869E3">
        <w:rPr>
          <w:rFonts w:asciiTheme="majorHAnsi" w:hAnsiTheme="majorHAnsi" w:cstheme="majorHAnsi"/>
        </w:rPr>
        <w:t xml:space="preserve">oraz </w:t>
      </w:r>
      <w:r w:rsidR="006B0653" w:rsidRPr="002869E3">
        <w:rPr>
          <w:rFonts w:asciiTheme="majorHAnsi" w:hAnsiTheme="majorHAnsi" w:cstheme="majorHAnsi"/>
        </w:rPr>
        <w:t>wzajemn</w:t>
      </w:r>
      <w:r w:rsidR="006B0653">
        <w:rPr>
          <w:rFonts w:asciiTheme="majorHAnsi" w:hAnsiTheme="majorHAnsi" w:cstheme="majorHAnsi"/>
        </w:rPr>
        <w:t>ych</w:t>
      </w:r>
      <w:r w:rsidR="006B0653" w:rsidRPr="002869E3">
        <w:rPr>
          <w:rFonts w:asciiTheme="majorHAnsi" w:hAnsiTheme="majorHAnsi" w:cstheme="majorHAnsi"/>
        </w:rPr>
        <w:t xml:space="preserve"> </w:t>
      </w:r>
      <w:r w:rsidR="001702A2" w:rsidRPr="002869E3">
        <w:rPr>
          <w:rFonts w:asciiTheme="majorHAnsi" w:hAnsiTheme="majorHAnsi" w:cstheme="majorHAnsi"/>
        </w:rPr>
        <w:t xml:space="preserve">zależności Pleszewa </w:t>
      </w:r>
      <w:r w:rsidR="006B0653">
        <w:rPr>
          <w:rFonts w:asciiTheme="majorHAnsi" w:hAnsiTheme="majorHAnsi" w:cstheme="majorHAnsi"/>
        </w:rPr>
        <w:t xml:space="preserve">oraz </w:t>
      </w:r>
      <w:r w:rsidR="007866EB">
        <w:rPr>
          <w:rFonts w:asciiTheme="majorHAnsi" w:hAnsiTheme="majorHAnsi" w:cstheme="majorHAnsi"/>
        </w:rPr>
        <w:t xml:space="preserve"> Kalisza i </w:t>
      </w:r>
      <w:r w:rsidR="001702A2" w:rsidRPr="002869E3">
        <w:rPr>
          <w:rFonts w:asciiTheme="majorHAnsi" w:hAnsiTheme="majorHAnsi" w:cstheme="majorHAnsi"/>
        </w:rPr>
        <w:t>Ostrowa</w:t>
      </w:r>
      <w:r w:rsidR="007866EB">
        <w:rPr>
          <w:rFonts w:asciiTheme="majorHAnsi" w:hAnsiTheme="majorHAnsi" w:cstheme="majorHAnsi"/>
        </w:rPr>
        <w:t xml:space="preserve"> Wielkopolskiego</w:t>
      </w:r>
      <w:r w:rsidR="006B0653">
        <w:rPr>
          <w:rFonts w:asciiTheme="majorHAnsi" w:hAnsiTheme="majorHAnsi" w:cstheme="majorHAnsi"/>
        </w:rPr>
        <w:t>. W</w:t>
      </w:r>
      <w:r w:rsidR="00CE1155">
        <w:rPr>
          <w:rFonts w:asciiTheme="majorHAnsi" w:hAnsiTheme="majorHAnsi" w:cstheme="majorHAnsi"/>
        </w:rPr>
        <w:t xml:space="preserve"> opinii mówcy</w:t>
      </w:r>
      <w:r w:rsidR="006B0653">
        <w:rPr>
          <w:rFonts w:asciiTheme="majorHAnsi" w:hAnsiTheme="majorHAnsi" w:cstheme="majorHAnsi"/>
        </w:rPr>
        <w:t xml:space="preserve"> </w:t>
      </w:r>
      <w:r w:rsidR="00DE1D6E" w:rsidRPr="002869E3">
        <w:rPr>
          <w:rFonts w:asciiTheme="majorHAnsi" w:hAnsiTheme="majorHAnsi" w:cstheme="majorHAnsi"/>
        </w:rPr>
        <w:t>włączenie Pleszewa do AKO byłoby procesem na</w:t>
      </w:r>
      <w:r w:rsidR="005C2A1B">
        <w:rPr>
          <w:rFonts w:asciiTheme="majorHAnsi" w:hAnsiTheme="majorHAnsi" w:cstheme="majorHAnsi"/>
        </w:rPr>
        <w:t>turalnym i pożądanym, zgodnym z </w:t>
      </w:r>
      <w:r w:rsidR="00DE1D6E" w:rsidRPr="002869E3">
        <w:rPr>
          <w:rFonts w:asciiTheme="majorHAnsi" w:hAnsiTheme="majorHAnsi" w:cstheme="majorHAnsi"/>
        </w:rPr>
        <w:t>oczekiwaniami mieszkańców.</w:t>
      </w:r>
    </w:p>
    <w:p w14:paraId="7CC259FA" w14:textId="4F0BF796" w:rsidR="00490765" w:rsidRPr="002869E3" w:rsidRDefault="007866EB" w:rsidP="002703AA">
      <w:pPr>
        <w:ind w:firstLine="708"/>
        <w:jc w:val="both"/>
        <w:rPr>
          <w:rFonts w:asciiTheme="majorHAnsi" w:hAnsiTheme="majorHAnsi" w:cstheme="majorHAnsi"/>
        </w:rPr>
      </w:pPr>
      <w:r w:rsidRPr="00796EDB">
        <w:rPr>
          <w:rFonts w:asciiTheme="majorHAnsi" w:hAnsiTheme="majorHAnsi" w:cstheme="majorHAnsi"/>
        </w:rPr>
        <w:t>P</w:t>
      </w:r>
      <w:r w:rsidR="00B250CC" w:rsidRPr="00796EDB">
        <w:rPr>
          <w:rFonts w:asciiTheme="majorHAnsi" w:hAnsiTheme="majorHAnsi" w:cstheme="majorHAnsi"/>
        </w:rPr>
        <w:t xml:space="preserve">rzedstawiciel </w:t>
      </w:r>
      <w:r w:rsidR="00B250CC" w:rsidRPr="00796EDB">
        <w:rPr>
          <w:rFonts w:asciiTheme="majorHAnsi" w:hAnsiTheme="majorHAnsi" w:cstheme="majorHAnsi"/>
          <w:b/>
        </w:rPr>
        <w:t>lokalnego biznesu</w:t>
      </w:r>
      <w:r w:rsidR="00422DAA" w:rsidRPr="007866EB">
        <w:rPr>
          <w:rFonts w:asciiTheme="majorHAnsi" w:hAnsiTheme="majorHAnsi" w:cstheme="majorHAnsi"/>
        </w:rPr>
        <w:t>, występując</w:t>
      </w:r>
      <w:r w:rsidR="007B78DC" w:rsidRPr="002869E3">
        <w:rPr>
          <w:rFonts w:asciiTheme="majorHAnsi" w:hAnsiTheme="majorHAnsi" w:cstheme="majorHAnsi"/>
        </w:rPr>
        <w:t xml:space="preserve"> także</w:t>
      </w:r>
      <w:r w:rsidR="000D3979" w:rsidRPr="002869E3">
        <w:rPr>
          <w:rFonts w:asciiTheme="majorHAnsi" w:hAnsiTheme="majorHAnsi" w:cstheme="majorHAnsi"/>
        </w:rPr>
        <w:t xml:space="preserve"> w</w:t>
      </w:r>
      <w:r w:rsidR="00422DAA" w:rsidRPr="002869E3">
        <w:rPr>
          <w:rFonts w:asciiTheme="majorHAnsi" w:hAnsiTheme="majorHAnsi" w:cstheme="majorHAnsi"/>
        </w:rPr>
        <w:t xml:space="preserve"> imieniu wójtów gmin Łęka Opatowska</w:t>
      </w:r>
      <w:r w:rsidR="005C2A1B">
        <w:rPr>
          <w:rFonts w:asciiTheme="majorHAnsi" w:hAnsiTheme="majorHAnsi" w:cstheme="majorHAnsi"/>
        </w:rPr>
        <w:t xml:space="preserve"> i </w:t>
      </w:r>
      <w:r w:rsidR="00490765" w:rsidRPr="002869E3">
        <w:rPr>
          <w:rFonts w:asciiTheme="majorHAnsi" w:hAnsiTheme="majorHAnsi" w:cstheme="majorHAnsi"/>
        </w:rPr>
        <w:t>Trzcinica</w:t>
      </w:r>
      <w:r>
        <w:rPr>
          <w:rFonts w:asciiTheme="majorHAnsi" w:hAnsiTheme="majorHAnsi" w:cstheme="majorHAnsi"/>
        </w:rPr>
        <w:t>,</w:t>
      </w:r>
      <w:r w:rsidR="00422DAA" w:rsidRPr="002869E3">
        <w:rPr>
          <w:rFonts w:asciiTheme="majorHAnsi" w:hAnsiTheme="majorHAnsi" w:cstheme="majorHAnsi"/>
        </w:rPr>
        <w:t xml:space="preserve"> s</w:t>
      </w:r>
      <w:r w:rsidR="007B78DC" w:rsidRPr="002869E3">
        <w:rPr>
          <w:rFonts w:asciiTheme="majorHAnsi" w:hAnsiTheme="majorHAnsi" w:cstheme="majorHAnsi"/>
        </w:rPr>
        <w:t>twierdził, że w dotychczasowych wystąpieniach zbyt mało było mówione o</w:t>
      </w:r>
      <w:r w:rsidR="00F450DB">
        <w:rPr>
          <w:rFonts w:asciiTheme="majorHAnsi" w:hAnsiTheme="majorHAnsi" w:cstheme="majorHAnsi"/>
        </w:rPr>
        <w:t> </w:t>
      </w:r>
      <w:r w:rsidR="007B78DC" w:rsidRPr="002869E3">
        <w:rPr>
          <w:rFonts w:asciiTheme="majorHAnsi" w:hAnsiTheme="majorHAnsi" w:cstheme="majorHAnsi"/>
        </w:rPr>
        <w:t xml:space="preserve">środowisku. Teren powiatu kępińskiego jest </w:t>
      </w:r>
      <w:r w:rsidR="00B023C2" w:rsidRPr="002869E3">
        <w:rPr>
          <w:rFonts w:asciiTheme="majorHAnsi" w:hAnsiTheme="majorHAnsi" w:cstheme="majorHAnsi"/>
        </w:rPr>
        <w:t xml:space="preserve">bardzo </w:t>
      </w:r>
      <w:r w:rsidR="007B78DC" w:rsidRPr="002869E3">
        <w:rPr>
          <w:rFonts w:asciiTheme="majorHAnsi" w:hAnsiTheme="majorHAnsi" w:cstheme="majorHAnsi"/>
        </w:rPr>
        <w:t>mocno nasycony zakładami produkującymi meble</w:t>
      </w:r>
      <w:r w:rsidR="00B023C2" w:rsidRPr="002869E3">
        <w:rPr>
          <w:rFonts w:asciiTheme="majorHAnsi" w:hAnsiTheme="majorHAnsi" w:cstheme="majorHAnsi"/>
        </w:rPr>
        <w:t>, których instalacje grzewcze wprowadzają masę zanieczyszczeń i trują środowisko.</w:t>
      </w:r>
      <w:r w:rsidR="00C44CB9" w:rsidRPr="002869E3">
        <w:rPr>
          <w:rFonts w:asciiTheme="majorHAnsi" w:hAnsiTheme="majorHAnsi" w:cstheme="majorHAnsi"/>
        </w:rPr>
        <w:t xml:space="preserve"> </w:t>
      </w:r>
      <w:r w:rsidR="00B250CC">
        <w:rPr>
          <w:rFonts w:asciiTheme="majorHAnsi" w:hAnsiTheme="majorHAnsi" w:cstheme="majorHAnsi"/>
        </w:rPr>
        <w:t>Mówca</w:t>
      </w:r>
      <w:r w:rsidR="00B8469A" w:rsidRPr="002869E3">
        <w:rPr>
          <w:rFonts w:asciiTheme="majorHAnsi" w:hAnsiTheme="majorHAnsi" w:cstheme="majorHAnsi"/>
        </w:rPr>
        <w:t xml:space="preserve"> podał przykład firmy</w:t>
      </w:r>
      <w:r w:rsidR="003A7A47" w:rsidRPr="002869E3">
        <w:rPr>
          <w:rFonts w:asciiTheme="majorHAnsi" w:hAnsiTheme="majorHAnsi" w:cstheme="majorHAnsi"/>
        </w:rPr>
        <w:t xml:space="preserve"> meblarskiej</w:t>
      </w:r>
      <w:r w:rsidR="00B8469A" w:rsidRPr="002869E3">
        <w:rPr>
          <w:rFonts w:asciiTheme="majorHAnsi" w:hAnsiTheme="majorHAnsi" w:cstheme="majorHAnsi"/>
        </w:rPr>
        <w:t xml:space="preserve">, w której jest zatrudniony, wskazując, że firma działa w miejscowości, którą zamieszkuje </w:t>
      </w:r>
      <w:r w:rsidR="004E1031" w:rsidRPr="002869E3">
        <w:rPr>
          <w:rFonts w:asciiTheme="majorHAnsi" w:hAnsiTheme="majorHAnsi" w:cstheme="majorHAnsi"/>
        </w:rPr>
        <w:t>850 osób</w:t>
      </w:r>
      <w:r w:rsidR="00F03F9D">
        <w:rPr>
          <w:rFonts w:asciiTheme="majorHAnsi" w:hAnsiTheme="majorHAnsi" w:cstheme="majorHAnsi"/>
        </w:rPr>
        <w:t>,</w:t>
      </w:r>
      <w:r w:rsidR="00B8469A" w:rsidRPr="002869E3">
        <w:rPr>
          <w:rFonts w:asciiTheme="majorHAnsi" w:hAnsiTheme="majorHAnsi" w:cstheme="majorHAnsi"/>
        </w:rPr>
        <w:t xml:space="preserve"> a zatrudnia ok. 750 osób, z czego część z Ukrainy.</w:t>
      </w:r>
      <w:r w:rsidR="003C7D63" w:rsidRPr="002869E3">
        <w:rPr>
          <w:rFonts w:asciiTheme="majorHAnsi" w:hAnsiTheme="majorHAnsi" w:cstheme="majorHAnsi"/>
        </w:rPr>
        <w:t xml:space="preserve"> </w:t>
      </w:r>
      <w:r>
        <w:rPr>
          <w:rFonts w:asciiTheme="majorHAnsi" w:hAnsiTheme="majorHAnsi" w:cstheme="majorHAnsi"/>
        </w:rPr>
        <w:t>Firma</w:t>
      </w:r>
      <w:r w:rsidR="00F03F9D">
        <w:rPr>
          <w:rFonts w:asciiTheme="majorHAnsi" w:hAnsiTheme="majorHAnsi" w:cstheme="majorHAnsi"/>
        </w:rPr>
        <w:t xml:space="preserve"> ta</w:t>
      </w:r>
      <w:r w:rsidR="00F450DB" w:rsidRPr="002869E3">
        <w:rPr>
          <w:rFonts w:asciiTheme="majorHAnsi" w:hAnsiTheme="majorHAnsi" w:cstheme="majorHAnsi"/>
        </w:rPr>
        <w:t xml:space="preserve"> jako pierwsza w powiecie kępińskim zainwestowała w najnowocześniejszą instalację termicznego spalani</w:t>
      </w:r>
      <w:r w:rsidR="005C2A1B">
        <w:rPr>
          <w:rFonts w:asciiTheme="majorHAnsi" w:hAnsiTheme="majorHAnsi" w:cstheme="majorHAnsi"/>
        </w:rPr>
        <w:t>a biomasy. Mówca zwrócił się do </w:t>
      </w:r>
      <w:r w:rsidR="00F450DB" w:rsidRPr="002869E3">
        <w:rPr>
          <w:rFonts w:asciiTheme="majorHAnsi" w:hAnsiTheme="majorHAnsi" w:cstheme="majorHAnsi"/>
        </w:rPr>
        <w:t>Pani Marszałek o pomoc w pozyskaniu dofinansowania do dokończenia tej instalacji.</w:t>
      </w:r>
      <w:r w:rsidR="00F450DB">
        <w:rPr>
          <w:rFonts w:asciiTheme="majorHAnsi" w:hAnsiTheme="majorHAnsi" w:cstheme="majorHAnsi"/>
        </w:rPr>
        <w:t xml:space="preserve"> Zwrócił także uwagę, że d</w:t>
      </w:r>
      <w:r w:rsidR="003C7D63" w:rsidRPr="002869E3">
        <w:rPr>
          <w:rFonts w:asciiTheme="majorHAnsi" w:hAnsiTheme="majorHAnsi" w:cstheme="majorHAnsi"/>
        </w:rPr>
        <w:t>la rozwoju działalności konieczne jest tworzenie nowych,</w:t>
      </w:r>
      <w:r w:rsidR="006032B2" w:rsidRPr="002869E3">
        <w:rPr>
          <w:rFonts w:asciiTheme="majorHAnsi" w:hAnsiTheme="majorHAnsi" w:cstheme="majorHAnsi"/>
        </w:rPr>
        <w:t xml:space="preserve"> innowacyjnych stan</w:t>
      </w:r>
      <w:r w:rsidR="005C2A1B">
        <w:rPr>
          <w:rFonts w:asciiTheme="majorHAnsi" w:hAnsiTheme="majorHAnsi" w:cstheme="majorHAnsi"/>
        </w:rPr>
        <w:t>owisk pracy, z </w:t>
      </w:r>
      <w:r w:rsidR="006032B2" w:rsidRPr="002869E3">
        <w:rPr>
          <w:rFonts w:asciiTheme="majorHAnsi" w:hAnsiTheme="majorHAnsi" w:cstheme="majorHAnsi"/>
        </w:rPr>
        <w:t xml:space="preserve">automatycznymi </w:t>
      </w:r>
      <w:r>
        <w:rPr>
          <w:rFonts w:asciiTheme="majorHAnsi" w:hAnsiTheme="majorHAnsi" w:cstheme="majorHAnsi"/>
        </w:rPr>
        <w:t xml:space="preserve">liniami produkcyjnymi. W związku z tym </w:t>
      </w:r>
      <w:r w:rsidR="00791D11" w:rsidRPr="002869E3">
        <w:rPr>
          <w:rFonts w:asciiTheme="majorHAnsi" w:hAnsiTheme="majorHAnsi" w:cstheme="majorHAnsi"/>
        </w:rPr>
        <w:t>zgłos</w:t>
      </w:r>
      <w:r w:rsidR="00F03F9D">
        <w:rPr>
          <w:rFonts w:asciiTheme="majorHAnsi" w:hAnsiTheme="majorHAnsi" w:cstheme="majorHAnsi"/>
        </w:rPr>
        <w:t>zono</w:t>
      </w:r>
      <w:r w:rsidR="00791D11" w:rsidRPr="002869E3">
        <w:rPr>
          <w:rFonts w:asciiTheme="majorHAnsi" w:hAnsiTheme="majorHAnsi" w:cstheme="majorHAnsi"/>
        </w:rPr>
        <w:t xml:space="preserve"> postulat, aby w nowej strategii wojewódzkiej znalazły swoje miejsce kwestie dotyczące ochrony środowiska i tworzenia innowacyjnych stanowisk pracy.</w:t>
      </w:r>
      <w:r w:rsidR="0023241B" w:rsidRPr="002869E3">
        <w:rPr>
          <w:rFonts w:asciiTheme="majorHAnsi" w:hAnsiTheme="majorHAnsi" w:cstheme="majorHAnsi"/>
        </w:rPr>
        <w:t xml:space="preserve"> </w:t>
      </w:r>
    </w:p>
    <w:p w14:paraId="530BE079" w14:textId="1F1BE20D" w:rsidR="002143FC" w:rsidRPr="002869E3" w:rsidRDefault="00F450DB" w:rsidP="003016A6">
      <w:pPr>
        <w:jc w:val="both"/>
        <w:rPr>
          <w:rFonts w:asciiTheme="majorHAnsi" w:hAnsiTheme="majorHAnsi" w:cstheme="majorHAnsi"/>
        </w:rPr>
      </w:pPr>
      <w:r>
        <w:rPr>
          <w:rFonts w:asciiTheme="majorHAnsi" w:hAnsiTheme="majorHAnsi" w:cstheme="majorHAnsi"/>
        </w:rPr>
        <w:tab/>
      </w:r>
      <w:r w:rsidR="007866EB">
        <w:rPr>
          <w:rFonts w:asciiTheme="majorHAnsi" w:hAnsiTheme="majorHAnsi" w:cstheme="majorHAnsi"/>
        </w:rPr>
        <w:t>P</w:t>
      </w:r>
      <w:r w:rsidR="00F03F9D">
        <w:rPr>
          <w:rFonts w:asciiTheme="majorHAnsi" w:hAnsiTheme="majorHAnsi" w:cstheme="majorHAnsi"/>
        </w:rPr>
        <w:t xml:space="preserve">rzedstawicielka </w:t>
      </w:r>
      <w:r w:rsidR="002143FC" w:rsidRPr="00796EDB">
        <w:rPr>
          <w:rFonts w:asciiTheme="majorHAnsi" w:hAnsiTheme="majorHAnsi" w:cstheme="majorHAnsi"/>
          <w:b/>
        </w:rPr>
        <w:t>Ostrzeszowskiej Lokalnej Grupy Działania</w:t>
      </w:r>
      <w:r w:rsidR="00F03F9D">
        <w:rPr>
          <w:rFonts w:asciiTheme="majorHAnsi" w:hAnsiTheme="majorHAnsi" w:cstheme="majorHAnsi"/>
        </w:rPr>
        <w:t xml:space="preserve"> a także</w:t>
      </w:r>
      <w:r w:rsidR="002143FC" w:rsidRPr="007866EB">
        <w:rPr>
          <w:rFonts w:asciiTheme="majorHAnsi" w:hAnsiTheme="majorHAnsi" w:cstheme="majorHAnsi"/>
        </w:rPr>
        <w:t xml:space="preserve"> </w:t>
      </w:r>
      <w:r w:rsidR="002143FC" w:rsidRPr="00796EDB">
        <w:rPr>
          <w:rFonts w:asciiTheme="majorHAnsi" w:hAnsiTheme="majorHAnsi" w:cstheme="majorHAnsi"/>
          <w:b/>
        </w:rPr>
        <w:t>Ostrzeszowskie</w:t>
      </w:r>
      <w:r w:rsidR="00F03F9D" w:rsidRPr="00796EDB">
        <w:rPr>
          <w:rFonts w:asciiTheme="majorHAnsi" w:hAnsiTheme="majorHAnsi" w:cstheme="majorHAnsi"/>
          <w:b/>
        </w:rPr>
        <w:t>go</w:t>
      </w:r>
      <w:r w:rsidR="002143FC" w:rsidRPr="00796EDB">
        <w:rPr>
          <w:rFonts w:asciiTheme="majorHAnsi" w:hAnsiTheme="majorHAnsi" w:cstheme="majorHAnsi"/>
          <w:b/>
        </w:rPr>
        <w:t xml:space="preserve"> Centrum Przedsiębiorczości</w:t>
      </w:r>
      <w:r w:rsidR="007E2A5A" w:rsidRPr="00F450DB">
        <w:rPr>
          <w:rFonts w:asciiTheme="majorHAnsi" w:hAnsiTheme="majorHAnsi" w:cstheme="majorHAnsi"/>
        </w:rPr>
        <w:t xml:space="preserve"> p</w:t>
      </w:r>
      <w:r w:rsidR="002143FC" w:rsidRPr="00F450DB">
        <w:rPr>
          <w:rFonts w:asciiTheme="majorHAnsi" w:hAnsiTheme="majorHAnsi" w:cstheme="majorHAnsi"/>
        </w:rPr>
        <w:t>rzedstawiła</w:t>
      </w:r>
      <w:r w:rsidR="002143FC" w:rsidRPr="002869E3">
        <w:rPr>
          <w:rFonts w:asciiTheme="majorHAnsi" w:hAnsiTheme="majorHAnsi" w:cstheme="majorHAnsi"/>
        </w:rPr>
        <w:t xml:space="preserve"> problemy wskazywane przez przedsiębiorców z obszaru południowej Wielkopolski. Jednym z głównych problemów </w:t>
      </w:r>
      <w:r>
        <w:rPr>
          <w:rFonts w:asciiTheme="majorHAnsi" w:hAnsiTheme="majorHAnsi" w:cstheme="majorHAnsi"/>
        </w:rPr>
        <w:t xml:space="preserve">są </w:t>
      </w:r>
      <w:r w:rsidR="002B6817">
        <w:rPr>
          <w:rFonts w:asciiTheme="majorHAnsi" w:hAnsiTheme="majorHAnsi" w:cstheme="majorHAnsi"/>
        </w:rPr>
        <w:t>dostępność</w:t>
      </w:r>
      <w:r w:rsidR="000A4F28">
        <w:rPr>
          <w:rFonts w:asciiTheme="majorHAnsi" w:hAnsiTheme="majorHAnsi" w:cstheme="majorHAnsi"/>
        </w:rPr>
        <w:t xml:space="preserve"> (w szczególności ze względu na czas)</w:t>
      </w:r>
      <w:r w:rsidR="002B6817">
        <w:rPr>
          <w:rFonts w:asciiTheme="majorHAnsi" w:hAnsiTheme="majorHAnsi" w:cstheme="majorHAnsi"/>
        </w:rPr>
        <w:t xml:space="preserve"> </w:t>
      </w:r>
      <w:r w:rsidR="002143FC" w:rsidRPr="002869E3">
        <w:rPr>
          <w:rFonts w:asciiTheme="majorHAnsi" w:hAnsiTheme="majorHAnsi" w:cstheme="majorHAnsi"/>
        </w:rPr>
        <w:t>skrajn</w:t>
      </w:r>
      <w:r w:rsidR="002B6817">
        <w:rPr>
          <w:rFonts w:asciiTheme="majorHAnsi" w:hAnsiTheme="majorHAnsi" w:cstheme="majorHAnsi"/>
        </w:rPr>
        <w:t>ej</w:t>
      </w:r>
      <w:r w:rsidR="002143FC" w:rsidRPr="002869E3">
        <w:rPr>
          <w:rFonts w:asciiTheme="majorHAnsi" w:hAnsiTheme="majorHAnsi" w:cstheme="majorHAnsi"/>
        </w:rPr>
        <w:t xml:space="preserve"> </w:t>
      </w:r>
      <w:r w:rsidR="002B6817" w:rsidRPr="002869E3">
        <w:rPr>
          <w:rFonts w:asciiTheme="majorHAnsi" w:hAnsiTheme="majorHAnsi" w:cstheme="majorHAnsi"/>
        </w:rPr>
        <w:t>południow</w:t>
      </w:r>
      <w:r w:rsidR="002B6817">
        <w:rPr>
          <w:rFonts w:asciiTheme="majorHAnsi" w:hAnsiTheme="majorHAnsi" w:cstheme="majorHAnsi"/>
        </w:rPr>
        <w:t xml:space="preserve">ej </w:t>
      </w:r>
      <w:r w:rsidR="002B6817" w:rsidRPr="002869E3">
        <w:rPr>
          <w:rFonts w:asciiTheme="majorHAnsi" w:hAnsiTheme="majorHAnsi" w:cstheme="majorHAnsi"/>
        </w:rPr>
        <w:t>Wielkopolsk</w:t>
      </w:r>
      <w:r w:rsidR="002B6817">
        <w:rPr>
          <w:rFonts w:asciiTheme="majorHAnsi" w:hAnsiTheme="majorHAnsi" w:cstheme="majorHAnsi"/>
        </w:rPr>
        <w:t>i</w:t>
      </w:r>
      <w:r w:rsidR="002B6817" w:rsidRPr="002869E3">
        <w:rPr>
          <w:rFonts w:asciiTheme="majorHAnsi" w:hAnsiTheme="majorHAnsi" w:cstheme="majorHAnsi"/>
        </w:rPr>
        <w:t xml:space="preserve"> </w:t>
      </w:r>
      <w:r w:rsidR="002143FC" w:rsidRPr="002869E3">
        <w:rPr>
          <w:rFonts w:asciiTheme="majorHAnsi" w:hAnsiTheme="majorHAnsi" w:cstheme="majorHAnsi"/>
        </w:rPr>
        <w:t>a Poznaniem.</w:t>
      </w:r>
      <w:r w:rsidR="002A0450" w:rsidRPr="002869E3">
        <w:rPr>
          <w:rFonts w:asciiTheme="majorHAnsi" w:hAnsiTheme="majorHAnsi" w:cstheme="majorHAnsi"/>
        </w:rPr>
        <w:t xml:space="preserve"> </w:t>
      </w:r>
      <w:r w:rsidR="000F29AD" w:rsidRPr="002869E3">
        <w:rPr>
          <w:rFonts w:asciiTheme="majorHAnsi" w:hAnsiTheme="majorHAnsi" w:cstheme="majorHAnsi"/>
        </w:rPr>
        <w:t>Kolejnym</w:t>
      </w:r>
      <w:r w:rsidR="000A4F28">
        <w:rPr>
          <w:rFonts w:asciiTheme="majorHAnsi" w:hAnsiTheme="majorHAnsi" w:cstheme="majorHAnsi"/>
        </w:rPr>
        <w:t>i</w:t>
      </w:r>
      <w:r w:rsidR="000F29AD" w:rsidRPr="002869E3">
        <w:rPr>
          <w:rFonts w:asciiTheme="majorHAnsi" w:hAnsiTheme="majorHAnsi" w:cstheme="majorHAnsi"/>
        </w:rPr>
        <w:t xml:space="preserve"> problem</w:t>
      </w:r>
      <w:r w:rsidR="000A4F28">
        <w:rPr>
          <w:rFonts w:asciiTheme="majorHAnsi" w:hAnsiTheme="majorHAnsi" w:cstheme="majorHAnsi"/>
        </w:rPr>
        <w:t xml:space="preserve">ami są </w:t>
      </w:r>
      <w:r w:rsidR="000F29AD" w:rsidRPr="002869E3">
        <w:rPr>
          <w:rFonts w:asciiTheme="majorHAnsi" w:hAnsiTheme="majorHAnsi" w:cstheme="majorHAnsi"/>
        </w:rPr>
        <w:t xml:space="preserve">odpływ młodzieży studenckiej i to głównie do Wrocławia, a nie </w:t>
      </w:r>
      <w:r w:rsidR="00744B66" w:rsidRPr="002869E3">
        <w:rPr>
          <w:rFonts w:asciiTheme="majorHAnsi" w:hAnsiTheme="majorHAnsi" w:cstheme="majorHAnsi"/>
        </w:rPr>
        <w:t xml:space="preserve">do </w:t>
      </w:r>
      <w:r w:rsidR="000F29AD" w:rsidRPr="002869E3">
        <w:rPr>
          <w:rFonts w:asciiTheme="majorHAnsi" w:hAnsiTheme="majorHAnsi" w:cstheme="majorHAnsi"/>
        </w:rPr>
        <w:t>Poznania</w:t>
      </w:r>
      <w:r w:rsidR="000A4F28">
        <w:rPr>
          <w:rFonts w:asciiTheme="majorHAnsi" w:hAnsiTheme="majorHAnsi" w:cstheme="majorHAnsi"/>
        </w:rPr>
        <w:t xml:space="preserve">, czy </w:t>
      </w:r>
      <w:r w:rsidR="00514BD4" w:rsidRPr="002869E3">
        <w:rPr>
          <w:rFonts w:asciiTheme="majorHAnsi" w:hAnsiTheme="majorHAnsi" w:cstheme="majorHAnsi"/>
        </w:rPr>
        <w:t>rozwój małych i średnich przedsiębiorstw.</w:t>
      </w:r>
      <w:r w:rsidR="0026532A" w:rsidRPr="002869E3">
        <w:rPr>
          <w:rFonts w:asciiTheme="majorHAnsi" w:hAnsiTheme="majorHAnsi" w:cstheme="majorHAnsi"/>
        </w:rPr>
        <w:t xml:space="preserve"> W kontekście </w:t>
      </w:r>
      <w:r w:rsidR="000A4F28">
        <w:rPr>
          <w:rFonts w:asciiTheme="majorHAnsi" w:hAnsiTheme="majorHAnsi" w:cstheme="majorHAnsi"/>
        </w:rPr>
        <w:t>MŚP</w:t>
      </w:r>
      <w:r w:rsidR="007866EB">
        <w:rPr>
          <w:rFonts w:asciiTheme="majorHAnsi" w:hAnsiTheme="majorHAnsi" w:cstheme="majorHAnsi"/>
        </w:rPr>
        <w:t xml:space="preserve"> </w:t>
      </w:r>
      <w:r w:rsidR="0026532A" w:rsidRPr="002869E3">
        <w:rPr>
          <w:rFonts w:asciiTheme="majorHAnsi" w:hAnsiTheme="majorHAnsi" w:cstheme="majorHAnsi"/>
        </w:rPr>
        <w:t>wysun</w:t>
      </w:r>
      <w:r w:rsidR="00F03F9D">
        <w:rPr>
          <w:rFonts w:asciiTheme="majorHAnsi" w:hAnsiTheme="majorHAnsi" w:cstheme="majorHAnsi"/>
        </w:rPr>
        <w:t>ięto</w:t>
      </w:r>
      <w:r w:rsidR="0026532A" w:rsidRPr="002869E3">
        <w:rPr>
          <w:rFonts w:asciiTheme="majorHAnsi" w:hAnsiTheme="majorHAnsi" w:cstheme="majorHAnsi"/>
        </w:rPr>
        <w:t xml:space="preserve"> postulat uwzględnienia rozwo</w:t>
      </w:r>
      <w:r w:rsidR="00BA4C21" w:rsidRPr="002869E3">
        <w:rPr>
          <w:rFonts w:asciiTheme="majorHAnsi" w:hAnsiTheme="majorHAnsi" w:cstheme="majorHAnsi"/>
        </w:rPr>
        <w:t>ju organizacji okołobiznesowych, a także utrzymania takich instrumentów wsparcia jak JEREMIE czy JESSICA.</w:t>
      </w:r>
      <w:r w:rsidR="00433545" w:rsidRPr="002869E3">
        <w:rPr>
          <w:rFonts w:asciiTheme="majorHAnsi" w:hAnsiTheme="majorHAnsi" w:cstheme="majorHAnsi"/>
        </w:rPr>
        <w:t xml:space="preserve"> Kolejnym zgłaszanym przez małych i średnich przedsiębiorców jest brak pewnych zawodów na rynku pracy południowej Wielkopolski.</w:t>
      </w:r>
      <w:r w:rsidR="008A5867" w:rsidRPr="002869E3">
        <w:rPr>
          <w:rFonts w:asciiTheme="majorHAnsi" w:hAnsiTheme="majorHAnsi" w:cstheme="majorHAnsi"/>
        </w:rPr>
        <w:t xml:space="preserve"> Zdarzają się firmy, które chciałyby podjąć działalność na obszarz</w:t>
      </w:r>
      <w:r w:rsidR="005C2A1B">
        <w:rPr>
          <w:rFonts w:asciiTheme="majorHAnsi" w:hAnsiTheme="majorHAnsi" w:cstheme="majorHAnsi"/>
        </w:rPr>
        <w:t>e południowej Wielkopolski, ale </w:t>
      </w:r>
      <w:r w:rsidR="008A5867" w:rsidRPr="002869E3">
        <w:rPr>
          <w:rFonts w:asciiTheme="majorHAnsi" w:hAnsiTheme="majorHAnsi" w:cstheme="majorHAnsi"/>
        </w:rPr>
        <w:t>rezygnują z powodu niemożności znalezienia na miejscu pracowników w</w:t>
      </w:r>
      <w:r w:rsidR="000A4F28">
        <w:rPr>
          <w:rFonts w:asciiTheme="majorHAnsi" w:hAnsiTheme="majorHAnsi" w:cstheme="majorHAnsi"/>
        </w:rPr>
        <w:t> </w:t>
      </w:r>
      <w:r w:rsidR="008A5867" w:rsidRPr="002869E3">
        <w:rPr>
          <w:rFonts w:asciiTheme="majorHAnsi" w:hAnsiTheme="majorHAnsi" w:cstheme="majorHAnsi"/>
        </w:rPr>
        <w:t xml:space="preserve">niektórych zawodach, np. spawacz, </w:t>
      </w:r>
      <w:r w:rsidR="00AF0EC3" w:rsidRPr="002869E3">
        <w:rPr>
          <w:rFonts w:asciiTheme="majorHAnsi" w:hAnsiTheme="majorHAnsi" w:cstheme="majorHAnsi"/>
        </w:rPr>
        <w:t>specjaliści obróbki metali, pracownicy</w:t>
      </w:r>
      <w:r w:rsidR="007866EB">
        <w:rPr>
          <w:rFonts w:asciiTheme="majorHAnsi" w:hAnsiTheme="majorHAnsi" w:cstheme="majorHAnsi"/>
        </w:rPr>
        <w:t xml:space="preserve"> na obrabiarkach, specjaliści z mechatroniki. </w:t>
      </w:r>
      <w:r w:rsidR="00F03F9D">
        <w:rPr>
          <w:rFonts w:asciiTheme="majorHAnsi" w:hAnsiTheme="majorHAnsi" w:cstheme="majorHAnsi"/>
        </w:rPr>
        <w:t>Mówczyni zawnioskowała</w:t>
      </w:r>
      <w:r w:rsidR="00AF0EC3" w:rsidRPr="002869E3">
        <w:rPr>
          <w:rFonts w:asciiTheme="majorHAnsi" w:hAnsiTheme="majorHAnsi" w:cstheme="majorHAnsi"/>
        </w:rPr>
        <w:t xml:space="preserve"> o uwzględnienie w strategii wojewódzkiej instrumentów, które umożliwiłyby </w:t>
      </w:r>
      <w:r w:rsidR="005B1E96" w:rsidRPr="002869E3">
        <w:rPr>
          <w:rFonts w:asciiTheme="majorHAnsi" w:hAnsiTheme="majorHAnsi" w:cstheme="majorHAnsi"/>
        </w:rPr>
        <w:t>kształcenie w takich deficytowych zawodach dla potrzeb miejscowych pracodawców.</w:t>
      </w:r>
      <w:r w:rsidR="00811C1B" w:rsidRPr="002869E3">
        <w:rPr>
          <w:rFonts w:asciiTheme="majorHAnsi" w:hAnsiTheme="majorHAnsi" w:cstheme="majorHAnsi"/>
        </w:rPr>
        <w:t xml:space="preserve"> Kolejnym poruszonym problemem </w:t>
      </w:r>
      <w:r w:rsidR="007866EB">
        <w:rPr>
          <w:rFonts w:asciiTheme="majorHAnsi" w:hAnsiTheme="majorHAnsi" w:cstheme="majorHAnsi"/>
        </w:rPr>
        <w:t>była</w:t>
      </w:r>
      <w:r w:rsidR="00811C1B" w:rsidRPr="002869E3">
        <w:rPr>
          <w:rFonts w:asciiTheme="majorHAnsi" w:hAnsiTheme="majorHAnsi" w:cstheme="majorHAnsi"/>
        </w:rPr>
        <w:t xml:space="preserve"> kwestia </w:t>
      </w:r>
      <w:r w:rsidR="000A4F28">
        <w:rPr>
          <w:rFonts w:asciiTheme="majorHAnsi" w:hAnsiTheme="majorHAnsi" w:cstheme="majorHAnsi"/>
        </w:rPr>
        <w:t xml:space="preserve">problemów we </w:t>
      </w:r>
      <w:r w:rsidR="00811C1B" w:rsidRPr="002869E3">
        <w:rPr>
          <w:rFonts w:asciiTheme="majorHAnsi" w:hAnsiTheme="majorHAnsi" w:cstheme="majorHAnsi"/>
        </w:rPr>
        <w:t>współpracy przedsiębi</w:t>
      </w:r>
      <w:r w:rsidR="005C2A1B">
        <w:rPr>
          <w:rFonts w:asciiTheme="majorHAnsi" w:hAnsiTheme="majorHAnsi" w:cstheme="majorHAnsi"/>
        </w:rPr>
        <w:t>orców z powiatów południowych a </w:t>
      </w:r>
      <w:r w:rsidR="00811C1B" w:rsidRPr="002869E3">
        <w:rPr>
          <w:rFonts w:asciiTheme="majorHAnsi" w:hAnsiTheme="majorHAnsi" w:cstheme="majorHAnsi"/>
        </w:rPr>
        <w:t>szkołami wyższymi</w:t>
      </w:r>
      <w:r w:rsidR="000A4F28">
        <w:rPr>
          <w:rFonts w:asciiTheme="majorHAnsi" w:hAnsiTheme="majorHAnsi" w:cstheme="majorHAnsi"/>
        </w:rPr>
        <w:t>, przez brak wiedzy o funkcjonowaniu/działalności różnych jednostek i kontaktów</w:t>
      </w:r>
      <w:r w:rsidR="00A627B6" w:rsidRPr="002869E3">
        <w:rPr>
          <w:rFonts w:asciiTheme="majorHAnsi" w:hAnsiTheme="majorHAnsi" w:cstheme="majorHAnsi"/>
        </w:rPr>
        <w:t xml:space="preserve">. Wskazane byłoby utworzenie </w:t>
      </w:r>
      <w:r w:rsidR="000A4F28">
        <w:rPr>
          <w:rFonts w:asciiTheme="majorHAnsi" w:hAnsiTheme="majorHAnsi" w:cstheme="majorHAnsi"/>
        </w:rPr>
        <w:t>pewnego rodzaju</w:t>
      </w:r>
      <w:r w:rsidR="000A4F28" w:rsidRPr="002869E3">
        <w:rPr>
          <w:rFonts w:asciiTheme="majorHAnsi" w:hAnsiTheme="majorHAnsi" w:cstheme="majorHAnsi"/>
        </w:rPr>
        <w:t xml:space="preserve"> </w:t>
      </w:r>
      <w:r w:rsidR="00A627B6" w:rsidRPr="002869E3">
        <w:rPr>
          <w:rFonts w:asciiTheme="majorHAnsi" w:hAnsiTheme="majorHAnsi" w:cstheme="majorHAnsi"/>
        </w:rPr>
        <w:t>sieci informacyjnej służącej nawiązywaniu tego typu kontaktów.</w:t>
      </w:r>
      <w:r w:rsidR="00DE1C67" w:rsidRPr="002869E3">
        <w:rPr>
          <w:rFonts w:asciiTheme="majorHAnsi" w:hAnsiTheme="majorHAnsi" w:cstheme="majorHAnsi"/>
        </w:rPr>
        <w:t xml:space="preserve"> </w:t>
      </w:r>
      <w:r w:rsidR="007866EB">
        <w:rPr>
          <w:rFonts w:asciiTheme="majorHAnsi" w:hAnsiTheme="majorHAnsi" w:cstheme="majorHAnsi"/>
        </w:rPr>
        <w:t xml:space="preserve">Innym zauważonym </w:t>
      </w:r>
      <w:r w:rsidR="00DE1C67" w:rsidRPr="002869E3">
        <w:rPr>
          <w:rFonts w:asciiTheme="majorHAnsi" w:hAnsiTheme="majorHAnsi" w:cstheme="majorHAnsi"/>
        </w:rPr>
        <w:t>problemem jest niewłaściwa promocja żywności</w:t>
      </w:r>
      <w:r w:rsidR="007C0F09" w:rsidRPr="002869E3">
        <w:rPr>
          <w:rFonts w:asciiTheme="majorHAnsi" w:hAnsiTheme="majorHAnsi" w:cstheme="majorHAnsi"/>
        </w:rPr>
        <w:t xml:space="preserve"> (np. w południowej Wielkopolsce produkuje się 30% mięsa gęsiego w Polsce, a promuje s</w:t>
      </w:r>
      <w:r w:rsidR="005C2A1B">
        <w:rPr>
          <w:rFonts w:asciiTheme="majorHAnsi" w:hAnsiTheme="majorHAnsi" w:cstheme="majorHAnsi"/>
        </w:rPr>
        <w:t>ię mięso świńskie), w związku z </w:t>
      </w:r>
      <w:r w:rsidR="007C0F09" w:rsidRPr="002869E3">
        <w:rPr>
          <w:rFonts w:asciiTheme="majorHAnsi" w:hAnsiTheme="majorHAnsi" w:cstheme="majorHAnsi"/>
        </w:rPr>
        <w:t>czym należałoby promować tą zdrową żywność, która jest kierunkiem rozwojowym na obszarze Wielkopolski południowej.</w:t>
      </w:r>
    </w:p>
    <w:p w14:paraId="1C6E642C" w14:textId="00A983A7" w:rsidR="00611912" w:rsidRPr="002869E3" w:rsidRDefault="000A4F28" w:rsidP="003016A6">
      <w:pPr>
        <w:jc w:val="both"/>
        <w:rPr>
          <w:rFonts w:asciiTheme="majorHAnsi" w:hAnsiTheme="majorHAnsi" w:cstheme="majorHAnsi"/>
        </w:rPr>
      </w:pPr>
      <w:r>
        <w:rPr>
          <w:rFonts w:asciiTheme="majorHAnsi" w:hAnsiTheme="majorHAnsi" w:cstheme="majorHAnsi"/>
        </w:rPr>
        <w:tab/>
      </w:r>
      <w:r w:rsidR="00AD4422" w:rsidRPr="002869E3">
        <w:rPr>
          <w:rFonts w:asciiTheme="majorHAnsi" w:hAnsiTheme="majorHAnsi" w:cstheme="majorHAnsi"/>
        </w:rPr>
        <w:t xml:space="preserve">W nawiązaniu do części wypowiedzi </w:t>
      </w:r>
      <w:r w:rsidRPr="002869E3">
        <w:rPr>
          <w:rFonts w:asciiTheme="majorHAnsi" w:hAnsiTheme="majorHAnsi" w:cstheme="majorHAnsi"/>
          <w:b/>
        </w:rPr>
        <w:t>Pani Marszałek Marzena Wodzińska</w:t>
      </w:r>
      <w:r>
        <w:rPr>
          <w:rFonts w:asciiTheme="majorHAnsi" w:hAnsiTheme="majorHAnsi" w:cstheme="majorHAnsi"/>
          <w:b/>
        </w:rPr>
        <w:t xml:space="preserve"> </w:t>
      </w:r>
      <w:r>
        <w:rPr>
          <w:rFonts w:asciiTheme="majorHAnsi" w:hAnsiTheme="majorHAnsi" w:cstheme="majorHAnsi"/>
        </w:rPr>
        <w:t>zwróciła uwagę</w:t>
      </w:r>
      <w:r w:rsidR="005C2A1B">
        <w:rPr>
          <w:rFonts w:asciiTheme="majorHAnsi" w:hAnsiTheme="majorHAnsi" w:cstheme="majorHAnsi"/>
        </w:rPr>
        <w:t>, że </w:t>
      </w:r>
      <w:r w:rsidR="00611912" w:rsidRPr="002869E3">
        <w:rPr>
          <w:rFonts w:asciiTheme="majorHAnsi" w:hAnsiTheme="majorHAnsi" w:cstheme="majorHAnsi"/>
        </w:rPr>
        <w:t xml:space="preserve">Samorząd Województwa przywiązuje wielką wagę </w:t>
      </w:r>
      <w:r w:rsidR="00AD4422" w:rsidRPr="002869E3">
        <w:rPr>
          <w:rFonts w:asciiTheme="majorHAnsi" w:hAnsiTheme="majorHAnsi" w:cstheme="majorHAnsi"/>
        </w:rPr>
        <w:t xml:space="preserve">do rozwoju szkolnictwa zawodowego, przeznaczając już dotąd znaczne środki, m.in. w ramach WRPO 2014+. Podzieliła się z zebranymi pomysłami na ewentualne utworzenie pionierskiej, pilotażowej szkoły kształcącej np. w zawodach </w:t>
      </w:r>
      <w:proofErr w:type="spellStart"/>
      <w:r w:rsidR="00AD4422" w:rsidRPr="002869E3">
        <w:rPr>
          <w:rFonts w:asciiTheme="majorHAnsi" w:hAnsiTheme="majorHAnsi" w:cstheme="majorHAnsi"/>
        </w:rPr>
        <w:t>okołomedycznych</w:t>
      </w:r>
      <w:proofErr w:type="spellEnd"/>
      <w:r w:rsidR="00AD4422" w:rsidRPr="002869E3">
        <w:rPr>
          <w:rFonts w:asciiTheme="majorHAnsi" w:hAnsiTheme="majorHAnsi" w:cstheme="majorHAnsi"/>
        </w:rPr>
        <w:t>, obróbki skrawania drewna, być może związanych z produkcją spożywczą, dla którego to przedsięwzięcia udałoby się skorzystać ze środków unijnych.</w:t>
      </w:r>
      <w:r w:rsidR="00611912" w:rsidRPr="002869E3">
        <w:rPr>
          <w:rFonts w:asciiTheme="majorHAnsi" w:hAnsiTheme="majorHAnsi" w:cstheme="majorHAnsi"/>
        </w:rPr>
        <w:t xml:space="preserve"> </w:t>
      </w:r>
    </w:p>
    <w:p w14:paraId="3F894399" w14:textId="0540479E" w:rsidR="004E78C0" w:rsidRPr="002869E3" w:rsidRDefault="001F47A1" w:rsidP="002703AA">
      <w:pPr>
        <w:ind w:firstLine="708"/>
        <w:jc w:val="both"/>
        <w:rPr>
          <w:rFonts w:asciiTheme="majorHAnsi" w:hAnsiTheme="majorHAnsi" w:cstheme="majorHAnsi"/>
        </w:rPr>
      </w:pPr>
      <w:r w:rsidRPr="007866EB">
        <w:rPr>
          <w:rFonts w:asciiTheme="majorHAnsi" w:hAnsiTheme="majorHAnsi" w:cstheme="majorHAnsi"/>
        </w:rPr>
        <w:t>P</w:t>
      </w:r>
      <w:r w:rsidR="005C2A1B">
        <w:rPr>
          <w:rFonts w:asciiTheme="majorHAnsi" w:hAnsiTheme="majorHAnsi" w:cstheme="majorHAnsi"/>
        </w:rPr>
        <w:t xml:space="preserve">rzedstawiciel </w:t>
      </w:r>
      <w:r w:rsidR="009C561D" w:rsidRPr="00796EDB">
        <w:rPr>
          <w:rFonts w:asciiTheme="majorHAnsi" w:hAnsiTheme="majorHAnsi" w:cstheme="majorHAnsi"/>
          <w:b/>
        </w:rPr>
        <w:t>Izby Rzemieślniczej w Kaliszu</w:t>
      </w:r>
      <w:r w:rsidR="00EE34C9" w:rsidRPr="007866EB">
        <w:rPr>
          <w:rFonts w:asciiTheme="majorHAnsi" w:hAnsiTheme="majorHAnsi" w:cstheme="majorHAnsi"/>
        </w:rPr>
        <w:t xml:space="preserve">, </w:t>
      </w:r>
      <w:r w:rsidR="00EE34C9" w:rsidRPr="002703AA">
        <w:rPr>
          <w:rFonts w:asciiTheme="majorHAnsi" w:hAnsiTheme="majorHAnsi" w:cstheme="majorHAnsi"/>
        </w:rPr>
        <w:t>w</w:t>
      </w:r>
      <w:r w:rsidR="007866EB">
        <w:rPr>
          <w:rFonts w:asciiTheme="majorHAnsi" w:hAnsiTheme="majorHAnsi" w:cstheme="majorHAnsi"/>
        </w:rPr>
        <w:t xml:space="preserve"> oparciu o </w:t>
      </w:r>
      <w:r w:rsidR="004F05E5" w:rsidRPr="002869E3">
        <w:rPr>
          <w:rFonts w:asciiTheme="majorHAnsi" w:hAnsiTheme="majorHAnsi" w:cstheme="majorHAnsi"/>
        </w:rPr>
        <w:t>doświadczenia z działalności Izby</w:t>
      </w:r>
      <w:r w:rsidR="005C2A1B">
        <w:rPr>
          <w:rFonts w:asciiTheme="majorHAnsi" w:hAnsiTheme="majorHAnsi" w:cstheme="majorHAnsi"/>
        </w:rPr>
        <w:t>,</w:t>
      </w:r>
      <w:r w:rsidR="004F05E5" w:rsidRPr="002869E3">
        <w:rPr>
          <w:rFonts w:asciiTheme="majorHAnsi" w:hAnsiTheme="majorHAnsi" w:cstheme="majorHAnsi"/>
        </w:rPr>
        <w:t xml:space="preserve"> przedstawił problemy mające wpływ na rozwój rzemiosła w subregionie kaliskim.</w:t>
      </w:r>
      <w:r w:rsidR="005C2A1B">
        <w:rPr>
          <w:rFonts w:asciiTheme="majorHAnsi" w:hAnsiTheme="majorHAnsi" w:cstheme="majorHAnsi"/>
        </w:rPr>
        <w:t xml:space="preserve"> Wizją działania Izby w </w:t>
      </w:r>
      <w:r w:rsidR="004E78C0" w:rsidRPr="002869E3">
        <w:rPr>
          <w:rFonts w:asciiTheme="majorHAnsi" w:hAnsiTheme="majorHAnsi" w:cstheme="majorHAnsi"/>
        </w:rPr>
        <w:t>Kaliszu jest osiągnięcie statusu najlepszej Izby w Polsce w kształceniu młodocianych pracowników</w:t>
      </w:r>
      <w:r w:rsidR="0006337B">
        <w:rPr>
          <w:rFonts w:asciiTheme="majorHAnsi" w:hAnsiTheme="majorHAnsi" w:cstheme="majorHAnsi"/>
        </w:rPr>
        <w:t>, co stopniowo jest realizowane</w:t>
      </w:r>
      <w:r w:rsidR="007866EB">
        <w:rPr>
          <w:rFonts w:asciiTheme="majorHAnsi" w:hAnsiTheme="majorHAnsi" w:cstheme="majorHAnsi"/>
        </w:rPr>
        <w:t>,</w:t>
      </w:r>
      <w:r w:rsidR="0006337B">
        <w:rPr>
          <w:rFonts w:asciiTheme="majorHAnsi" w:hAnsiTheme="majorHAnsi" w:cstheme="majorHAnsi"/>
        </w:rPr>
        <w:t xml:space="preserve"> o czym świadczą</w:t>
      </w:r>
      <w:r w:rsidR="0006337B" w:rsidRPr="002869E3">
        <w:rPr>
          <w:rFonts w:asciiTheme="majorHAnsi" w:hAnsiTheme="majorHAnsi" w:cstheme="majorHAnsi"/>
        </w:rPr>
        <w:t xml:space="preserve"> </w:t>
      </w:r>
      <w:r w:rsidR="004E78C0" w:rsidRPr="002869E3">
        <w:rPr>
          <w:rFonts w:asciiTheme="majorHAnsi" w:hAnsiTheme="majorHAnsi" w:cstheme="majorHAnsi"/>
        </w:rPr>
        <w:t>czołowe miej</w:t>
      </w:r>
      <w:r w:rsidR="00C81113" w:rsidRPr="002869E3">
        <w:rPr>
          <w:rFonts w:asciiTheme="majorHAnsi" w:hAnsiTheme="majorHAnsi" w:cstheme="majorHAnsi"/>
        </w:rPr>
        <w:t xml:space="preserve">sca </w:t>
      </w:r>
      <w:r w:rsidR="0006337B">
        <w:rPr>
          <w:rFonts w:asciiTheme="majorHAnsi" w:hAnsiTheme="majorHAnsi" w:cstheme="majorHAnsi"/>
        </w:rPr>
        <w:t xml:space="preserve">młodocianych pracowników </w:t>
      </w:r>
      <w:r w:rsidR="007866EB">
        <w:rPr>
          <w:rFonts w:asciiTheme="majorHAnsi" w:hAnsiTheme="majorHAnsi" w:cstheme="majorHAnsi"/>
        </w:rPr>
        <w:lastRenderedPageBreak/>
        <w:t>w</w:t>
      </w:r>
      <w:r w:rsidR="005C2A1B">
        <w:rPr>
          <w:rFonts w:asciiTheme="majorHAnsi" w:hAnsiTheme="majorHAnsi" w:cstheme="majorHAnsi"/>
        </w:rPr>
        <w:t> </w:t>
      </w:r>
      <w:r w:rsidR="007866EB">
        <w:rPr>
          <w:rFonts w:asciiTheme="majorHAnsi" w:hAnsiTheme="majorHAnsi" w:cstheme="majorHAnsi"/>
        </w:rPr>
        <w:t>ogólnopolskich konkursach (</w:t>
      </w:r>
      <w:r w:rsidR="00C81113" w:rsidRPr="002869E3">
        <w:rPr>
          <w:rFonts w:asciiTheme="majorHAnsi" w:hAnsiTheme="majorHAnsi" w:cstheme="majorHAnsi"/>
        </w:rPr>
        <w:t>co</w:t>
      </w:r>
      <w:r w:rsidR="0006337B">
        <w:rPr>
          <w:rFonts w:asciiTheme="majorHAnsi" w:hAnsiTheme="majorHAnsi" w:cstheme="majorHAnsi"/>
        </w:rPr>
        <w:t xml:space="preserve"> z kolei</w:t>
      </w:r>
      <w:r w:rsidR="00C81113" w:rsidRPr="002869E3">
        <w:rPr>
          <w:rFonts w:asciiTheme="majorHAnsi" w:hAnsiTheme="majorHAnsi" w:cstheme="majorHAnsi"/>
        </w:rPr>
        <w:t xml:space="preserve"> świadczy o</w:t>
      </w:r>
      <w:r w:rsidR="0006337B">
        <w:rPr>
          <w:rFonts w:asciiTheme="majorHAnsi" w:hAnsiTheme="majorHAnsi" w:cstheme="majorHAnsi"/>
        </w:rPr>
        <w:t> </w:t>
      </w:r>
      <w:r w:rsidR="00C81113" w:rsidRPr="002869E3">
        <w:rPr>
          <w:rFonts w:asciiTheme="majorHAnsi" w:hAnsiTheme="majorHAnsi" w:cstheme="majorHAnsi"/>
        </w:rPr>
        <w:t>dobrym poziomie ich kształcenia</w:t>
      </w:r>
      <w:r w:rsidR="007866EB">
        <w:rPr>
          <w:rFonts w:asciiTheme="majorHAnsi" w:hAnsiTheme="majorHAnsi" w:cstheme="majorHAnsi"/>
        </w:rPr>
        <w:t>)</w:t>
      </w:r>
      <w:r w:rsidR="00C81113" w:rsidRPr="002869E3">
        <w:rPr>
          <w:rFonts w:asciiTheme="majorHAnsi" w:hAnsiTheme="majorHAnsi" w:cstheme="majorHAnsi"/>
        </w:rPr>
        <w:t>.</w:t>
      </w:r>
      <w:r w:rsidR="00FB3F62" w:rsidRPr="002869E3">
        <w:rPr>
          <w:rFonts w:asciiTheme="majorHAnsi" w:hAnsiTheme="majorHAnsi" w:cstheme="majorHAnsi"/>
        </w:rPr>
        <w:t xml:space="preserve"> </w:t>
      </w:r>
      <w:r w:rsidR="0006337B">
        <w:rPr>
          <w:rFonts w:asciiTheme="majorHAnsi" w:hAnsiTheme="majorHAnsi" w:cstheme="majorHAnsi"/>
        </w:rPr>
        <w:t>Zwrócił uwagę, że p</w:t>
      </w:r>
      <w:r w:rsidR="00826684" w:rsidRPr="002869E3">
        <w:rPr>
          <w:rFonts w:asciiTheme="majorHAnsi" w:hAnsiTheme="majorHAnsi" w:cstheme="majorHAnsi"/>
        </w:rPr>
        <w:t>roblemem jest kwestia szkolenia uczniów</w:t>
      </w:r>
      <w:r w:rsidR="00F96E07" w:rsidRPr="002869E3">
        <w:rPr>
          <w:rFonts w:asciiTheme="majorHAnsi" w:hAnsiTheme="majorHAnsi" w:cstheme="majorHAnsi"/>
        </w:rPr>
        <w:t xml:space="preserve"> o</w:t>
      </w:r>
      <w:r w:rsidR="0006337B">
        <w:rPr>
          <w:rFonts w:asciiTheme="majorHAnsi" w:hAnsiTheme="majorHAnsi" w:cstheme="majorHAnsi"/>
        </w:rPr>
        <w:t> </w:t>
      </w:r>
      <w:r w:rsidR="00F96E07" w:rsidRPr="002869E3">
        <w:rPr>
          <w:rFonts w:asciiTheme="majorHAnsi" w:hAnsiTheme="majorHAnsi" w:cstheme="majorHAnsi"/>
        </w:rPr>
        <w:t>mniejszym stopniu rozwoju intelektualnego</w:t>
      </w:r>
      <w:r w:rsidR="00826684" w:rsidRPr="002869E3">
        <w:rPr>
          <w:rFonts w:asciiTheme="majorHAnsi" w:hAnsiTheme="majorHAnsi" w:cstheme="majorHAnsi"/>
        </w:rPr>
        <w:t>, którzy kończą 18 lat, gdyż nie mogą oni być już trak</w:t>
      </w:r>
      <w:r w:rsidR="005E3BF2" w:rsidRPr="002869E3">
        <w:rPr>
          <w:rFonts w:asciiTheme="majorHAnsi" w:hAnsiTheme="majorHAnsi" w:cstheme="majorHAnsi"/>
        </w:rPr>
        <w:t>towani jak pracownicy małoletni. Należałoby ten problem rozwiązać systemowo.</w:t>
      </w:r>
      <w:r w:rsidR="00720E07" w:rsidRPr="002869E3">
        <w:rPr>
          <w:rFonts w:asciiTheme="majorHAnsi" w:hAnsiTheme="majorHAnsi" w:cstheme="majorHAnsi"/>
        </w:rPr>
        <w:t xml:space="preserve"> </w:t>
      </w:r>
      <w:r w:rsidR="005E3BF2" w:rsidRPr="002869E3">
        <w:rPr>
          <w:rFonts w:asciiTheme="majorHAnsi" w:hAnsiTheme="majorHAnsi" w:cstheme="majorHAnsi"/>
        </w:rPr>
        <w:t>Kolejnym probl</w:t>
      </w:r>
      <w:r w:rsidR="007866EB">
        <w:rPr>
          <w:rFonts w:asciiTheme="majorHAnsi" w:hAnsiTheme="majorHAnsi" w:cstheme="majorHAnsi"/>
        </w:rPr>
        <w:t xml:space="preserve">emem podniesionym przez </w:t>
      </w:r>
      <w:r w:rsidR="005C2A1B">
        <w:rPr>
          <w:rFonts w:asciiTheme="majorHAnsi" w:hAnsiTheme="majorHAnsi" w:cstheme="majorHAnsi"/>
        </w:rPr>
        <w:t>mówcę</w:t>
      </w:r>
      <w:r w:rsidR="005E3BF2" w:rsidRPr="002869E3">
        <w:rPr>
          <w:rFonts w:asciiTheme="majorHAnsi" w:hAnsiTheme="majorHAnsi" w:cstheme="majorHAnsi"/>
        </w:rPr>
        <w:t xml:space="preserve"> jest problem doradców zawodowych dla doradzania młodym ludziom wyboru odpowiedniego kierunku kształcenia i zawodu.</w:t>
      </w:r>
      <w:r w:rsidR="00F63CF5" w:rsidRPr="002869E3">
        <w:rPr>
          <w:rFonts w:asciiTheme="majorHAnsi" w:hAnsiTheme="majorHAnsi" w:cstheme="majorHAnsi"/>
        </w:rPr>
        <w:t xml:space="preserve"> Rzemieślnicy postulują także umożliwienie firmom rzemieślniczym dostępu do wsparcia funduszami unijnymi.</w:t>
      </w:r>
      <w:r w:rsidR="009B32AD" w:rsidRPr="002869E3">
        <w:rPr>
          <w:rFonts w:asciiTheme="majorHAnsi" w:hAnsiTheme="majorHAnsi" w:cstheme="majorHAnsi"/>
        </w:rPr>
        <w:t xml:space="preserve"> </w:t>
      </w:r>
      <w:r w:rsidR="005C2A1B">
        <w:rPr>
          <w:rFonts w:asciiTheme="majorHAnsi" w:hAnsiTheme="majorHAnsi" w:cstheme="majorHAnsi"/>
        </w:rPr>
        <w:t>Zwracają</w:t>
      </w:r>
      <w:r w:rsidR="0006337B">
        <w:rPr>
          <w:rFonts w:asciiTheme="majorHAnsi" w:hAnsiTheme="majorHAnsi" w:cstheme="majorHAnsi"/>
        </w:rPr>
        <w:t xml:space="preserve"> t</w:t>
      </w:r>
      <w:r w:rsidR="009B32AD" w:rsidRPr="002869E3">
        <w:rPr>
          <w:rFonts w:asciiTheme="majorHAnsi" w:hAnsiTheme="majorHAnsi" w:cstheme="majorHAnsi"/>
        </w:rPr>
        <w:t>akże</w:t>
      </w:r>
      <w:r w:rsidR="0006337B">
        <w:rPr>
          <w:rFonts w:asciiTheme="majorHAnsi" w:hAnsiTheme="majorHAnsi" w:cstheme="majorHAnsi"/>
        </w:rPr>
        <w:t xml:space="preserve"> uwagę, że </w:t>
      </w:r>
      <w:r w:rsidR="009B32AD" w:rsidRPr="002869E3">
        <w:rPr>
          <w:rFonts w:asciiTheme="majorHAnsi" w:hAnsiTheme="majorHAnsi" w:cstheme="majorHAnsi"/>
        </w:rPr>
        <w:t>istotne byłoby wprowadzenie obowiązku przynależności do samorządów i organizacji rzemieślniczych</w:t>
      </w:r>
      <w:r w:rsidR="002C15FB" w:rsidRPr="002869E3">
        <w:rPr>
          <w:rFonts w:asciiTheme="majorHAnsi" w:hAnsiTheme="majorHAnsi" w:cstheme="majorHAnsi"/>
        </w:rPr>
        <w:t>. Środowisko rzemieślnicze postuluje także zwiększenie stabilności systemu prawnego, regulującego działalność gospodarczą</w:t>
      </w:r>
      <w:r w:rsidR="00760D77" w:rsidRPr="002869E3">
        <w:rPr>
          <w:rFonts w:asciiTheme="majorHAnsi" w:hAnsiTheme="majorHAnsi" w:cstheme="majorHAnsi"/>
        </w:rPr>
        <w:t>, a także racjonalną implementację prawa unijnego do polskiego</w:t>
      </w:r>
      <w:r w:rsidR="00380909" w:rsidRPr="002869E3">
        <w:rPr>
          <w:rFonts w:asciiTheme="majorHAnsi" w:hAnsiTheme="majorHAnsi" w:cstheme="majorHAnsi"/>
        </w:rPr>
        <w:t xml:space="preserve">, skrócenie sądowych postępowań gospodarczych, </w:t>
      </w:r>
      <w:r w:rsidR="0006337B">
        <w:rPr>
          <w:rFonts w:asciiTheme="majorHAnsi" w:hAnsiTheme="majorHAnsi" w:cstheme="majorHAnsi"/>
        </w:rPr>
        <w:t xml:space="preserve">czy </w:t>
      </w:r>
      <w:r w:rsidR="00380909" w:rsidRPr="002869E3">
        <w:rPr>
          <w:rFonts w:asciiTheme="majorHAnsi" w:hAnsiTheme="majorHAnsi" w:cstheme="majorHAnsi"/>
        </w:rPr>
        <w:t xml:space="preserve">usprawnienie funkcjonowania systemu zamówień publicznych. </w:t>
      </w:r>
      <w:r w:rsidR="005C2A1B">
        <w:rPr>
          <w:rFonts w:asciiTheme="majorHAnsi" w:hAnsiTheme="majorHAnsi" w:cstheme="majorHAnsi"/>
        </w:rPr>
        <w:t>Mówca</w:t>
      </w:r>
      <w:r w:rsidR="004D15FF" w:rsidRPr="002869E3">
        <w:rPr>
          <w:rFonts w:asciiTheme="majorHAnsi" w:hAnsiTheme="majorHAnsi" w:cstheme="majorHAnsi"/>
        </w:rPr>
        <w:t xml:space="preserve"> wyraził także swoją negatywną opinię dotyczącą proponowanej przez MEN reformy systemu egzaminów czeladniczych i mistrzowskich, optując za pozostawieniem tych egzaminów w całości w gestii izb rzemieślniczych.</w:t>
      </w:r>
      <w:r w:rsidR="00C469F6" w:rsidRPr="002869E3">
        <w:rPr>
          <w:rFonts w:asciiTheme="majorHAnsi" w:hAnsiTheme="majorHAnsi" w:cstheme="majorHAnsi"/>
        </w:rPr>
        <w:t xml:space="preserve"> Poza swoim wystąpieniem</w:t>
      </w:r>
      <w:r w:rsidR="005872D5" w:rsidRPr="002869E3">
        <w:rPr>
          <w:rFonts w:asciiTheme="majorHAnsi" w:hAnsiTheme="majorHAnsi" w:cstheme="majorHAnsi"/>
        </w:rPr>
        <w:t xml:space="preserve"> w trakcie konferencji</w:t>
      </w:r>
      <w:r w:rsidR="007866EB">
        <w:rPr>
          <w:rFonts w:asciiTheme="majorHAnsi" w:hAnsiTheme="majorHAnsi" w:cstheme="majorHAnsi"/>
        </w:rPr>
        <w:t xml:space="preserve"> </w:t>
      </w:r>
      <w:r w:rsidR="00C469F6" w:rsidRPr="002869E3">
        <w:rPr>
          <w:rFonts w:asciiTheme="majorHAnsi" w:hAnsiTheme="majorHAnsi" w:cstheme="majorHAnsi"/>
        </w:rPr>
        <w:t>przekazał Zespołowi przygotowującemu Strategię rozwoju województwa</w:t>
      </w:r>
      <w:r w:rsidR="00146CC9" w:rsidRPr="002869E3">
        <w:rPr>
          <w:rFonts w:asciiTheme="majorHAnsi" w:hAnsiTheme="majorHAnsi" w:cstheme="majorHAnsi"/>
        </w:rPr>
        <w:t xml:space="preserve"> treść swojego wystąpienia </w:t>
      </w:r>
      <w:r w:rsidR="005872D5" w:rsidRPr="002869E3">
        <w:rPr>
          <w:rFonts w:asciiTheme="majorHAnsi" w:hAnsiTheme="majorHAnsi" w:cstheme="majorHAnsi"/>
        </w:rPr>
        <w:t xml:space="preserve">wraz z prezentacją do ewentualnego wykorzystania w pracach nad strategią. </w:t>
      </w:r>
    </w:p>
    <w:p w14:paraId="0FF30985" w14:textId="1EE37096" w:rsidR="0012035C" w:rsidRPr="002869E3" w:rsidRDefault="005C2A1B" w:rsidP="002703AA">
      <w:pPr>
        <w:ind w:firstLine="708"/>
        <w:jc w:val="both"/>
        <w:rPr>
          <w:rFonts w:asciiTheme="majorHAnsi" w:hAnsiTheme="majorHAnsi" w:cstheme="majorHAnsi"/>
        </w:rPr>
      </w:pPr>
      <w:r>
        <w:rPr>
          <w:rFonts w:asciiTheme="majorHAnsi" w:hAnsiTheme="majorHAnsi" w:cstheme="majorHAnsi"/>
        </w:rPr>
        <w:t>Przedstawiciel</w:t>
      </w:r>
      <w:r w:rsidR="0012035C" w:rsidRPr="007866EB">
        <w:rPr>
          <w:rFonts w:asciiTheme="majorHAnsi" w:hAnsiTheme="majorHAnsi" w:cstheme="majorHAnsi"/>
        </w:rPr>
        <w:t xml:space="preserve"> </w:t>
      </w:r>
      <w:r w:rsidR="0012035C" w:rsidRPr="00796EDB">
        <w:rPr>
          <w:rFonts w:asciiTheme="majorHAnsi" w:hAnsiTheme="majorHAnsi" w:cstheme="majorHAnsi"/>
          <w:b/>
        </w:rPr>
        <w:t xml:space="preserve">Związku Komunalnego Gmin </w:t>
      </w:r>
      <w:r w:rsidR="00796EDB">
        <w:rPr>
          <w:rFonts w:asciiTheme="majorHAnsi" w:hAnsiTheme="majorHAnsi" w:cstheme="majorHAnsi"/>
          <w:b/>
        </w:rPr>
        <w:t>„</w:t>
      </w:r>
      <w:r w:rsidR="0012035C" w:rsidRPr="00796EDB">
        <w:rPr>
          <w:rFonts w:asciiTheme="majorHAnsi" w:hAnsiTheme="majorHAnsi" w:cstheme="majorHAnsi"/>
          <w:b/>
        </w:rPr>
        <w:t>Czyste Miasto</w:t>
      </w:r>
      <w:r w:rsidR="00796EDB">
        <w:rPr>
          <w:rFonts w:asciiTheme="majorHAnsi" w:hAnsiTheme="majorHAnsi" w:cstheme="majorHAnsi"/>
          <w:b/>
        </w:rPr>
        <w:t>,</w:t>
      </w:r>
      <w:r w:rsidR="0012035C" w:rsidRPr="00796EDB">
        <w:rPr>
          <w:rFonts w:asciiTheme="majorHAnsi" w:hAnsiTheme="majorHAnsi" w:cstheme="majorHAnsi"/>
          <w:b/>
        </w:rPr>
        <w:t xml:space="preserve"> Czysta Gmina</w:t>
      </w:r>
      <w:r w:rsidR="00796EDB">
        <w:rPr>
          <w:rFonts w:asciiTheme="majorHAnsi" w:hAnsiTheme="majorHAnsi" w:cstheme="majorHAnsi"/>
          <w:b/>
        </w:rPr>
        <w:t>”</w:t>
      </w:r>
      <w:r w:rsidR="004F318A" w:rsidRPr="007866EB">
        <w:rPr>
          <w:rFonts w:asciiTheme="majorHAnsi" w:hAnsiTheme="majorHAnsi" w:cstheme="majorHAnsi"/>
        </w:rPr>
        <w:t xml:space="preserve"> </w:t>
      </w:r>
      <w:r w:rsidR="004F318A" w:rsidRPr="002703AA">
        <w:rPr>
          <w:rFonts w:asciiTheme="majorHAnsi" w:hAnsiTheme="majorHAnsi" w:cstheme="majorHAnsi"/>
        </w:rPr>
        <w:t>p</w:t>
      </w:r>
      <w:r w:rsidR="00E111BA" w:rsidRPr="00D3131B">
        <w:rPr>
          <w:rFonts w:asciiTheme="majorHAnsi" w:hAnsiTheme="majorHAnsi" w:cstheme="majorHAnsi"/>
        </w:rPr>
        <w:t>or</w:t>
      </w:r>
      <w:r w:rsidR="00E111BA" w:rsidRPr="002869E3">
        <w:rPr>
          <w:rFonts w:asciiTheme="majorHAnsi" w:hAnsiTheme="majorHAnsi" w:cstheme="majorHAnsi"/>
        </w:rPr>
        <w:t>uszył kwestie związane z gospodarką odpadami.</w:t>
      </w:r>
      <w:r w:rsidR="002D3C9F" w:rsidRPr="002869E3">
        <w:rPr>
          <w:rFonts w:asciiTheme="majorHAnsi" w:hAnsiTheme="majorHAnsi" w:cstheme="majorHAnsi"/>
        </w:rPr>
        <w:t xml:space="preserve"> Przedstawił re</w:t>
      </w:r>
      <w:r w:rsidR="005D11F5" w:rsidRPr="002869E3">
        <w:rPr>
          <w:rFonts w:asciiTheme="majorHAnsi" w:hAnsiTheme="majorHAnsi" w:cstheme="majorHAnsi"/>
        </w:rPr>
        <w:t>gi</w:t>
      </w:r>
      <w:r w:rsidR="002D3C9F" w:rsidRPr="002869E3">
        <w:rPr>
          <w:rFonts w:asciiTheme="majorHAnsi" w:hAnsiTheme="majorHAnsi" w:cstheme="majorHAnsi"/>
        </w:rPr>
        <w:t>ony gospodarki odpadami w</w:t>
      </w:r>
      <w:r w:rsidR="00D3131B">
        <w:rPr>
          <w:rFonts w:asciiTheme="majorHAnsi" w:hAnsiTheme="majorHAnsi" w:cstheme="majorHAnsi"/>
        </w:rPr>
        <w:t> </w:t>
      </w:r>
      <w:r w:rsidR="002D3C9F" w:rsidRPr="002869E3">
        <w:rPr>
          <w:rFonts w:asciiTheme="majorHAnsi" w:hAnsiTheme="majorHAnsi" w:cstheme="majorHAnsi"/>
        </w:rPr>
        <w:t>południowe</w:t>
      </w:r>
      <w:r w:rsidR="005D11F5" w:rsidRPr="002869E3">
        <w:rPr>
          <w:rFonts w:asciiTheme="majorHAnsi" w:hAnsiTheme="majorHAnsi" w:cstheme="majorHAnsi"/>
        </w:rPr>
        <w:t>j Wielkopolsce (regiony X, IX i VI)</w:t>
      </w:r>
      <w:r w:rsidR="00D3131B">
        <w:rPr>
          <w:rFonts w:asciiTheme="majorHAnsi" w:hAnsiTheme="majorHAnsi" w:cstheme="majorHAnsi"/>
        </w:rPr>
        <w:t>, a także odniósł się częstych pożarów składowisk</w:t>
      </w:r>
      <w:r w:rsidR="00D3131B" w:rsidRPr="00D3131B">
        <w:rPr>
          <w:rFonts w:asciiTheme="majorHAnsi" w:hAnsiTheme="majorHAnsi" w:cstheme="majorHAnsi"/>
        </w:rPr>
        <w:t xml:space="preserve"> </w:t>
      </w:r>
      <w:r>
        <w:rPr>
          <w:rFonts w:asciiTheme="majorHAnsi" w:hAnsiTheme="majorHAnsi" w:cstheme="majorHAnsi"/>
        </w:rPr>
        <w:t>pojawiających się w </w:t>
      </w:r>
      <w:r w:rsidR="00D3131B">
        <w:rPr>
          <w:rFonts w:asciiTheme="majorHAnsi" w:hAnsiTheme="majorHAnsi" w:cstheme="majorHAnsi"/>
        </w:rPr>
        <w:t>ostatnim czasie</w:t>
      </w:r>
      <w:r w:rsidR="005D11F5" w:rsidRPr="002869E3">
        <w:rPr>
          <w:rFonts w:asciiTheme="majorHAnsi" w:hAnsiTheme="majorHAnsi" w:cstheme="majorHAnsi"/>
        </w:rPr>
        <w:t>.</w:t>
      </w:r>
      <w:r w:rsidR="006C23BB" w:rsidRPr="002869E3">
        <w:rPr>
          <w:rFonts w:asciiTheme="majorHAnsi" w:hAnsiTheme="majorHAnsi" w:cstheme="majorHAnsi"/>
        </w:rPr>
        <w:t xml:space="preserve"> </w:t>
      </w:r>
      <w:r w:rsidR="00D3131B">
        <w:rPr>
          <w:rFonts w:asciiTheme="majorHAnsi" w:hAnsiTheme="majorHAnsi" w:cstheme="majorHAnsi"/>
        </w:rPr>
        <w:t xml:space="preserve">Zwrócił uwagę, że </w:t>
      </w:r>
      <w:r w:rsidR="006363C6" w:rsidRPr="002869E3">
        <w:rPr>
          <w:rFonts w:asciiTheme="majorHAnsi" w:hAnsiTheme="majorHAnsi" w:cstheme="majorHAnsi"/>
        </w:rPr>
        <w:t xml:space="preserve">30% z </w:t>
      </w:r>
      <w:r w:rsidR="00D3131B">
        <w:rPr>
          <w:rFonts w:asciiTheme="majorHAnsi" w:hAnsiTheme="majorHAnsi" w:cstheme="majorHAnsi"/>
        </w:rPr>
        <w:t>wytwarzanych na tym obszarze</w:t>
      </w:r>
      <w:r w:rsidR="00D3131B" w:rsidRPr="002869E3">
        <w:rPr>
          <w:rFonts w:asciiTheme="majorHAnsi" w:hAnsiTheme="majorHAnsi" w:cstheme="majorHAnsi"/>
        </w:rPr>
        <w:t xml:space="preserve"> </w:t>
      </w:r>
      <w:r w:rsidR="006363C6" w:rsidRPr="002869E3">
        <w:rPr>
          <w:rFonts w:asciiTheme="majorHAnsi" w:hAnsiTheme="majorHAnsi" w:cstheme="majorHAnsi"/>
        </w:rPr>
        <w:t xml:space="preserve">odpadów to odpady tzw. wysokokaloryczne, których składowiska </w:t>
      </w:r>
      <w:r w:rsidR="006C6F81">
        <w:rPr>
          <w:rFonts w:asciiTheme="majorHAnsi" w:hAnsiTheme="majorHAnsi" w:cstheme="majorHAnsi"/>
        </w:rPr>
        <w:t xml:space="preserve">w kraju </w:t>
      </w:r>
      <w:r w:rsidR="006363C6" w:rsidRPr="002869E3">
        <w:rPr>
          <w:rFonts w:asciiTheme="majorHAnsi" w:hAnsiTheme="majorHAnsi" w:cstheme="majorHAnsi"/>
        </w:rPr>
        <w:t>ostatnio najczęściej ulegają pożarom.</w:t>
      </w:r>
      <w:r w:rsidR="00170594" w:rsidRPr="002869E3">
        <w:rPr>
          <w:rFonts w:asciiTheme="majorHAnsi" w:hAnsiTheme="majorHAnsi" w:cstheme="majorHAnsi"/>
        </w:rPr>
        <w:t xml:space="preserve"> </w:t>
      </w:r>
      <w:r>
        <w:rPr>
          <w:rFonts w:asciiTheme="majorHAnsi" w:hAnsiTheme="majorHAnsi" w:cstheme="majorHAnsi"/>
        </w:rPr>
        <w:t>Stwierdził, że </w:t>
      </w:r>
      <w:r w:rsidR="00D3131B">
        <w:rPr>
          <w:rFonts w:asciiTheme="majorHAnsi" w:hAnsiTheme="majorHAnsi" w:cstheme="majorHAnsi"/>
        </w:rPr>
        <w:t>można podejrzewać, iż s</w:t>
      </w:r>
      <w:r w:rsidR="00170594" w:rsidRPr="002869E3">
        <w:rPr>
          <w:rFonts w:asciiTheme="majorHAnsi" w:hAnsiTheme="majorHAnsi" w:cstheme="majorHAnsi"/>
        </w:rPr>
        <w:t>ą to prawdopodobnie celowe</w:t>
      </w:r>
      <w:r w:rsidR="007866EB">
        <w:rPr>
          <w:rFonts w:asciiTheme="majorHAnsi" w:hAnsiTheme="majorHAnsi" w:cstheme="majorHAnsi"/>
        </w:rPr>
        <w:t xml:space="preserve"> podpalenia, co związane jest z </w:t>
      </w:r>
      <w:r w:rsidR="00170594" w:rsidRPr="002869E3">
        <w:rPr>
          <w:rFonts w:asciiTheme="majorHAnsi" w:hAnsiTheme="majorHAnsi" w:cstheme="majorHAnsi"/>
        </w:rPr>
        <w:t>ustawowym maksymalnym 3-letnim okresem przechowywania odpadów</w:t>
      </w:r>
      <w:r w:rsidR="00871D03" w:rsidRPr="002869E3">
        <w:rPr>
          <w:rFonts w:asciiTheme="majorHAnsi" w:hAnsiTheme="majorHAnsi" w:cstheme="majorHAnsi"/>
        </w:rPr>
        <w:t xml:space="preserve">. </w:t>
      </w:r>
      <w:r w:rsidR="00D3131B">
        <w:rPr>
          <w:rFonts w:asciiTheme="majorHAnsi" w:hAnsiTheme="majorHAnsi" w:cstheme="majorHAnsi"/>
        </w:rPr>
        <w:t xml:space="preserve">Dlatego w tym obszarze, wg mówcy, konieczne są </w:t>
      </w:r>
      <w:r w:rsidR="00FD014E" w:rsidRPr="002869E3">
        <w:rPr>
          <w:rFonts w:asciiTheme="majorHAnsi" w:hAnsiTheme="majorHAnsi" w:cstheme="majorHAnsi"/>
        </w:rPr>
        <w:t>zmiany uregulowań prawnych.</w:t>
      </w:r>
      <w:r w:rsidR="00D3131B">
        <w:rPr>
          <w:rFonts w:asciiTheme="majorHAnsi" w:hAnsiTheme="majorHAnsi" w:cstheme="majorHAnsi"/>
        </w:rPr>
        <w:t xml:space="preserve"> </w:t>
      </w:r>
      <w:r>
        <w:rPr>
          <w:rFonts w:asciiTheme="majorHAnsi" w:hAnsiTheme="majorHAnsi" w:cstheme="majorHAnsi"/>
        </w:rPr>
        <w:t>Z</w:t>
      </w:r>
      <w:r w:rsidR="002A769C" w:rsidRPr="002869E3">
        <w:rPr>
          <w:rFonts w:asciiTheme="majorHAnsi" w:hAnsiTheme="majorHAnsi" w:cstheme="majorHAnsi"/>
        </w:rPr>
        <w:t>aproponował</w:t>
      </w:r>
      <w:r w:rsidR="001B0864">
        <w:rPr>
          <w:rFonts w:asciiTheme="majorHAnsi" w:hAnsiTheme="majorHAnsi" w:cstheme="majorHAnsi"/>
        </w:rPr>
        <w:t xml:space="preserve"> </w:t>
      </w:r>
      <w:r>
        <w:rPr>
          <w:rFonts w:asciiTheme="majorHAnsi" w:hAnsiTheme="majorHAnsi" w:cstheme="majorHAnsi"/>
        </w:rPr>
        <w:t xml:space="preserve">ponadto </w:t>
      </w:r>
      <w:r w:rsidR="001B0864">
        <w:rPr>
          <w:rFonts w:asciiTheme="majorHAnsi" w:hAnsiTheme="majorHAnsi" w:cstheme="majorHAnsi"/>
        </w:rPr>
        <w:t>o wspóln</w:t>
      </w:r>
      <w:r w:rsidR="002A769C" w:rsidRPr="002869E3">
        <w:rPr>
          <w:rFonts w:asciiTheme="majorHAnsi" w:hAnsiTheme="majorHAnsi" w:cstheme="majorHAnsi"/>
        </w:rPr>
        <w:t xml:space="preserve">e </w:t>
      </w:r>
      <w:r w:rsidR="001B0864">
        <w:rPr>
          <w:rFonts w:asciiTheme="majorHAnsi" w:hAnsiTheme="majorHAnsi" w:cstheme="majorHAnsi"/>
        </w:rPr>
        <w:t xml:space="preserve">wystąpienie </w:t>
      </w:r>
      <w:r w:rsidR="002A769C" w:rsidRPr="002869E3">
        <w:rPr>
          <w:rFonts w:asciiTheme="majorHAnsi" w:hAnsiTheme="majorHAnsi" w:cstheme="majorHAnsi"/>
        </w:rPr>
        <w:t>z</w:t>
      </w:r>
      <w:r w:rsidR="00D3131B">
        <w:rPr>
          <w:rFonts w:asciiTheme="majorHAnsi" w:hAnsiTheme="majorHAnsi" w:cstheme="majorHAnsi"/>
        </w:rPr>
        <w:t> </w:t>
      </w:r>
      <w:r w:rsidR="002A769C" w:rsidRPr="002869E3">
        <w:rPr>
          <w:rFonts w:asciiTheme="majorHAnsi" w:hAnsiTheme="majorHAnsi" w:cstheme="majorHAnsi"/>
        </w:rPr>
        <w:t>Urzędem Marszałkowskim do Ministerstwa Środowiska, aby umożliwić realizację w</w:t>
      </w:r>
      <w:r w:rsidR="00D3131B">
        <w:rPr>
          <w:rFonts w:asciiTheme="majorHAnsi" w:hAnsiTheme="majorHAnsi" w:cstheme="majorHAnsi"/>
        </w:rPr>
        <w:t> </w:t>
      </w:r>
      <w:r w:rsidR="002A769C" w:rsidRPr="002869E3">
        <w:rPr>
          <w:rFonts w:asciiTheme="majorHAnsi" w:hAnsiTheme="majorHAnsi" w:cstheme="majorHAnsi"/>
        </w:rPr>
        <w:t>południowej Wielkopolsce instalacji termicznego wykorzystania odpadów.</w:t>
      </w:r>
      <w:r w:rsidR="0085481C" w:rsidRPr="002869E3">
        <w:rPr>
          <w:rFonts w:asciiTheme="majorHAnsi" w:hAnsiTheme="majorHAnsi" w:cstheme="majorHAnsi"/>
        </w:rPr>
        <w:t xml:space="preserve"> Termiczne wykorzystanie odpadów </w:t>
      </w:r>
      <w:r w:rsidR="001E30AE" w:rsidRPr="002869E3">
        <w:rPr>
          <w:rFonts w:asciiTheme="majorHAnsi" w:hAnsiTheme="majorHAnsi" w:cstheme="majorHAnsi"/>
        </w:rPr>
        <w:t xml:space="preserve">w produkcji energii elektrycznej i ciepła w wysoko sprawnej kogeneracji to jest wg </w:t>
      </w:r>
      <w:r>
        <w:rPr>
          <w:rFonts w:asciiTheme="majorHAnsi" w:hAnsiTheme="majorHAnsi" w:cstheme="majorHAnsi"/>
        </w:rPr>
        <w:t>mówcy</w:t>
      </w:r>
      <w:r w:rsidRPr="002869E3">
        <w:rPr>
          <w:rFonts w:asciiTheme="majorHAnsi" w:hAnsiTheme="majorHAnsi" w:cstheme="majorHAnsi"/>
        </w:rPr>
        <w:t xml:space="preserve"> </w:t>
      </w:r>
      <w:r w:rsidR="001E30AE" w:rsidRPr="002869E3">
        <w:rPr>
          <w:rFonts w:asciiTheme="majorHAnsi" w:hAnsiTheme="majorHAnsi" w:cstheme="majorHAnsi"/>
        </w:rPr>
        <w:t xml:space="preserve">ten kierunek, który powinniśmy rozwijać, </w:t>
      </w:r>
      <w:r w:rsidR="006D2D61" w:rsidRPr="002869E3">
        <w:rPr>
          <w:rFonts w:asciiTheme="majorHAnsi" w:hAnsiTheme="majorHAnsi" w:cstheme="majorHAnsi"/>
        </w:rPr>
        <w:t xml:space="preserve">dlatego, że 100 tys. ton odpadów z tego terenu nie da </w:t>
      </w:r>
      <w:r>
        <w:rPr>
          <w:rFonts w:asciiTheme="majorHAnsi" w:hAnsiTheme="majorHAnsi" w:cstheme="majorHAnsi"/>
        </w:rPr>
        <w:t>się spalić inaczej, jak tylko w </w:t>
      </w:r>
      <w:r w:rsidR="006D2D61" w:rsidRPr="002869E3">
        <w:rPr>
          <w:rFonts w:asciiTheme="majorHAnsi" w:hAnsiTheme="majorHAnsi" w:cstheme="majorHAnsi"/>
        </w:rPr>
        <w:t>wytypowanych do tego typu działalności instalacjach.</w:t>
      </w:r>
    </w:p>
    <w:p w14:paraId="7903C42C" w14:textId="6B07861A" w:rsidR="00B844C9" w:rsidRPr="002869E3" w:rsidRDefault="007866EB" w:rsidP="002703AA">
      <w:pPr>
        <w:ind w:firstLine="708"/>
        <w:jc w:val="both"/>
        <w:rPr>
          <w:rFonts w:asciiTheme="majorHAnsi" w:hAnsiTheme="majorHAnsi" w:cstheme="majorHAnsi"/>
        </w:rPr>
      </w:pPr>
      <w:r w:rsidRPr="007866EB">
        <w:rPr>
          <w:rFonts w:asciiTheme="majorHAnsi" w:hAnsiTheme="majorHAnsi" w:cstheme="majorHAnsi"/>
        </w:rPr>
        <w:t xml:space="preserve">Pan </w:t>
      </w:r>
      <w:r w:rsidR="00662A03" w:rsidRPr="002869E3">
        <w:rPr>
          <w:rFonts w:asciiTheme="majorHAnsi" w:hAnsiTheme="majorHAnsi" w:cstheme="majorHAnsi"/>
          <w:b/>
        </w:rPr>
        <w:t>Marian Janicki</w:t>
      </w:r>
      <w:r w:rsidR="00B844C9" w:rsidRPr="007866EB">
        <w:rPr>
          <w:rFonts w:asciiTheme="majorHAnsi" w:hAnsiTheme="majorHAnsi" w:cstheme="majorHAnsi"/>
        </w:rPr>
        <w:t>, Burmistrz Odolanowa</w:t>
      </w:r>
      <w:r w:rsidR="004F318A" w:rsidRPr="007866EB">
        <w:rPr>
          <w:rFonts w:asciiTheme="majorHAnsi" w:hAnsiTheme="majorHAnsi" w:cstheme="majorHAnsi"/>
        </w:rPr>
        <w:t xml:space="preserve">, </w:t>
      </w:r>
      <w:r w:rsidR="004F318A" w:rsidRPr="002703AA">
        <w:rPr>
          <w:rFonts w:asciiTheme="majorHAnsi" w:hAnsiTheme="majorHAnsi" w:cstheme="majorHAnsi"/>
        </w:rPr>
        <w:t>s</w:t>
      </w:r>
      <w:r w:rsidR="00ED6115" w:rsidRPr="002869E3">
        <w:rPr>
          <w:rFonts w:asciiTheme="majorHAnsi" w:hAnsiTheme="majorHAnsi" w:cstheme="majorHAnsi"/>
        </w:rPr>
        <w:t xml:space="preserve">twierdził, że </w:t>
      </w:r>
      <w:r w:rsidR="00923212">
        <w:rPr>
          <w:rFonts w:asciiTheme="majorHAnsi" w:hAnsiTheme="majorHAnsi" w:cstheme="majorHAnsi"/>
        </w:rPr>
        <w:t>w strategii kluczową kwestią któr</w:t>
      </w:r>
      <w:r w:rsidR="001B0864">
        <w:rPr>
          <w:rFonts w:asciiTheme="majorHAnsi" w:hAnsiTheme="majorHAnsi" w:cstheme="majorHAnsi"/>
        </w:rPr>
        <w:t>ą</w:t>
      </w:r>
      <w:r w:rsidR="00923212">
        <w:rPr>
          <w:rFonts w:asciiTheme="majorHAnsi" w:hAnsiTheme="majorHAnsi" w:cstheme="majorHAnsi"/>
        </w:rPr>
        <w:t xml:space="preserve"> należy uwzględnić jest </w:t>
      </w:r>
      <w:r w:rsidR="00ED6115" w:rsidRPr="002869E3">
        <w:rPr>
          <w:rFonts w:asciiTheme="majorHAnsi" w:hAnsiTheme="majorHAnsi" w:cstheme="majorHAnsi"/>
        </w:rPr>
        <w:t xml:space="preserve">niepokojąco niska </w:t>
      </w:r>
      <w:r w:rsidR="00923212" w:rsidRPr="002869E3">
        <w:rPr>
          <w:rFonts w:asciiTheme="majorHAnsi" w:hAnsiTheme="majorHAnsi" w:cstheme="majorHAnsi"/>
        </w:rPr>
        <w:t>liczba lekarzy</w:t>
      </w:r>
      <w:r w:rsidR="00923212">
        <w:rPr>
          <w:rFonts w:asciiTheme="majorHAnsi" w:hAnsiTheme="majorHAnsi" w:cstheme="majorHAnsi"/>
        </w:rPr>
        <w:t xml:space="preserve">, a także pielęgniarek, </w:t>
      </w:r>
      <w:r w:rsidR="00ED6115" w:rsidRPr="002869E3">
        <w:rPr>
          <w:rFonts w:asciiTheme="majorHAnsi" w:hAnsiTheme="majorHAnsi" w:cstheme="majorHAnsi"/>
        </w:rPr>
        <w:t>w Wielkopolsce</w:t>
      </w:r>
      <w:r w:rsidR="00923212">
        <w:rPr>
          <w:rFonts w:asciiTheme="majorHAnsi" w:hAnsiTheme="majorHAnsi" w:cstheme="majorHAnsi"/>
        </w:rPr>
        <w:t xml:space="preserve"> </w:t>
      </w:r>
      <w:r w:rsidR="00ED6115" w:rsidRPr="002869E3">
        <w:rPr>
          <w:rFonts w:asciiTheme="majorHAnsi" w:hAnsiTheme="majorHAnsi" w:cstheme="majorHAnsi"/>
        </w:rPr>
        <w:t>w</w:t>
      </w:r>
      <w:r w:rsidR="001B0864">
        <w:rPr>
          <w:rFonts w:asciiTheme="majorHAnsi" w:hAnsiTheme="majorHAnsi" w:cstheme="majorHAnsi"/>
        </w:rPr>
        <w:t> </w:t>
      </w:r>
      <w:r w:rsidR="00ED6115" w:rsidRPr="002869E3">
        <w:rPr>
          <w:rFonts w:asciiTheme="majorHAnsi" w:hAnsiTheme="majorHAnsi" w:cstheme="majorHAnsi"/>
        </w:rPr>
        <w:t>porównaniu z innymi województwami.</w:t>
      </w:r>
      <w:r w:rsidR="00E3127C" w:rsidRPr="002869E3">
        <w:rPr>
          <w:rFonts w:asciiTheme="majorHAnsi" w:hAnsiTheme="majorHAnsi" w:cstheme="majorHAnsi"/>
        </w:rPr>
        <w:t xml:space="preserve"> </w:t>
      </w:r>
      <w:r w:rsidR="00F2410C" w:rsidRPr="002869E3">
        <w:rPr>
          <w:rFonts w:asciiTheme="majorHAnsi" w:hAnsiTheme="majorHAnsi" w:cstheme="majorHAnsi"/>
        </w:rPr>
        <w:t>Następną sprawą jaką poru</w:t>
      </w:r>
      <w:r w:rsidR="001B0864">
        <w:rPr>
          <w:rFonts w:asciiTheme="majorHAnsi" w:hAnsiTheme="majorHAnsi" w:cstheme="majorHAnsi"/>
        </w:rPr>
        <w:t xml:space="preserve">szył Pan </w:t>
      </w:r>
      <w:r w:rsidR="00F2410C" w:rsidRPr="002869E3">
        <w:rPr>
          <w:rFonts w:asciiTheme="majorHAnsi" w:hAnsiTheme="majorHAnsi" w:cstheme="majorHAnsi"/>
        </w:rPr>
        <w:t>Janicki, była kwestia redystrybucji środków.</w:t>
      </w:r>
      <w:r w:rsidR="00C37C81" w:rsidRPr="002869E3">
        <w:rPr>
          <w:rFonts w:asciiTheme="majorHAnsi" w:hAnsiTheme="majorHAnsi" w:cstheme="majorHAnsi"/>
        </w:rPr>
        <w:t xml:space="preserve"> </w:t>
      </w:r>
      <w:r w:rsidR="00563CE4">
        <w:rPr>
          <w:rFonts w:asciiTheme="majorHAnsi" w:hAnsiTheme="majorHAnsi" w:cstheme="majorHAnsi"/>
        </w:rPr>
        <w:t>Wg Burmistrza n</w:t>
      </w:r>
      <w:r w:rsidR="00C37C81" w:rsidRPr="002869E3">
        <w:rPr>
          <w:rFonts w:asciiTheme="majorHAnsi" w:hAnsiTheme="majorHAnsi" w:cstheme="majorHAnsi"/>
        </w:rPr>
        <w:t xml:space="preserve">ależy ukierunkować działania mające na celu wsparcie także innych obszarów niż tylko Poznań, AKO i podobne. Przede wszystkim konieczna jest poprawa stanu dróg, także wojewódzkich. </w:t>
      </w:r>
      <w:r w:rsidR="00610F65" w:rsidRPr="002869E3">
        <w:rPr>
          <w:rFonts w:asciiTheme="majorHAnsi" w:hAnsiTheme="majorHAnsi" w:cstheme="majorHAnsi"/>
        </w:rPr>
        <w:t>Kolejna k</w:t>
      </w:r>
      <w:r w:rsidR="001B0864">
        <w:rPr>
          <w:rFonts w:asciiTheme="majorHAnsi" w:hAnsiTheme="majorHAnsi" w:cstheme="majorHAnsi"/>
        </w:rPr>
        <w:t xml:space="preserve">westia, zgłoszona przez Pana </w:t>
      </w:r>
      <w:r w:rsidR="00610F65" w:rsidRPr="002869E3">
        <w:rPr>
          <w:rFonts w:asciiTheme="majorHAnsi" w:hAnsiTheme="majorHAnsi" w:cstheme="majorHAnsi"/>
        </w:rPr>
        <w:t>Janickiego dotyczyła konieczności zabezpieczenia dodatkowych środków finansowych na pokrycie kosztów funkcjonowania obszarów N</w:t>
      </w:r>
      <w:r w:rsidR="00CC4C67" w:rsidRPr="002869E3">
        <w:rPr>
          <w:rFonts w:asciiTheme="majorHAnsi" w:hAnsiTheme="majorHAnsi" w:cstheme="majorHAnsi"/>
        </w:rPr>
        <w:t xml:space="preserve">atura 2000 (dodatkowe dokumentacje, dodatkowe decyzje środowiskowe i inne). Na koniec swojego wystąpienia </w:t>
      </w:r>
      <w:r w:rsidR="00A43443" w:rsidRPr="002869E3">
        <w:rPr>
          <w:rFonts w:asciiTheme="majorHAnsi" w:hAnsiTheme="majorHAnsi" w:cstheme="majorHAnsi"/>
        </w:rPr>
        <w:t>Burmistrz zwrócił uwagę na b</w:t>
      </w:r>
      <w:r w:rsidR="001B0864">
        <w:rPr>
          <w:rFonts w:asciiTheme="majorHAnsi" w:hAnsiTheme="majorHAnsi" w:cstheme="majorHAnsi"/>
        </w:rPr>
        <w:t>ardzo</w:t>
      </w:r>
      <w:r w:rsidR="00A43443" w:rsidRPr="002869E3">
        <w:rPr>
          <w:rFonts w:asciiTheme="majorHAnsi" w:hAnsiTheme="majorHAnsi" w:cstheme="majorHAnsi"/>
        </w:rPr>
        <w:t xml:space="preserve"> słabe powiązania komunikacyjne z Poznaniem.</w:t>
      </w:r>
      <w:r w:rsidR="00D02099" w:rsidRPr="002869E3">
        <w:rPr>
          <w:rFonts w:asciiTheme="majorHAnsi" w:hAnsiTheme="majorHAnsi" w:cstheme="majorHAnsi"/>
        </w:rPr>
        <w:t xml:space="preserve"> </w:t>
      </w:r>
      <w:r w:rsidR="00563CE4">
        <w:rPr>
          <w:rFonts w:asciiTheme="majorHAnsi" w:hAnsiTheme="majorHAnsi" w:cstheme="majorHAnsi"/>
        </w:rPr>
        <w:t>Dla Pana Burmistrza n</w:t>
      </w:r>
      <w:r w:rsidR="004F33B9" w:rsidRPr="002869E3">
        <w:rPr>
          <w:rFonts w:asciiTheme="majorHAnsi" w:hAnsiTheme="majorHAnsi" w:cstheme="majorHAnsi"/>
        </w:rPr>
        <w:t xml:space="preserve">ie jest problemem, że ta część Wielkopolski jest znacznie korzystniej powiązana komunikacyjnie z Wrocławiem niż z Poznaniem, ale, jeżeli </w:t>
      </w:r>
      <w:r w:rsidR="009B504B" w:rsidRPr="002869E3">
        <w:rPr>
          <w:rFonts w:asciiTheme="majorHAnsi" w:hAnsiTheme="majorHAnsi" w:cstheme="majorHAnsi"/>
        </w:rPr>
        <w:t>mówimy kat</w:t>
      </w:r>
      <w:r w:rsidR="001B0864">
        <w:rPr>
          <w:rFonts w:asciiTheme="majorHAnsi" w:hAnsiTheme="majorHAnsi" w:cstheme="majorHAnsi"/>
        </w:rPr>
        <w:t>egoriami Wielkopolski, należy o </w:t>
      </w:r>
      <w:r w:rsidR="009B504B" w:rsidRPr="002869E3">
        <w:rPr>
          <w:rFonts w:asciiTheme="majorHAnsi" w:hAnsiTheme="majorHAnsi" w:cstheme="majorHAnsi"/>
        </w:rPr>
        <w:t>tych kwestiach także pomyśleć.</w:t>
      </w:r>
      <w:r w:rsidR="00AB7A03" w:rsidRPr="002869E3">
        <w:rPr>
          <w:rFonts w:asciiTheme="majorHAnsi" w:hAnsiTheme="majorHAnsi" w:cstheme="majorHAnsi"/>
        </w:rPr>
        <w:t xml:space="preserve"> Jako istotne rozwiązanie kwestii </w:t>
      </w:r>
      <w:r w:rsidR="006D221D" w:rsidRPr="002869E3">
        <w:rPr>
          <w:rFonts w:asciiTheme="majorHAnsi" w:hAnsiTheme="majorHAnsi" w:cstheme="majorHAnsi"/>
        </w:rPr>
        <w:t>zanieczyszczeń powietrza</w:t>
      </w:r>
      <w:r w:rsidR="00AB7A03" w:rsidRPr="002869E3">
        <w:rPr>
          <w:rFonts w:asciiTheme="majorHAnsi" w:hAnsiTheme="majorHAnsi" w:cstheme="majorHAnsi"/>
        </w:rPr>
        <w:t xml:space="preserve"> (likwidacja niskiej emisji) Burmistrz postuluje radykalne obniżenie cen gazu</w:t>
      </w:r>
      <w:r w:rsidR="006D221D" w:rsidRPr="002869E3">
        <w:rPr>
          <w:rFonts w:asciiTheme="majorHAnsi" w:hAnsiTheme="majorHAnsi" w:cstheme="majorHAnsi"/>
        </w:rPr>
        <w:t xml:space="preserve">, wtedy problem </w:t>
      </w:r>
      <w:r w:rsidR="00D80D40" w:rsidRPr="002869E3">
        <w:rPr>
          <w:rFonts w:asciiTheme="majorHAnsi" w:hAnsiTheme="majorHAnsi" w:cstheme="majorHAnsi"/>
        </w:rPr>
        <w:t>powinien przestać istnieć.</w:t>
      </w:r>
      <w:r w:rsidR="00C77404" w:rsidRPr="002869E3">
        <w:rPr>
          <w:rFonts w:asciiTheme="majorHAnsi" w:hAnsiTheme="majorHAnsi" w:cstheme="majorHAnsi"/>
        </w:rPr>
        <w:t xml:space="preserve"> Proponuje także budowę ścieżek rowerowych</w:t>
      </w:r>
      <w:r w:rsidR="00563CE4">
        <w:rPr>
          <w:rFonts w:asciiTheme="majorHAnsi" w:hAnsiTheme="majorHAnsi" w:cstheme="majorHAnsi"/>
        </w:rPr>
        <w:t>, np. urządzając</w:t>
      </w:r>
      <w:r w:rsidR="00C77404" w:rsidRPr="002869E3">
        <w:rPr>
          <w:rFonts w:asciiTheme="majorHAnsi" w:hAnsiTheme="majorHAnsi" w:cstheme="majorHAnsi"/>
        </w:rPr>
        <w:t xml:space="preserve"> je na ciągach technologicznych Lasów P</w:t>
      </w:r>
      <w:r w:rsidR="004F318A" w:rsidRPr="002869E3">
        <w:rPr>
          <w:rFonts w:asciiTheme="majorHAnsi" w:hAnsiTheme="majorHAnsi" w:cstheme="majorHAnsi"/>
        </w:rPr>
        <w:t>aństwowych</w:t>
      </w:r>
      <w:r w:rsidR="00C77404" w:rsidRPr="002869E3">
        <w:rPr>
          <w:rFonts w:asciiTheme="majorHAnsi" w:hAnsiTheme="majorHAnsi" w:cstheme="majorHAnsi"/>
        </w:rPr>
        <w:t>.</w:t>
      </w:r>
    </w:p>
    <w:p w14:paraId="278C3A10" w14:textId="76A32655" w:rsidR="00A71CF4" w:rsidRPr="002869E3" w:rsidRDefault="000349E0" w:rsidP="002703AA">
      <w:pPr>
        <w:ind w:firstLine="708"/>
        <w:jc w:val="both"/>
        <w:rPr>
          <w:rFonts w:asciiTheme="majorHAnsi" w:hAnsiTheme="majorHAnsi" w:cstheme="majorHAnsi"/>
        </w:rPr>
      </w:pPr>
      <w:r>
        <w:rPr>
          <w:rFonts w:asciiTheme="majorHAnsi" w:hAnsiTheme="majorHAnsi" w:cstheme="majorHAnsi"/>
        </w:rPr>
        <w:t xml:space="preserve">Jako ostatni z przedstawicieli subregionu głos zabrał Pan </w:t>
      </w:r>
      <w:r w:rsidR="00662A03" w:rsidRPr="002869E3">
        <w:rPr>
          <w:rFonts w:asciiTheme="majorHAnsi" w:hAnsiTheme="majorHAnsi" w:cstheme="majorHAnsi"/>
          <w:b/>
        </w:rPr>
        <w:t>Grzegorz Sapiński</w:t>
      </w:r>
      <w:r w:rsidR="00662A03" w:rsidRPr="001B0864">
        <w:rPr>
          <w:rFonts w:asciiTheme="majorHAnsi" w:hAnsiTheme="majorHAnsi" w:cstheme="majorHAnsi"/>
        </w:rPr>
        <w:t xml:space="preserve">, Prezydent </w:t>
      </w:r>
      <w:r w:rsidR="005C2A1B">
        <w:rPr>
          <w:rFonts w:asciiTheme="majorHAnsi" w:hAnsiTheme="majorHAnsi" w:cstheme="majorHAnsi"/>
        </w:rPr>
        <w:br/>
      </w:r>
      <w:r w:rsidR="00662A03" w:rsidRPr="001B0864">
        <w:rPr>
          <w:rFonts w:asciiTheme="majorHAnsi" w:hAnsiTheme="majorHAnsi" w:cstheme="majorHAnsi"/>
        </w:rPr>
        <w:t>m. Kalisza</w:t>
      </w:r>
      <w:r w:rsidRPr="001B0864">
        <w:rPr>
          <w:rFonts w:asciiTheme="majorHAnsi" w:hAnsiTheme="majorHAnsi" w:cstheme="majorHAnsi"/>
        </w:rPr>
        <w:t>. S</w:t>
      </w:r>
      <w:r w:rsidR="00FB617D" w:rsidRPr="001B0864">
        <w:rPr>
          <w:rFonts w:asciiTheme="majorHAnsi" w:hAnsiTheme="majorHAnsi" w:cstheme="majorHAnsi"/>
        </w:rPr>
        <w:t>twierdził</w:t>
      </w:r>
      <w:r w:rsidR="00FB617D" w:rsidRPr="002869E3">
        <w:rPr>
          <w:rFonts w:asciiTheme="majorHAnsi" w:hAnsiTheme="majorHAnsi" w:cstheme="majorHAnsi"/>
        </w:rPr>
        <w:t>, że n</w:t>
      </w:r>
      <w:r w:rsidR="00A70D8B" w:rsidRPr="002869E3">
        <w:rPr>
          <w:rFonts w:asciiTheme="majorHAnsi" w:hAnsiTheme="majorHAnsi" w:cstheme="majorHAnsi"/>
        </w:rPr>
        <w:t>ajważniejszą</w:t>
      </w:r>
      <w:r w:rsidR="008F4865" w:rsidRPr="002869E3">
        <w:rPr>
          <w:rFonts w:asciiTheme="majorHAnsi" w:hAnsiTheme="majorHAnsi" w:cstheme="majorHAnsi"/>
        </w:rPr>
        <w:t xml:space="preserve"> sprawą dla miasta Kalisza i</w:t>
      </w:r>
      <w:r w:rsidR="00A70D8B" w:rsidRPr="002869E3">
        <w:rPr>
          <w:rFonts w:asciiTheme="majorHAnsi" w:hAnsiTheme="majorHAnsi" w:cstheme="majorHAnsi"/>
        </w:rPr>
        <w:t xml:space="preserve"> Aglomeracji Kalisko-Ostrowskiej jest </w:t>
      </w:r>
      <w:r w:rsidR="00A70D8B" w:rsidRPr="002869E3">
        <w:rPr>
          <w:rFonts w:asciiTheme="majorHAnsi" w:hAnsiTheme="majorHAnsi" w:cstheme="majorHAnsi"/>
        </w:rPr>
        <w:lastRenderedPageBreak/>
        <w:t>transport</w:t>
      </w:r>
      <w:r>
        <w:rPr>
          <w:rFonts w:asciiTheme="majorHAnsi" w:hAnsiTheme="majorHAnsi" w:cstheme="majorHAnsi"/>
        </w:rPr>
        <w:t xml:space="preserve">, w ramach którego najistotniejsza </w:t>
      </w:r>
      <w:r w:rsidR="00285C00" w:rsidRPr="002869E3">
        <w:rPr>
          <w:rFonts w:asciiTheme="majorHAnsi" w:hAnsiTheme="majorHAnsi" w:cstheme="majorHAnsi"/>
        </w:rPr>
        <w:t>jest droga nr 25 mię</w:t>
      </w:r>
      <w:r w:rsidR="0035707A" w:rsidRPr="002869E3">
        <w:rPr>
          <w:rFonts w:asciiTheme="majorHAnsi" w:hAnsiTheme="majorHAnsi" w:cstheme="majorHAnsi"/>
        </w:rPr>
        <w:t>dzy Kaliszem a Ostrowem Wielkopolskim</w:t>
      </w:r>
      <w:r w:rsidR="00285C00" w:rsidRPr="002869E3">
        <w:rPr>
          <w:rFonts w:asciiTheme="majorHAnsi" w:hAnsiTheme="majorHAnsi" w:cstheme="majorHAnsi"/>
        </w:rPr>
        <w:t>, na której średnie dobowe natężenie ruchu przekracza 18,5 tys</w:t>
      </w:r>
      <w:r w:rsidR="00DD57A0" w:rsidRPr="002869E3">
        <w:rPr>
          <w:rFonts w:asciiTheme="majorHAnsi" w:hAnsiTheme="majorHAnsi" w:cstheme="majorHAnsi"/>
        </w:rPr>
        <w:t>.</w:t>
      </w:r>
      <w:r w:rsidR="00285C00" w:rsidRPr="002869E3">
        <w:rPr>
          <w:rFonts w:asciiTheme="majorHAnsi" w:hAnsiTheme="majorHAnsi" w:cstheme="majorHAnsi"/>
        </w:rPr>
        <w:t xml:space="preserve"> pojazdów na dobę</w:t>
      </w:r>
      <w:r w:rsidR="005C2A1B">
        <w:rPr>
          <w:rFonts w:asciiTheme="majorHAnsi" w:hAnsiTheme="majorHAnsi" w:cstheme="majorHAnsi"/>
        </w:rPr>
        <w:t>, a </w:t>
      </w:r>
      <w:r>
        <w:rPr>
          <w:rFonts w:asciiTheme="majorHAnsi" w:hAnsiTheme="majorHAnsi" w:cstheme="majorHAnsi"/>
        </w:rPr>
        <w:t xml:space="preserve">także </w:t>
      </w:r>
      <w:r w:rsidR="00DD7929" w:rsidRPr="002869E3">
        <w:rPr>
          <w:rFonts w:asciiTheme="majorHAnsi" w:hAnsiTheme="majorHAnsi" w:cstheme="majorHAnsi"/>
        </w:rPr>
        <w:t>planowana budowa drogi</w:t>
      </w:r>
      <w:r>
        <w:rPr>
          <w:rFonts w:asciiTheme="majorHAnsi" w:hAnsiTheme="majorHAnsi" w:cstheme="majorHAnsi"/>
        </w:rPr>
        <w:t xml:space="preserve"> krajowej</w:t>
      </w:r>
      <w:r w:rsidR="00DD7929" w:rsidRPr="002869E3">
        <w:rPr>
          <w:rFonts w:asciiTheme="majorHAnsi" w:hAnsiTheme="majorHAnsi" w:cstheme="majorHAnsi"/>
        </w:rPr>
        <w:t xml:space="preserve"> nr 25 do Konina (do autostrady)</w:t>
      </w:r>
      <w:r w:rsidR="00242080" w:rsidRPr="002869E3">
        <w:rPr>
          <w:rFonts w:asciiTheme="majorHAnsi" w:hAnsiTheme="majorHAnsi" w:cstheme="majorHAnsi"/>
        </w:rPr>
        <w:t xml:space="preserve">, gdzie natężenie ruchu wynosi 8 tys. pojazdów na dobę, </w:t>
      </w:r>
      <w:r>
        <w:rPr>
          <w:rFonts w:asciiTheme="majorHAnsi" w:hAnsiTheme="majorHAnsi" w:cstheme="majorHAnsi"/>
        </w:rPr>
        <w:t xml:space="preserve">oraz droga </w:t>
      </w:r>
      <w:r w:rsidR="00887D9C" w:rsidRPr="002869E3">
        <w:rPr>
          <w:rFonts w:asciiTheme="majorHAnsi" w:hAnsiTheme="majorHAnsi" w:cstheme="majorHAnsi"/>
        </w:rPr>
        <w:t>między Kaliszem a Sieradzem na DK 12</w:t>
      </w:r>
      <w:r>
        <w:rPr>
          <w:rFonts w:asciiTheme="majorHAnsi" w:hAnsiTheme="majorHAnsi" w:cstheme="majorHAnsi"/>
        </w:rPr>
        <w:t xml:space="preserve">, gdzie natężenie ruchu </w:t>
      </w:r>
      <w:r w:rsidR="009907B6" w:rsidRPr="002869E3">
        <w:rPr>
          <w:rFonts w:asciiTheme="majorHAnsi" w:hAnsiTheme="majorHAnsi" w:cstheme="majorHAnsi"/>
        </w:rPr>
        <w:t xml:space="preserve">to </w:t>
      </w:r>
      <w:r w:rsidR="00887D9C" w:rsidRPr="002869E3">
        <w:rPr>
          <w:rFonts w:asciiTheme="majorHAnsi" w:hAnsiTheme="majorHAnsi" w:cstheme="majorHAnsi"/>
        </w:rPr>
        <w:t>16,5 tys. pojazdów.</w:t>
      </w:r>
      <w:r w:rsidRPr="000349E0">
        <w:rPr>
          <w:rFonts w:asciiTheme="majorHAnsi" w:hAnsiTheme="majorHAnsi" w:cstheme="majorHAnsi"/>
        </w:rPr>
        <w:t xml:space="preserve"> </w:t>
      </w:r>
      <w:r>
        <w:rPr>
          <w:rFonts w:asciiTheme="majorHAnsi" w:hAnsiTheme="majorHAnsi" w:cstheme="majorHAnsi"/>
        </w:rPr>
        <w:t xml:space="preserve">W związku z tym Pan </w:t>
      </w:r>
      <w:r w:rsidRPr="002869E3">
        <w:rPr>
          <w:rFonts w:asciiTheme="majorHAnsi" w:hAnsiTheme="majorHAnsi" w:cstheme="majorHAnsi"/>
        </w:rPr>
        <w:t xml:space="preserve">Prezydent sformułował postulat, </w:t>
      </w:r>
      <w:r>
        <w:rPr>
          <w:rFonts w:asciiTheme="majorHAnsi" w:hAnsiTheme="majorHAnsi" w:cstheme="majorHAnsi"/>
        </w:rPr>
        <w:t>aby</w:t>
      </w:r>
      <w:r w:rsidR="005C2A1B">
        <w:rPr>
          <w:rFonts w:asciiTheme="majorHAnsi" w:hAnsiTheme="majorHAnsi" w:cstheme="majorHAnsi"/>
        </w:rPr>
        <w:t xml:space="preserve"> mówiąc w </w:t>
      </w:r>
      <w:r w:rsidRPr="002869E3">
        <w:rPr>
          <w:rFonts w:asciiTheme="majorHAnsi" w:hAnsiTheme="majorHAnsi" w:cstheme="majorHAnsi"/>
        </w:rPr>
        <w:t xml:space="preserve">strategii wojewódzkiej o jednej drodze najważniejszej dla całej Wielkopolski wskazywać rzeczywiście na drogę nr 11, ale myśląc o Wielkopolsce Południowej mieć na uwadze drogi nr 12 i 25. </w:t>
      </w:r>
      <w:r w:rsidR="00887D9C" w:rsidRPr="002869E3">
        <w:rPr>
          <w:rFonts w:asciiTheme="majorHAnsi" w:hAnsiTheme="majorHAnsi" w:cstheme="majorHAnsi"/>
        </w:rPr>
        <w:t xml:space="preserve"> </w:t>
      </w:r>
      <w:r w:rsidR="008016B6">
        <w:rPr>
          <w:rFonts w:asciiTheme="majorHAnsi" w:hAnsiTheme="majorHAnsi" w:cstheme="majorHAnsi"/>
        </w:rPr>
        <w:t>Zaproponował również</w:t>
      </w:r>
      <w:r w:rsidR="008016B6" w:rsidRPr="002869E3">
        <w:rPr>
          <w:rFonts w:asciiTheme="majorHAnsi" w:hAnsiTheme="majorHAnsi" w:cstheme="majorHAnsi"/>
        </w:rPr>
        <w:t xml:space="preserve"> połączenie dróg 11 i 12, </w:t>
      </w:r>
      <w:r w:rsidR="008016B6">
        <w:rPr>
          <w:rFonts w:asciiTheme="majorHAnsi" w:hAnsiTheme="majorHAnsi" w:cstheme="majorHAnsi"/>
        </w:rPr>
        <w:t>dzięki czemu</w:t>
      </w:r>
      <w:r w:rsidR="008016B6" w:rsidRPr="002869E3">
        <w:rPr>
          <w:rFonts w:asciiTheme="majorHAnsi" w:hAnsiTheme="majorHAnsi" w:cstheme="majorHAnsi"/>
        </w:rPr>
        <w:t xml:space="preserve"> powstałoby połączenie ze wschodu Polski do Poznania</w:t>
      </w:r>
      <w:r w:rsidR="008016B6">
        <w:rPr>
          <w:rFonts w:asciiTheme="majorHAnsi" w:hAnsiTheme="majorHAnsi" w:cstheme="majorHAnsi"/>
        </w:rPr>
        <w:t xml:space="preserve"> (nie tylko </w:t>
      </w:r>
      <w:r w:rsidR="008016B6" w:rsidRPr="002869E3">
        <w:rPr>
          <w:rFonts w:asciiTheme="majorHAnsi" w:hAnsiTheme="majorHAnsi" w:cstheme="majorHAnsi"/>
        </w:rPr>
        <w:t>cały czas plan</w:t>
      </w:r>
      <w:r w:rsidR="008016B6">
        <w:rPr>
          <w:rFonts w:asciiTheme="majorHAnsi" w:hAnsiTheme="majorHAnsi" w:cstheme="majorHAnsi"/>
        </w:rPr>
        <w:t>owane</w:t>
      </w:r>
      <w:r w:rsidR="008016B6" w:rsidRPr="002869E3">
        <w:rPr>
          <w:rFonts w:asciiTheme="majorHAnsi" w:hAnsiTheme="majorHAnsi" w:cstheme="majorHAnsi"/>
        </w:rPr>
        <w:t xml:space="preserve"> połączenie regionu kaliskiego „na siłę” z autostradą</w:t>
      </w:r>
      <w:r w:rsidR="008016B6">
        <w:rPr>
          <w:rFonts w:asciiTheme="majorHAnsi" w:hAnsiTheme="majorHAnsi" w:cstheme="majorHAnsi"/>
        </w:rPr>
        <w:t>)</w:t>
      </w:r>
      <w:r w:rsidR="008016B6" w:rsidRPr="002869E3">
        <w:rPr>
          <w:rFonts w:asciiTheme="majorHAnsi" w:hAnsiTheme="majorHAnsi" w:cstheme="majorHAnsi"/>
        </w:rPr>
        <w:t xml:space="preserve">. </w:t>
      </w:r>
      <w:r w:rsidR="008016B6">
        <w:rPr>
          <w:rFonts w:asciiTheme="majorHAnsi" w:hAnsiTheme="majorHAnsi" w:cstheme="majorHAnsi"/>
        </w:rPr>
        <w:t>Zwrócił również uwagę, że w</w:t>
      </w:r>
      <w:r w:rsidR="008016B6" w:rsidRPr="002869E3">
        <w:rPr>
          <w:rFonts w:asciiTheme="majorHAnsi" w:hAnsiTheme="majorHAnsi" w:cstheme="majorHAnsi"/>
        </w:rPr>
        <w:t>ażny jest rozwój połączeń kolejowych, także z punktu widzenia czystości powietrza.</w:t>
      </w:r>
      <w:r w:rsidR="008016B6">
        <w:rPr>
          <w:rFonts w:asciiTheme="majorHAnsi" w:hAnsiTheme="majorHAnsi" w:cstheme="majorHAnsi"/>
        </w:rPr>
        <w:t xml:space="preserve"> </w:t>
      </w:r>
      <w:r>
        <w:rPr>
          <w:rFonts w:asciiTheme="majorHAnsi" w:hAnsiTheme="majorHAnsi" w:cstheme="majorHAnsi"/>
        </w:rPr>
        <w:t>Odnosząc się do prezentacji z pierwszego blo</w:t>
      </w:r>
      <w:r w:rsidR="00F27113">
        <w:rPr>
          <w:rFonts w:asciiTheme="majorHAnsi" w:hAnsiTheme="majorHAnsi" w:cstheme="majorHAnsi"/>
        </w:rPr>
        <w:t>ku</w:t>
      </w:r>
      <w:r>
        <w:rPr>
          <w:rFonts w:asciiTheme="majorHAnsi" w:hAnsiTheme="majorHAnsi" w:cstheme="majorHAnsi"/>
        </w:rPr>
        <w:t xml:space="preserve"> Pan </w:t>
      </w:r>
      <w:r w:rsidR="00E22843" w:rsidRPr="002869E3">
        <w:rPr>
          <w:rFonts w:asciiTheme="majorHAnsi" w:hAnsiTheme="majorHAnsi" w:cstheme="majorHAnsi"/>
        </w:rPr>
        <w:t xml:space="preserve">Prezydent zasugerował, aby przy analizach rozpatrywać obszar </w:t>
      </w:r>
      <w:r>
        <w:rPr>
          <w:rFonts w:asciiTheme="majorHAnsi" w:hAnsiTheme="majorHAnsi" w:cstheme="majorHAnsi"/>
        </w:rPr>
        <w:t>AKO,</w:t>
      </w:r>
      <w:r w:rsidR="00F11F0F" w:rsidRPr="002869E3">
        <w:rPr>
          <w:rFonts w:asciiTheme="majorHAnsi" w:hAnsiTheme="majorHAnsi" w:cstheme="majorHAnsi"/>
        </w:rPr>
        <w:t xml:space="preserve"> a nie tylko m. Kalisz i powiat kaliski, gdyż tak naprawdę obszar funkcjonalny Kalisza sięga dalej i należy go rozpatrywać jako całą AKO.</w:t>
      </w:r>
      <w:r w:rsidR="00CB13AE" w:rsidRPr="002869E3">
        <w:rPr>
          <w:rFonts w:asciiTheme="majorHAnsi" w:hAnsiTheme="majorHAnsi" w:cstheme="majorHAnsi"/>
        </w:rPr>
        <w:t xml:space="preserve"> Dane statystyczne dla obszaru mniejszego nie oddają bowiem rzeczywistego obrazu stanu rzeczywistego, co w niektórych przypadkach jest przyczyną niemożności pozyskania środków wsparcia na realizację zamierzeń, którego kryter</w:t>
      </w:r>
      <w:r w:rsidR="001B0864">
        <w:rPr>
          <w:rFonts w:asciiTheme="majorHAnsi" w:hAnsiTheme="majorHAnsi" w:cstheme="majorHAnsi"/>
        </w:rPr>
        <w:t>ia uzależnione są od sytuacji w </w:t>
      </w:r>
      <w:r w:rsidR="00CB13AE" w:rsidRPr="002869E3">
        <w:rPr>
          <w:rFonts w:asciiTheme="majorHAnsi" w:hAnsiTheme="majorHAnsi" w:cstheme="majorHAnsi"/>
        </w:rPr>
        <w:t>jakiejś dziedzinie określonej parametrami statystycznymi dla jednostek gminnych.</w:t>
      </w:r>
      <w:r w:rsidR="003A2D3E" w:rsidRPr="002869E3">
        <w:rPr>
          <w:rFonts w:asciiTheme="majorHAnsi" w:hAnsiTheme="majorHAnsi" w:cstheme="majorHAnsi"/>
        </w:rPr>
        <w:t xml:space="preserve"> </w:t>
      </w:r>
      <w:r w:rsidR="0004213F" w:rsidRPr="002869E3">
        <w:rPr>
          <w:rFonts w:asciiTheme="majorHAnsi" w:hAnsiTheme="majorHAnsi" w:cstheme="majorHAnsi"/>
        </w:rPr>
        <w:t xml:space="preserve">Dalej </w:t>
      </w:r>
      <w:r w:rsidR="001B0864">
        <w:rPr>
          <w:rFonts w:asciiTheme="majorHAnsi" w:hAnsiTheme="majorHAnsi" w:cstheme="majorHAnsi"/>
        </w:rPr>
        <w:t xml:space="preserve">Pan </w:t>
      </w:r>
      <w:r w:rsidR="0004213F" w:rsidRPr="002869E3">
        <w:rPr>
          <w:rFonts w:asciiTheme="majorHAnsi" w:hAnsiTheme="majorHAnsi" w:cstheme="majorHAnsi"/>
        </w:rPr>
        <w:t>Prezydent zwrócił uwagę na potrzeby szkolnictwa zawodowego.</w:t>
      </w:r>
      <w:r w:rsidR="00D5720E" w:rsidRPr="002869E3">
        <w:rPr>
          <w:rFonts w:asciiTheme="majorHAnsi" w:hAnsiTheme="majorHAnsi" w:cstheme="majorHAnsi"/>
        </w:rPr>
        <w:t xml:space="preserve"> Podkreślił, że wspólnie ze starostami ostrowskim i kaliskim dużo robią w tym zakresie w ramach przedsięwzięć ZIT</w:t>
      </w:r>
      <w:r>
        <w:rPr>
          <w:rFonts w:asciiTheme="majorHAnsi" w:hAnsiTheme="majorHAnsi" w:cstheme="majorHAnsi"/>
        </w:rPr>
        <w:t>, a</w:t>
      </w:r>
      <w:r w:rsidR="001B0864">
        <w:rPr>
          <w:rFonts w:asciiTheme="majorHAnsi" w:hAnsiTheme="majorHAnsi" w:cstheme="majorHAnsi"/>
        </w:rPr>
        <w:t>by kształcić kadry w </w:t>
      </w:r>
      <w:r w:rsidR="00D610CF" w:rsidRPr="002869E3">
        <w:rPr>
          <w:rFonts w:asciiTheme="majorHAnsi" w:hAnsiTheme="majorHAnsi" w:cstheme="majorHAnsi"/>
        </w:rPr>
        <w:t>warunkach maksymalnie zbliżonych do przyszłych stanowisk pracy uczniów.</w:t>
      </w:r>
      <w:r w:rsidR="005305C3" w:rsidRPr="002869E3">
        <w:rPr>
          <w:rFonts w:asciiTheme="majorHAnsi" w:hAnsiTheme="majorHAnsi" w:cstheme="majorHAnsi"/>
        </w:rPr>
        <w:t xml:space="preserve"> </w:t>
      </w:r>
      <w:r w:rsidR="00A71CF4" w:rsidRPr="002869E3">
        <w:rPr>
          <w:rFonts w:asciiTheme="majorHAnsi" w:hAnsiTheme="majorHAnsi" w:cstheme="majorHAnsi"/>
        </w:rPr>
        <w:t>Dalej, nawiązując do wcześniejszych wypowiedzi o braku niektórych zawodów na rynku pracy, poinformował, że np. w</w:t>
      </w:r>
      <w:r w:rsidR="008016B6">
        <w:rPr>
          <w:rFonts w:asciiTheme="majorHAnsi" w:hAnsiTheme="majorHAnsi" w:cstheme="majorHAnsi"/>
        </w:rPr>
        <w:t> </w:t>
      </w:r>
      <w:r w:rsidR="00A71CF4" w:rsidRPr="002869E3">
        <w:rPr>
          <w:rFonts w:asciiTheme="majorHAnsi" w:hAnsiTheme="majorHAnsi" w:cstheme="majorHAnsi"/>
        </w:rPr>
        <w:t>samym Kaliszu poszukiwani są obecnie pracownicy w 40 zawodach.</w:t>
      </w:r>
      <w:r w:rsidR="00B832BE" w:rsidRPr="002869E3">
        <w:rPr>
          <w:rFonts w:asciiTheme="majorHAnsi" w:hAnsiTheme="majorHAnsi" w:cstheme="majorHAnsi"/>
        </w:rPr>
        <w:t xml:space="preserve"> Kształcenie zawodowe staje się popularne</w:t>
      </w:r>
      <w:r w:rsidR="008016B6">
        <w:rPr>
          <w:rFonts w:asciiTheme="majorHAnsi" w:hAnsiTheme="majorHAnsi" w:cstheme="majorHAnsi"/>
        </w:rPr>
        <w:t xml:space="preserve"> d</w:t>
      </w:r>
      <w:r w:rsidR="00B832BE" w:rsidRPr="002869E3">
        <w:rPr>
          <w:rFonts w:asciiTheme="majorHAnsi" w:hAnsiTheme="majorHAnsi" w:cstheme="majorHAnsi"/>
        </w:rPr>
        <w:t>o tego stopnia, że Biskup Kaliski założył zespół szkół technicznych</w:t>
      </w:r>
      <w:r w:rsidR="00BF295A" w:rsidRPr="002869E3">
        <w:rPr>
          <w:rFonts w:asciiTheme="majorHAnsi" w:hAnsiTheme="majorHAnsi" w:cstheme="majorHAnsi"/>
        </w:rPr>
        <w:t xml:space="preserve"> przy seminarium, gdzie na 1 nabór zgłosiło się 60 chętnych kandydatów na specjalności związane z technologią obróbki drewna, mechatroniką, informatyką.</w:t>
      </w:r>
      <w:r w:rsidR="00D12A98" w:rsidRPr="002869E3">
        <w:rPr>
          <w:rFonts w:asciiTheme="majorHAnsi" w:hAnsiTheme="majorHAnsi" w:cstheme="majorHAnsi"/>
        </w:rPr>
        <w:t xml:space="preserve"> Prezydent zauważył </w:t>
      </w:r>
      <w:r w:rsidR="008016B6">
        <w:rPr>
          <w:rFonts w:asciiTheme="majorHAnsi" w:hAnsiTheme="majorHAnsi" w:cstheme="majorHAnsi"/>
        </w:rPr>
        <w:t>również</w:t>
      </w:r>
      <w:r w:rsidR="00D12A98" w:rsidRPr="002869E3">
        <w:rPr>
          <w:rFonts w:asciiTheme="majorHAnsi" w:hAnsiTheme="majorHAnsi" w:cstheme="majorHAnsi"/>
        </w:rPr>
        <w:t>, że jeżeli jest taki boom na kształcenie zawodowe, to istotną kwestią jest, żeby to właściwie wykorzystać.</w:t>
      </w:r>
      <w:r w:rsidR="00C127AB" w:rsidRPr="002869E3">
        <w:rPr>
          <w:rFonts w:asciiTheme="majorHAnsi" w:hAnsiTheme="majorHAnsi" w:cstheme="majorHAnsi"/>
        </w:rPr>
        <w:t xml:space="preserve"> Należałoby więc zrobić kolej nie tylko metropolitalną, ale z zasięgiem na całe województwo, </w:t>
      </w:r>
      <w:r w:rsidR="00854241" w:rsidRPr="002869E3">
        <w:rPr>
          <w:rFonts w:asciiTheme="majorHAnsi" w:hAnsiTheme="majorHAnsi" w:cstheme="majorHAnsi"/>
        </w:rPr>
        <w:t xml:space="preserve">rozbudować drogi. </w:t>
      </w:r>
      <w:r w:rsidR="002C441B" w:rsidRPr="002869E3">
        <w:rPr>
          <w:rFonts w:asciiTheme="majorHAnsi" w:hAnsiTheme="majorHAnsi" w:cstheme="majorHAnsi"/>
        </w:rPr>
        <w:t xml:space="preserve">Roztoczył wizję </w:t>
      </w:r>
      <w:r w:rsidR="00854241" w:rsidRPr="002869E3">
        <w:rPr>
          <w:rFonts w:asciiTheme="majorHAnsi" w:hAnsiTheme="majorHAnsi" w:cstheme="majorHAnsi"/>
        </w:rPr>
        <w:t xml:space="preserve">powstania dużego ośrodka kalisko-ostrowskiego o </w:t>
      </w:r>
      <w:r w:rsidR="004C67BA" w:rsidRPr="002869E3">
        <w:rPr>
          <w:rFonts w:asciiTheme="majorHAnsi" w:hAnsiTheme="majorHAnsi" w:cstheme="majorHAnsi"/>
        </w:rPr>
        <w:t>jak naj</w:t>
      </w:r>
      <w:r w:rsidR="00854241" w:rsidRPr="002869E3">
        <w:rPr>
          <w:rFonts w:asciiTheme="majorHAnsi" w:hAnsiTheme="majorHAnsi" w:cstheme="majorHAnsi"/>
        </w:rPr>
        <w:t>większym zasi</w:t>
      </w:r>
      <w:r w:rsidR="004C67BA" w:rsidRPr="002869E3">
        <w:rPr>
          <w:rFonts w:asciiTheme="majorHAnsi" w:hAnsiTheme="majorHAnsi" w:cstheme="majorHAnsi"/>
        </w:rPr>
        <w:t>ęgu oddziaływania, z korzyścią dla rozwoju całego obszaru południowej Wielkopolsk</w:t>
      </w:r>
      <w:r w:rsidR="003E0CC2" w:rsidRPr="002869E3">
        <w:rPr>
          <w:rFonts w:asciiTheme="majorHAnsi" w:hAnsiTheme="majorHAnsi" w:cstheme="majorHAnsi"/>
        </w:rPr>
        <w:t>i</w:t>
      </w:r>
      <w:r w:rsidR="004C67BA" w:rsidRPr="002869E3">
        <w:rPr>
          <w:rFonts w:asciiTheme="majorHAnsi" w:hAnsiTheme="majorHAnsi" w:cstheme="majorHAnsi"/>
        </w:rPr>
        <w:t>,</w:t>
      </w:r>
      <w:r w:rsidR="003E0CC2" w:rsidRPr="002869E3">
        <w:rPr>
          <w:rFonts w:asciiTheme="majorHAnsi" w:hAnsiTheme="majorHAnsi" w:cstheme="majorHAnsi"/>
        </w:rPr>
        <w:t xml:space="preserve"> od Kępna,</w:t>
      </w:r>
      <w:r w:rsidR="004C67BA" w:rsidRPr="002869E3">
        <w:rPr>
          <w:rFonts w:asciiTheme="majorHAnsi" w:hAnsiTheme="majorHAnsi" w:cstheme="majorHAnsi"/>
        </w:rPr>
        <w:t xml:space="preserve"> może nawet </w:t>
      </w:r>
      <w:r w:rsidR="003E0CC2" w:rsidRPr="002869E3">
        <w:rPr>
          <w:rFonts w:asciiTheme="majorHAnsi" w:hAnsiTheme="majorHAnsi" w:cstheme="majorHAnsi"/>
        </w:rPr>
        <w:t>od Krotoszyna po Konin i od Sieradza po Jarocin</w:t>
      </w:r>
      <w:r w:rsidR="002C441B" w:rsidRPr="002869E3">
        <w:rPr>
          <w:rFonts w:asciiTheme="majorHAnsi" w:hAnsiTheme="majorHAnsi" w:cstheme="majorHAnsi"/>
        </w:rPr>
        <w:t>.</w:t>
      </w:r>
    </w:p>
    <w:p w14:paraId="4E93D1F7" w14:textId="1662E2D7" w:rsidR="001D54A8" w:rsidRPr="002869E3" w:rsidRDefault="00EC0EE0" w:rsidP="002703AA">
      <w:pPr>
        <w:ind w:firstLine="708"/>
        <w:jc w:val="both"/>
        <w:rPr>
          <w:rFonts w:asciiTheme="majorHAnsi" w:hAnsiTheme="majorHAnsi" w:cstheme="majorHAnsi"/>
        </w:rPr>
      </w:pPr>
      <w:r w:rsidRPr="002869E3">
        <w:rPr>
          <w:rFonts w:asciiTheme="majorHAnsi" w:hAnsiTheme="majorHAnsi" w:cstheme="majorHAnsi"/>
        </w:rPr>
        <w:t xml:space="preserve">Na zakończenie </w:t>
      </w:r>
      <w:r w:rsidRPr="001B0864">
        <w:rPr>
          <w:rFonts w:asciiTheme="majorHAnsi" w:hAnsiTheme="majorHAnsi" w:cstheme="majorHAnsi"/>
        </w:rPr>
        <w:t>Pan</w:t>
      </w:r>
      <w:r w:rsidRPr="002869E3">
        <w:rPr>
          <w:rFonts w:asciiTheme="majorHAnsi" w:hAnsiTheme="majorHAnsi" w:cstheme="majorHAnsi"/>
          <w:b/>
        </w:rPr>
        <w:t xml:space="preserve"> </w:t>
      </w:r>
      <w:r w:rsidR="008F6B2F" w:rsidRPr="002869E3">
        <w:rPr>
          <w:rFonts w:asciiTheme="majorHAnsi" w:hAnsiTheme="majorHAnsi" w:cstheme="majorHAnsi"/>
          <w:b/>
        </w:rPr>
        <w:t>Grzegorz Potrzebowski</w:t>
      </w:r>
      <w:r w:rsidR="008F6B2F" w:rsidRPr="001B0864">
        <w:rPr>
          <w:rFonts w:asciiTheme="majorHAnsi" w:hAnsiTheme="majorHAnsi" w:cstheme="majorHAnsi"/>
        </w:rPr>
        <w:t>, Dyrektor Departamentu Polityki Regionalnej</w:t>
      </w:r>
      <w:r w:rsidRPr="001B0864">
        <w:rPr>
          <w:rFonts w:asciiTheme="majorHAnsi" w:hAnsiTheme="majorHAnsi" w:cstheme="majorHAnsi"/>
        </w:rPr>
        <w:t>,</w:t>
      </w:r>
      <w:r w:rsidRPr="002869E3">
        <w:rPr>
          <w:rFonts w:asciiTheme="majorHAnsi" w:hAnsiTheme="majorHAnsi" w:cstheme="majorHAnsi"/>
        </w:rPr>
        <w:t xml:space="preserve"> dokonał podsumowania spotkania. Stwierdził na początek, że jest oczywiste, </w:t>
      </w:r>
      <w:r w:rsidR="001B0864">
        <w:rPr>
          <w:rFonts w:asciiTheme="majorHAnsi" w:hAnsiTheme="majorHAnsi" w:cstheme="majorHAnsi"/>
        </w:rPr>
        <w:t>i</w:t>
      </w:r>
      <w:r w:rsidR="005C2A1B">
        <w:rPr>
          <w:rFonts w:asciiTheme="majorHAnsi" w:hAnsiTheme="majorHAnsi" w:cstheme="majorHAnsi"/>
        </w:rPr>
        <w:t>ż</w:t>
      </w:r>
      <w:r w:rsidRPr="002869E3">
        <w:rPr>
          <w:rFonts w:asciiTheme="majorHAnsi" w:hAnsiTheme="majorHAnsi" w:cstheme="majorHAnsi"/>
        </w:rPr>
        <w:t xml:space="preserve"> nie wszystkie przedstawione na spotkaniu propozycje i postulaty da się ująć w strategii regionalnej.</w:t>
      </w:r>
      <w:r w:rsidR="006B1869" w:rsidRPr="002869E3">
        <w:rPr>
          <w:rFonts w:asciiTheme="majorHAnsi" w:hAnsiTheme="majorHAnsi" w:cstheme="majorHAnsi"/>
        </w:rPr>
        <w:t xml:space="preserve"> Podkreślił, że strategia wojewódzka może zawierać zapisy dotyczące takich kwestii, na które samorząd województwa ma w</w:t>
      </w:r>
      <w:r w:rsidR="008770FE" w:rsidRPr="002869E3">
        <w:rPr>
          <w:rFonts w:asciiTheme="majorHAnsi" w:hAnsiTheme="majorHAnsi" w:cstheme="majorHAnsi"/>
        </w:rPr>
        <w:t>p</w:t>
      </w:r>
      <w:r w:rsidR="006B1869" w:rsidRPr="002869E3">
        <w:rPr>
          <w:rFonts w:asciiTheme="majorHAnsi" w:hAnsiTheme="majorHAnsi" w:cstheme="majorHAnsi"/>
        </w:rPr>
        <w:t>ływ.</w:t>
      </w:r>
      <w:r w:rsidR="008770FE" w:rsidRPr="002869E3">
        <w:rPr>
          <w:rFonts w:asciiTheme="majorHAnsi" w:hAnsiTheme="majorHAnsi" w:cstheme="majorHAnsi"/>
        </w:rPr>
        <w:t xml:space="preserve"> Np. kwestie związane z </w:t>
      </w:r>
      <w:r w:rsidR="003A77EE" w:rsidRPr="002869E3">
        <w:rPr>
          <w:rFonts w:asciiTheme="majorHAnsi" w:hAnsiTheme="majorHAnsi" w:cstheme="majorHAnsi"/>
        </w:rPr>
        <w:t>drogami krajowymi czy autostradami należą do kompetencji rządu poprzez GDDKiA, a samorząd województwa wraz z samorządami lokalnymi może prowadzić aktywny lobbing na rzecz realizacji konkretnych dróg tego poziomu w Wielkopolsce.</w:t>
      </w:r>
      <w:r w:rsidR="008F1508" w:rsidRPr="002869E3">
        <w:rPr>
          <w:rFonts w:asciiTheme="majorHAnsi" w:hAnsiTheme="majorHAnsi" w:cstheme="majorHAnsi"/>
        </w:rPr>
        <w:t xml:space="preserve"> Dyrektor zauważył także, że droga S 11 jest „kręgosłupem Wielkopolski” łączącym Śląsk z Pomorzem Środkowym, natomiast samorząd województwa jak najbardziej popiera także odcinki innych dróg krajowych w Wielkopolsce, również DK 12 i DK 25.</w:t>
      </w:r>
      <w:r w:rsidR="00403050" w:rsidRPr="002869E3">
        <w:rPr>
          <w:rFonts w:asciiTheme="majorHAnsi" w:hAnsiTheme="majorHAnsi" w:cstheme="majorHAnsi"/>
        </w:rPr>
        <w:t xml:space="preserve"> Dyrektor przypomniał, że opracowany został Plan transportowy dla województwa wielkopolskiego, w którym zostały określone imiennie odcinki dróg wojewódzkich tak jak będą realizowane</w:t>
      </w:r>
      <w:r w:rsidR="00AC04DB" w:rsidRPr="002869E3">
        <w:rPr>
          <w:rFonts w:asciiTheme="majorHAnsi" w:hAnsiTheme="majorHAnsi" w:cstheme="majorHAnsi"/>
        </w:rPr>
        <w:t>. W ramach WRPO 2014+ znaczącą pozycją są wydatki na finansowanie właśnie dróg wojewódzkich, ale także lokalnych</w:t>
      </w:r>
      <w:r w:rsidR="008E2960" w:rsidRPr="002869E3">
        <w:rPr>
          <w:rFonts w:asciiTheme="majorHAnsi" w:hAnsiTheme="majorHAnsi" w:cstheme="majorHAnsi"/>
        </w:rPr>
        <w:t>, choć w ograniczonym znacząco wymiarze w stosunku do okresu 2007-2013</w:t>
      </w:r>
      <w:r w:rsidR="00AC04DB" w:rsidRPr="002869E3">
        <w:rPr>
          <w:rFonts w:asciiTheme="majorHAnsi" w:hAnsiTheme="majorHAnsi" w:cstheme="majorHAnsi"/>
        </w:rPr>
        <w:t>.</w:t>
      </w:r>
      <w:r w:rsidR="008C3435" w:rsidRPr="002869E3">
        <w:rPr>
          <w:rFonts w:asciiTheme="majorHAnsi" w:hAnsiTheme="majorHAnsi" w:cstheme="majorHAnsi"/>
        </w:rPr>
        <w:t xml:space="preserve"> Potrzeby są jednak tak duże, że nawet w ciągu dwóch perspektyw finansowych nie jest możliwe sfinansowanie wszystkich dróg, wymagających modernizacji.</w:t>
      </w:r>
      <w:r w:rsidR="000D4FEE" w:rsidRPr="002869E3">
        <w:rPr>
          <w:rFonts w:asciiTheme="majorHAnsi" w:hAnsiTheme="majorHAnsi" w:cstheme="majorHAnsi"/>
        </w:rPr>
        <w:t xml:space="preserve"> Samorząd pewne inwestycje na drogach finansuje także z własnych środków.</w:t>
      </w:r>
      <w:r w:rsidR="00DA5B07" w:rsidRPr="002869E3">
        <w:rPr>
          <w:rFonts w:asciiTheme="majorHAnsi" w:hAnsiTheme="majorHAnsi" w:cstheme="majorHAnsi"/>
        </w:rPr>
        <w:t xml:space="preserve"> Niemniej modernizację połączeń drogowych należy uznać za jeden z najważniejszych problemów subregionu południowego.</w:t>
      </w:r>
      <w:r w:rsidR="004F03E1" w:rsidRPr="002869E3">
        <w:rPr>
          <w:rFonts w:asciiTheme="majorHAnsi" w:hAnsiTheme="majorHAnsi" w:cstheme="majorHAnsi"/>
        </w:rPr>
        <w:t xml:space="preserve"> Następnie </w:t>
      </w:r>
      <w:r w:rsidR="008016B6">
        <w:rPr>
          <w:rFonts w:asciiTheme="majorHAnsi" w:hAnsiTheme="majorHAnsi" w:cstheme="majorHAnsi"/>
        </w:rPr>
        <w:t>D</w:t>
      </w:r>
      <w:r w:rsidR="004F03E1" w:rsidRPr="002869E3">
        <w:rPr>
          <w:rFonts w:asciiTheme="majorHAnsi" w:hAnsiTheme="majorHAnsi" w:cstheme="majorHAnsi"/>
        </w:rPr>
        <w:t xml:space="preserve">yrektor odniósł się do kwestii Kolei Aglomeracyjnej. Zwrócił uwagę, że obecna kolej aglomeracyjna to jest dopiero początek jej </w:t>
      </w:r>
      <w:r w:rsidR="004F03E1" w:rsidRPr="002869E3">
        <w:rPr>
          <w:rFonts w:asciiTheme="majorHAnsi" w:hAnsiTheme="majorHAnsi" w:cstheme="majorHAnsi"/>
        </w:rPr>
        <w:lastRenderedPageBreak/>
        <w:t>funkcjonowania.</w:t>
      </w:r>
      <w:r w:rsidR="00E83DAE" w:rsidRPr="002869E3">
        <w:rPr>
          <w:rFonts w:asciiTheme="majorHAnsi" w:hAnsiTheme="majorHAnsi" w:cstheme="majorHAnsi"/>
        </w:rPr>
        <w:t xml:space="preserve"> W poprzedniej perspektywie Zarząd Województwa dokonał zakupu taboru oraz zmodernizował dwie linie kolejowe</w:t>
      </w:r>
      <w:r w:rsidR="00D546D1" w:rsidRPr="002869E3">
        <w:rPr>
          <w:rFonts w:asciiTheme="majorHAnsi" w:hAnsiTheme="majorHAnsi" w:cstheme="majorHAnsi"/>
        </w:rPr>
        <w:t>. Przykład zmodernizowanej linii z Poznania do Wągrowca pokazuje, że rzeczywiście można część ruchu samochodowego ograniczyć, jeżeli stworzy się wygodną alternatywę dla dojazdów do pracy.</w:t>
      </w:r>
      <w:r w:rsidR="00A143EA" w:rsidRPr="002869E3">
        <w:rPr>
          <w:rFonts w:asciiTheme="majorHAnsi" w:hAnsiTheme="majorHAnsi" w:cstheme="majorHAnsi"/>
        </w:rPr>
        <w:t xml:space="preserve"> Obecnie mówi się o funkcjonowaniu kolei aglomeracyjnej na odległość do 50 km od Poznania, ale z pewnością ta odległość w przyszłości będzie zwiększana.</w:t>
      </w:r>
      <w:r w:rsidR="001E493B" w:rsidRPr="002869E3">
        <w:rPr>
          <w:rFonts w:asciiTheme="majorHAnsi" w:hAnsiTheme="majorHAnsi" w:cstheme="majorHAnsi"/>
        </w:rPr>
        <w:t xml:space="preserve"> W zakresie działań na rzecz rozwoju szkolnictwa zawodowego Dyrektor pozytywnie odniósł się do działań prowadzonych w ramach ZIT AKO</w:t>
      </w:r>
      <w:r w:rsidR="003C3F5A" w:rsidRPr="002869E3">
        <w:rPr>
          <w:rFonts w:asciiTheme="majorHAnsi" w:hAnsiTheme="majorHAnsi" w:cstheme="majorHAnsi"/>
        </w:rPr>
        <w:t xml:space="preserve">. Stwierdził także, iż działania w tym zakresie realizowane są również w ramach ZIT MOF Poznania oraz przez samorządy </w:t>
      </w:r>
      <w:r w:rsidR="003A27AD" w:rsidRPr="002869E3">
        <w:rPr>
          <w:rFonts w:asciiTheme="majorHAnsi" w:hAnsiTheme="majorHAnsi" w:cstheme="majorHAnsi"/>
        </w:rPr>
        <w:t>Koła</w:t>
      </w:r>
      <w:r w:rsidR="003C3F5A" w:rsidRPr="002869E3">
        <w:rPr>
          <w:rFonts w:asciiTheme="majorHAnsi" w:hAnsiTheme="majorHAnsi" w:cstheme="majorHAnsi"/>
        </w:rPr>
        <w:t xml:space="preserve"> i Turku.</w:t>
      </w:r>
      <w:r w:rsidR="009F00AB" w:rsidRPr="002869E3">
        <w:rPr>
          <w:rFonts w:asciiTheme="majorHAnsi" w:hAnsiTheme="majorHAnsi" w:cstheme="majorHAnsi"/>
        </w:rPr>
        <w:t xml:space="preserve"> Poinformował, że w tej perspektywie kończą się już środki</w:t>
      </w:r>
      <w:r w:rsidR="000824FF" w:rsidRPr="002869E3">
        <w:rPr>
          <w:rFonts w:asciiTheme="majorHAnsi" w:hAnsiTheme="majorHAnsi" w:cstheme="majorHAnsi"/>
        </w:rPr>
        <w:t xml:space="preserve"> unijne na szkolnictwo zawodowe w ramach WRPO 2014+, ale należy zakładać, że te kwestie znajdą wsparcie także w kolejnej perspektywie finansowej UE.</w:t>
      </w:r>
      <w:r w:rsidR="00A546A7" w:rsidRPr="002869E3">
        <w:rPr>
          <w:rFonts w:asciiTheme="majorHAnsi" w:hAnsiTheme="majorHAnsi" w:cstheme="majorHAnsi"/>
        </w:rPr>
        <w:t xml:space="preserve"> Odnosząc się do kwestii rzetelności obliczeń statystycznych stwierdził, że jest oczywiste, że dane statystyczne w różnych układach nie oddają wiernie stanu rzeczywistego, jest to niemożliwe, ale na czymś trzeba się opierać w analizach, oczywiście nie tracąc zdroworozsądkowego podejścia do interpretacji wyników analiz statystycznych.</w:t>
      </w:r>
      <w:r w:rsidR="001D754B" w:rsidRPr="002869E3">
        <w:rPr>
          <w:rFonts w:asciiTheme="majorHAnsi" w:hAnsiTheme="majorHAnsi" w:cstheme="majorHAnsi"/>
        </w:rPr>
        <w:t xml:space="preserve"> Najistotniejsze jest, żeby brane pod uwagę dane były porównywalne i dostępne.</w:t>
      </w:r>
      <w:r w:rsidR="00353243" w:rsidRPr="002869E3">
        <w:rPr>
          <w:rFonts w:asciiTheme="majorHAnsi" w:hAnsiTheme="majorHAnsi" w:cstheme="majorHAnsi"/>
        </w:rPr>
        <w:t xml:space="preserve"> Na zakończenie wypowiedzi Dyrektor </w:t>
      </w:r>
      <w:r w:rsidR="00740018" w:rsidRPr="002869E3">
        <w:rPr>
          <w:rFonts w:asciiTheme="majorHAnsi" w:hAnsiTheme="majorHAnsi" w:cstheme="majorHAnsi"/>
        </w:rPr>
        <w:t>powiedział, że podniesione na spotkaniu kwestie i zgłoszone postulaty w miarę możliwości znajdą swoje odz</w:t>
      </w:r>
      <w:r w:rsidR="005678D5">
        <w:rPr>
          <w:rFonts w:asciiTheme="majorHAnsi" w:hAnsiTheme="majorHAnsi" w:cstheme="majorHAnsi"/>
        </w:rPr>
        <w:t>wierciedlenie w strategii bądź w</w:t>
      </w:r>
      <w:r w:rsidR="00740018" w:rsidRPr="002869E3">
        <w:rPr>
          <w:rFonts w:asciiTheme="majorHAnsi" w:hAnsiTheme="majorHAnsi" w:cstheme="majorHAnsi"/>
        </w:rPr>
        <w:t xml:space="preserve"> diagnozie społeczno-gospodarczej, która będzie prawdopodobnie odrębnym </w:t>
      </w:r>
      <w:r w:rsidR="00A81544" w:rsidRPr="002869E3">
        <w:rPr>
          <w:rFonts w:asciiTheme="majorHAnsi" w:hAnsiTheme="majorHAnsi" w:cstheme="majorHAnsi"/>
        </w:rPr>
        <w:t>załącznikiem do strategii.</w:t>
      </w:r>
    </w:p>
    <w:p w14:paraId="17EACFBE" w14:textId="77777777" w:rsidR="008F6B2F" w:rsidRPr="002869E3" w:rsidRDefault="008F6B2F" w:rsidP="00A71CF4">
      <w:pPr>
        <w:jc w:val="both"/>
        <w:rPr>
          <w:rFonts w:asciiTheme="majorHAnsi" w:hAnsiTheme="majorHAnsi" w:cstheme="majorHAnsi"/>
        </w:rPr>
      </w:pPr>
    </w:p>
    <w:sectPr w:rsidR="008F6B2F" w:rsidRPr="002869E3">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B96800" w14:textId="77777777" w:rsidR="00A66B2B" w:rsidRDefault="00A66B2B" w:rsidP="00995712">
      <w:pPr>
        <w:spacing w:after="0" w:line="240" w:lineRule="auto"/>
      </w:pPr>
      <w:r>
        <w:separator/>
      </w:r>
    </w:p>
  </w:endnote>
  <w:endnote w:type="continuationSeparator" w:id="0">
    <w:p w14:paraId="26124AA9" w14:textId="77777777" w:rsidR="00A66B2B" w:rsidRDefault="00A66B2B" w:rsidP="0099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541853"/>
      <w:docPartObj>
        <w:docPartGallery w:val="Page Numbers (Bottom of Page)"/>
        <w:docPartUnique/>
      </w:docPartObj>
    </w:sdtPr>
    <w:sdtEndPr/>
    <w:sdtContent>
      <w:p w14:paraId="618608FD" w14:textId="77E1FF72" w:rsidR="000349E0" w:rsidRDefault="000349E0">
        <w:pPr>
          <w:pStyle w:val="Stopka"/>
          <w:jc w:val="center"/>
        </w:pPr>
        <w:r>
          <w:fldChar w:fldCharType="begin"/>
        </w:r>
        <w:r>
          <w:instrText>PAGE   \* MERGEFORMAT</w:instrText>
        </w:r>
        <w:r>
          <w:fldChar w:fldCharType="separate"/>
        </w:r>
        <w:r w:rsidR="001C558F">
          <w:rPr>
            <w:noProof/>
          </w:rPr>
          <w:t>8</w:t>
        </w:r>
        <w:r>
          <w:fldChar w:fldCharType="end"/>
        </w:r>
      </w:p>
    </w:sdtContent>
  </w:sdt>
  <w:p w14:paraId="6E13C4D9" w14:textId="77777777" w:rsidR="000349E0" w:rsidRDefault="000349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0B5D2" w14:textId="77777777" w:rsidR="00A66B2B" w:rsidRDefault="00A66B2B" w:rsidP="00995712">
      <w:pPr>
        <w:spacing w:after="0" w:line="240" w:lineRule="auto"/>
      </w:pPr>
      <w:r>
        <w:separator/>
      </w:r>
    </w:p>
  </w:footnote>
  <w:footnote w:type="continuationSeparator" w:id="0">
    <w:p w14:paraId="4E0924DB" w14:textId="77777777" w:rsidR="00A66B2B" w:rsidRDefault="00A66B2B" w:rsidP="0099571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2D7A49"/>
    <w:multiLevelType w:val="hybridMultilevel"/>
    <w:tmpl w:val="4B44DB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6BE45545"/>
    <w:multiLevelType w:val="hybridMultilevel"/>
    <w:tmpl w:val="0388C2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6C416C9"/>
    <w:multiLevelType w:val="hybridMultilevel"/>
    <w:tmpl w:val="BB0E9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048"/>
    <w:rsid w:val="00000D60"/>
    <w:rsid w:val="0001681F"/>
    <w:rsid w:val="00020CE2"/>
    <w:rsid w:val="000258A9"/>
    <w:rsid w:val="000349E0"/>
    <w:rsid w:val="0003652E"/>
    <w:rsid w:val="00037627"/>
    <w:rsid w:val="0004006E"/>
    <w:rsid w:val="00041385"/>
    <w:rsid w:val="0004213F"/>
    <w:rsid w:val="000472BC"/>
    <w:rsid w:val="0005086F"/>
    <w:rsid w:val="000514E7"/>
    <w:rsid w:val="0005570F"/>
    <w:rsid w:val="00060EAA"/>
    <w:rsid w:val="0006337B"/>
    <w:rsid w:val="000670C5"/>
    <w:rsid w:val="00072FD5"/>
    <w:rsid w:val="000824FF"/>
    <w:rsid w:val="00095318"/>
    <w:rsid w:val="00096EF3"/>
    <w:rsid w:val="000A4214"/>
    <w:rsid w:val="000A4F28"/>
    <w:rsid w:val="000A547C"/>
    <w:rsid w:val="000B0DF5"/>
    <w:rsid w:val="000C533F"/>
    <w:rsid w:val="000C77A1"/>
    <w:rsid w:val="000D0182"/>
    <w:rsid w:val="000D268F"/>
    <w:rsid w:val="000D3979"/>
    <w:rsid w:val="000D4D67"/>
    <w:rsid w:val="000D4FEE"/>
    <w:rsid w:val="000E707C"/>
    <w:rsid w:val="000F29AD"/>
    <w:rsid w:val="000F53B1"/>
    <w:rsid w:val="000F6D3D"/>
    <w:rsid w:val="00103311"/>
    <w:rsid w:val="00105329"/>
    <w:rsid w:val="00106268"/>
    <w:rsid w:val="001062E3"/>
    <w:rsid w:val="00111156"/>
    <w:rsid w:val="001142DE"/>
    <w:rsid w:val="001150FC"/>
    <w:rsid w:val="0012035C"/>
    <w:rsid w:val="00125723"/>
    <w:rsid w:val="001345E0"/>
    <w:rsid w:val="00146CC9"/>
    <w:rsid w:val="0015609F"/>
    <w:rsid w:val="001637F7"/>
    <w:rsid w:val="001669A1"/>
    <w:rsid w:val="001702A2"/>
    <w:rsid w:val="00170594"/>
    <w:rsid w:val="00172934"/>
    <w:rsid w:val="00174013"/>
    <w:rsid w:val="00183E17"/>
    <w:rsid w:val="00184916"/>
    <w:rsid w:val="00195FF4"/>
    <w:rsid w:val="00196F85"/>
    <w:rsid w:val="001A1C8D"/>
    <w:rsid w:val="001A35D7"/>
    <w:rsid w:val="001B0864"/>
    <w:rsid w:val="001B4473"/>
    <w:rsid w:val="001C558F"/>
    <w:rsid w:val="001C5FD2"/>
    <w:rsid w:val="001C60A2"/>
    <w:rsid w:val="001D15F2"/>
    <w:rsid w:val="001D2710"/>
    <w:rsid w:val="001D3FA4"/>
    <w:rsid w:val="001D438D"/>
    <w:rsid w:val="001D54A8"/>
    <w:rsid w:val="001D754B"/>
    <w:rsid w:val="001E1325"/>
    <w:rsid w:val="001E2A01"/>
    <w:rsid w:val="001E30AE"/>
    <w:rsid w:val="001E493B"/>
    <w:rsid w:val="001F47A1"/>
    <w:rsid w:val="001F7104"/>
    <w:rsid w:val="001F7CB3"/>
    <w:rsid w:val="002143FC"/>
    <w:rsid w:val="00223414"/>
    <w:rsid w:val="0022352C"/>
    <w:rsid w:val="0022399B"/>
    <w:rsid w:val="00224767"/>
    <w:rsid w:val="00231A83"/>
    <w:rsid w:val="0023241B"/>
    <w:rsid w:val="002324DC"/>
    <w:rsid w:val="00241EB5"/>
    <w:rsid w:val="00242080"/>
    <w:rsid w:val="00242958"/>
    <w:rsid w:val="00247D9C"/>
    <w:rsid w:val="0026532A"/>
    <w:rsid w:val="002703AA"/>
    <w:rsid w:val="00271556"/>
    <w:rsid w:val="00275D09"/>
    <w:rsid w:val="002802FC"/>
    <w:rsid w:val="002831C4"/>
    <w:rsid w:val="00285C00"/>
    <w:rsid w:val="002869E3"/>
    <w:rsid w:val="00291659"/>
    <w:rsid w:val="00294852"/>
    <w:rsid w:val="00295EE0"/>
    <w:rsid w:val="002A0450"/>
    <w:rsid w:val="002A3A25"/>
    <w:rsid w:val="002A769C"/>
    <w:rsid w:val="002B322B"/>
    <w:rsid w:val="002B3A6A"/>
    <w:rsid w:val="002B6817"/>
    <w:rsid w:val="002C102B"/>
    <w:rsid w:val="002C15FB"/>
    <w:rsid w:val="002C441B"/>
    <w:rsid w:val="002C7D7B"/>
    <w:rsid w:val="002D0299"/>
    <w:rsid w:val="002D3C9F"/>
    <w:rsid w:val="002D5F31"/>
    <w:rsid w:val="002D72CF"/>
    <w:rsid w:val="002E3661"/>
    <w:rsid w:val="002F133D"/>
    <w:rsid w:val="003016A6"/>
    <w:rsid w:val="003103BB"/>
    <w:rsid w:val="00315F47"/>
    <w:rsid w:val="00316519"/>
    <w:rsid w:val="00325C3E"/>
    <w:rsid w:val="00330935"/>
    <w:rsid w:val="00343916"/>
    <w:rsid w:val="003475EC"/>
    <w:rsid w:val="00351A2E"/>
    <w:rsid w:val="00353243"/>
    <w:rsid w:val="0035620E"/>
    <w:rsid w:val="0035707A"/>
    <w:rsid w:val="003600AC"/>
    <w:rsid w:val="00362996"/>
    <w:rsid w:val="00362E25"/>
    <w:rsid w:val="00366F9D"/>
    <w:rsid w:val="003746C0"/>
    <w:rsid w:val="00376F5A"/>
    <w:rsid w:val="00380909"/>
    <w:rsid w:val="00381F42"/>
    <w:rsid w:val="00384044"/>
    <w:rsid w:val="00395203"/>
    <w:rsid w:val="003A0051"/>
    <w:rsid w:val="003A1129"/>
    <w:rsid w:val="003A27AD"/>
    <w:rsid w:val="003A2D3E"/>
    <w:rsid w:val="003A77EE"/>
    <w:rsid w:val="003A7A47"/>
    <w:rsid w:val="003B01A9"/>
    <w:rsid w:val="003B05C1"/>
    <w:rsid w:val="003B1D13"/>
    <w:rsid w:val="003B3073"/>
    <w:rsid w:val="003B7CCB"/>
    <w:rsid w:val="003C02E0"/>
    <w:rsid w:val="003C0A39"/>
    <w:rsid w:val="003C3F5A"/>
    <w:rsid w:val="003C7D63"/>
    <w:rsid w:val="003D1289"/>
    <w:rsid w:val="003D175D"/>
    <w:rsid w:val="003D4025"/>
    <w:rsid w:val="003D429F"/>
    <w:rsid w:val="003D5653"/>
    <w:rsid w:val="003E0CC2"/>
    <w:rsid w:val="003E1A51"/>
    <w:rsid w:val="003F0112"/>
    <w:rsid w:val="003F1CF0"/>
    <w:rsid w:val="003F307D"/>
    <w:rsid w:val="00400CA1"/>
    <w:rsid w:val="00403050"/>
    <w:rsid w:val="00405DB6"/>
    <w:rsid w:val="00412B3F"/>
    <w:rsid w:val="00422DAA"/>
    <w:rsid w:val="00433545"/>
    <w:rsid w:val="00440552"/>
    <w:rsid w:val="004429B1"/>
    <w:rsid w:val="00443069"/>
    <w:rsid w:val="00444D57"/>
    <w:rsid w:val="00451382"/>
    <w:rsid w:val="00457FF2"/>
    <w:rsid w:val="00460E33"/>
    <w:rsid w:val="00490765"/>
    <w:rsid w:val="004913F8"/>
    <w:rsid w:val="00493180"/>
    <w:rsid w:val="004A2F8F"/>
    <w:rsid w:val="004A6232"/>
    <w:rsid w:val="004A7308"/>
    <w:rsid w:val="004B19FA"/>
    <w:rsid w:val="004B2307"/>
    <w:rsid w:val="004B2DED"/>
    <w:rsid w:val="004B71F6"/>
    <w:rsid w:val="004C67BA"/>
    <w:rsid w:val="004C719B"/>
    <w:rsid w:val="004D15FF"/>
    <w:rsid w:val="004E0368"/>
    <w:rsid w:val="004E1031"/>
    <w:rsid w:val="004E78C0"/>
    <w:rsid w:val="004F03E1"/>
    <w:rsid w:val="004F05E5"/>
    <w:rsid w:val="004F318A"/>
    <w:rsid w:val="004F33B9"/>
    <w:rsid w:val="0050228D"/>
    <w:rsid w:val="005058B5"/>
    <w:rsid w:val="00514BD4"/>
    <w:rsid w:val="005215CB"/>
    <w:rsid w:val="005223BB"/>
    <w:rsid w:val="00522864"/>
    <w:rsid w:val="0052298D"/>
    <w:rsid w:val="00527BC8"/>
    <w:rsid w:val="00527DCA"/>
    <w:rsid w:val="005305C3"/>
    <w:rsid w:val="005317F7"/>
    <w:rsid w:val="00534D5B"/>
    <w:rsid w:val="00542163"/>
    <w:rsid w:val="00550C46"/>
    <w:rsid w:val="00551913"/>
    <w:rsid w:val="00562FD9"/>
    <w:rsid w:val="00563CE4"/>
    <w:rsid w:val="005678D5"/>
    <w:rsid w:val="00567DDF"/>
    <w:rsid w:val="00573C7A"/>
    <w:rsid w:val="00581D2F"/>
    <w:rsid w:val="00584ACE"/>
    <w:rsid w:val="005872D5"/>
    <w:rsid w:val="0059412C"/>
    <w:rsid w:val="00595B9F"/>
    <w:rsid w:val="005B1E96"/>
    <w:rsid w:val="005C2A1B"/>
    <w:rsid w:val="005C328A"/>
    <w:rsid w:val="005D021A"/>
    <w:rsid w:val="005D0E80"/>
    <w:rsid w:val="005D11F5"/>
    <w:rsid w:val="005D4EDC"/>
    <w:rsid w:val="005E0570"/>
    <w:rsid w:val="005E15D7"/>
    <w:rsid w:val="005E2A80"/>
    <w:rsid w:val="005E3BF2"/>
    <w:rsid w:val="005E7BE5"/>
    <w:rsid w:val="005F0540"/>
    <w:rsid w:val="00600E8B"/>
    <w:rsid w:val="006032B2"/>
    <w:rsid w:val="00607EDD"/>
    <w:rsid w:val="00610F65"/>
    <w:rsid w:val="00611912"/>
    <w:rsid w:val="006137FC"/>
    <w:rsid w:val="00614F53"/>
    <w:rsid w:val="00622F0F"/>
    <w:rsid w:val="006232B2"/>
    <w:rsid w:val="006340B1"/>
    <w:rsid w:val="006363C6"/>
    <w:rsid w:val="006437F0"/>
    <w:rsid w:val="00646A0E"/>
    <w:rsid w:val="006477A6"/>
    <w:rsid w:val="0064788B"/>
    <w:rsid w:val="00653333"/>
    <w:rsid w:val="006555F7"/>
    <w:rsid w:val="00657E85"/>
    <w:rsid w:val="00662A03"/>
    <w:rsid w:val="00663A2F"/>
    <w:rsid w:val="00681266"/>
    <w:rsid w:val="00686E2F"/>
    <w:rsid w:val="00692387"/>
    <w:rsid w:val="006A1707"/>
    <w:rsid w:val="006B0653"/>
    <w:rsid w:val="006B1869"/>
    <w:rsid w:val="006B3675"/>
    <w:rsid w:val="006B53C7"/>
    <w:rsid w:val="006C0FEC"/>
    <w:rsid w:val="006C23BB"/>
    <w:rsid w:val="006C3C75"/>
    <w:rsid w:val="006C4D72"/>
    <w:rsid w:val="006C6F81"/>
    <w:rsid w:val="006D221D"/>
    <w:rsid w:val="006D2D61"/>
    <w:rsid w:val="006D59C7"/>
    <w:rsid w:val="006E398A"/>
    <w:rsid w:val="006E4E45"/>
    <w:rsid w:val="006E7125"/>
    <w:rsid w:val="006F3767"/>
    <w:rsid w:val="006F38FF"/>
    <w:rsid w:val="006F44EB"/>
    <w:rsid w:val="006F6CEE"/>
    <w:rsid w:val="0070561A"/>
    <w:rsid w:val="00710C75"/>
    <w:rsid w:val="00720AFD"/>
    <w:rsid w:val="00720E07"/>
    <w:rsid w:val="0072482E"/>
    <w:rsid w:val="00734375"/>
    <w:rsid w:val="00735950"/>
    <w:rsid w:val="00740018"/>
    <w:rsid w:val="00744B66"/>
    <w:rsid w:val="00744E35"/>
    <w:rsid w:val="00747048"/>
    <w:rsid w:val="00752CC6"/>
    <w:rsid w:val="0075368A"/>
    <w:rsid w:val="007543EF"/>
    <w:rsid w:val="00760D77"/>
    <w:rsid w:val="00767840"/>
    <w:rsid w:val="007722EE"/>
    <w:rsid w:val="00775446"/>
    <w:rsid w:val="00785472"/>
    <w:rsid w:val="007856E2"/>
    <w:rsid w:val="007866EB"/>
    <w:rsid w:val="00791D11"/>
    <w:rsid w:val="00796EDB"/>
    <w:rsid w:val="007977DE"/>
    <w:rsid w:val="007A0F37"/>
    <w:rsid w:val="007A4058"/>
    <w:rsid w:val="007A5243"/>
    <w:rsid w:val="007A7806"/>
    <w:rsid w:val="007B4B4B"/>
    <w:rsid w:val="007B6E50"/>
    <w:rsid w:val="007B78DC"/>
    <w:rsid w:val="007C0F09"/>
    <w:rsid w:val="007D031A"/>
    <w:rsid w:val="007E2A5A"/>
    <w:rsid w:val="007F0FBA"/>
    <w:rsid w:val="008016B6"/>
    <w:rsid w:val="0080328D"/>
    <w:rsid w:val="008045EB"/>
    <w:rsid w:val="0080634A"/>
    <w:rsid w:val="00807C09"/>
    <w:rsid w:val="0081124F"/>
    <w:rsid w:val="00811C1B"/>
    <w:rsid w:val="00811E26"/>
    <w:rsid w:val="00815717"/>
    <w:rsid w:val="008209E8"/>
    <w:rsid w:val="00822B34"/>
    <w:rsid w:val="00824096"/>
    <w:rsid w:val="00826684"/>
    <w:rsid w:val="0083507D"/>
    <w:rsid w:val="0083517F"/>
    <w:rsid w:val="008377CF"/>
    <w:rsid w:val="00837D2A"/>
    <w:rsid w:val="00841D7B"/>
    <w:rsid w:val="008437ED"/>
    <w:rsid w:val="008448F3"/>
    <w:rsid w:val="00850CE4"/>
    <w:rsid w:val="00854241"/>
    <w:rsid w:val="0085481C"/>
    <w:rsid w:val="00854A44"/>
    <w:rsid w:val="0085522E"/>
    <w:rsid w:val="0086117A"/>
    <w:rsid w:val="00870047"/>
    <w:rsid w:val="00871D03"/>
    <w:rsid w:val="008770FE"/>
    <w:rsid w:val="00887D9C"/>
    <w:rsid w:val="00893E8E"/>
    <w:rsid w:val="00894A5A"/>
    <w:rsid w:val="008A5867"/>
    <w:rsid w:val="008A7BE8"/>
    <w:rsid w:val="008C03C5"/>
    <w:rsid w:val="008C1050"/>
    <w:rsid w:val="008C3435"/>
    <w:rsid w:val="008C7034"/>
    <w:rsid w:val="008D0192"/>
    <w:rsid w:val="008D177C"/>
    <w:rsid w:val="008D7180"/>
    <w:rsid w:val="008E0A27"/>
    <w:rsid w:val="008E2418"/>
    <w:rsid w:val="008E2960"/>
    <w:rsid w:val="008E6DD4"/>
    <w:rsid w:val="008E7DD2"/>
    <w:rsid w:val="008F1508"/>
    <w:rsid w:val="008F2A38"/>
    <w:rsid w:val="008F4865"/>
    <w:rsid w:val="008F6B2F"/>
    <w:rsid w:val="00902068"/>
    <w:rsid w:val="009030E5"/>
    <w:rsid w:val="00911EC7"/>
    <w:rsid w:val="0091612F"/>
    <w:rsid w:val="00916133"/>
    <w:rsid w:val="00916604"/>
    <w:rsid w:val="00922498"/>
    <w:rsid w:val="00923212"/>
    <w:rsid w:val="00924668"/>
    <w:rsid w:val="00927008"/>
    <w:rsid w:val="00927161"/>
    <w:rsid w:val="00927376"/>
    <w:rsid w:val="009342A4"/>
    <w:rsid w:val="00940243"/>
    <w:rsid w:val="00940278"/>
    <w:rsid w:val="009409CB"/>
    <w:rsid w:val="00941C9E"/>
    <w:rsid w:val="00955B1D"/>
    <w:rsid w:val="00957C2B"/>
    <w:rsid w:val="0096316B"/>
    <w:rsid w:val="0097038B"/>
    <w:rsid w:val="0097054E"/>
    <w:rsid w:val="009725CF"/>
    <w:rsid w:val="009760AB"/>
    <w:rsid w:val="00977A92"/>
    <w:rsid w:val="00983FCA"/>
    <w:rsid w:val="00986535"/>
    <w:rsid w:val="00987087"/>
    <w:rsid w:val="009907B6"/>
    <w:rsid w:val="00990D9C"/>
    <w:rsid w:val="0099157A"/>
    <w:rsid w:val="00995712"/>
    <w:rsid w:val="009A219B"/>
    <w:rsid w:val="009B0E53"/>
    <w:rsid w:val="009B32AD"/>
    <w:rsid w:val="009B504B"/>
    <w:rsid w:val="009C2BF1"/>
    <w:rsid w:val="009C504C"/>
    <w:rsid w:val="009C561D"/>
    <w:rsid w:val="009C6765"/>
    <w:rsid w:val="009C6994"/>
    <w:rsid w:val="009C7A84"/>
    <w:rsid w:val="009D12F1"/>
    <w:rsid w:val="009D6C6E"/>
    <w:rsid w:val="009F00AB"/>
    <w:rsid w:val="009F274B"/>
    <w:rsid w:val="009F48B5"/>
    <w:rsid w:val="009F5FE6"/>
    <w:rsid w:val="009F62E3"/>
    <w:rsid w:val="009F7B07"/>
    <w:rsid w:val="00A04869"/>
    <w:rsid w:val="00A106B7"/>
    <w:rsid w:val="00A143EA"/>
    <w:rsid w:val="00A352ED"/>
    <w:rsid w:val="00A4084C"/>
    <w:rsid w:val="00A43443"/>
    <w:rsid w:val="00A451C9"/>
    <w:rsid w:val="00A52355"/>
    <w:rsid w:val="00A546A7"/>
    <w:rsid w:val="00A54886"/>
    <w:rsid w:val="00A627B6"/>
    <w:rsid w:val="00A66B2B"/>
    <w:rsid w:val="00A7083F"/>
    <w:rsid w:val="00A70D8B"/>
    <w:rsid w:val="00A71CF4"/>
    <w:rsid w:val="00A71F14"/>
    <w:rsid w:val="00A73F3C"/>
    <w:rsid w:val="00A76EE3"/>
    <w:rsid w:val="00A80AEC"/>
    <w:rsid w:val="00A81544"/>
    <w:rsid w:val="00A85EBD"/>
    <w:rsid w:val="00A866CA"/>
    <w:rsid w:val="00A8741E"/>
    <w:rsid w:val="00AA2981"/>
    <w:rsid w:val="00AA62E0"/>
    <w:rsid w:val="00AB1BE8"/>
    <w:rsid w:val="00AB26C3"/>
    <w:rsid w:val="00AB7A03"/>
    <w:rsid w:val="00AC04DB"/>
    <w:rsid w:val="00AC71C7"/>
    <w:rsid w:val="00AD4422"/>
    <w:rsid w:val="00AD65DB"/>
    <w:rsid w:val="00AD6AC0"/>
    <w:rsid w:val="00AE28D4"/>
    <w:rsid w:val="00AE6787"/>
    <w:rsid w:val="00AF0EC3"/>
    <w:rsid w:val="00B008DF"/>
    <w:rsid w:val="00B022CF"/>
    <w:rsid w:val="00B023C2"/>
    <w:rsid w:val="00B0369C"/>
    <w:rsid w:val="00B0465B"/>
    <w:rsid w:val="00B126E4"/>
    <w:rsid w:val="00B250CC"/>
    <w:rsid w:val="00B26FE9"/>
    <w:rsid w:val="00B314FC"/>
    <w:rsid w:val="00B32ABD"/>
    <w:rsid w:val="00B34594"/>
    <w:rsid w:val="00B352B2"/>
    <w:rsid w:val="00B35C61"/>
    <w:rsid w:val="00B35FFF"/>
    <w:rsid w:val="00B374D0"/>
    <w:rsid w:val="00B40F0C"/>
    <w:rsid w:val="00B43272"/>
    <w:rsid w:val="00B45D23"/>
    <w:rsid w:val="00B470EA"/>
    <w:rsid w:val="00B54FA2"/>
    <w:rsid w:val="00B56AAD"/>
    <w:rsid w:val="00B57B06"/>
    <w:rsid w:val="00B57D43"/>
    <w:rsid w:val="00B600DC"/>
    <w:rsid w:val="00B64B88"/>
    <w:rsid w:val="00B71021"/>
    <w:rsid w:val="00B71812"/>
    <w:rsid w:val="00B75CBC"/>
    <w:rsid w:val="00B75D9F"/>
    <w:rsid w:val="00B76317"/>
    <w:rsid w:val="00B80208"/>
    <w:rsid w:val="00B8194B"/>
    <w:rsid w:val="00B832BE"/>
    <w:rsid w:val="00B844C9"/>
    <w:rsid w:val="00B8469A"/>
    <w:rsid w:val="00B94682"/>
    <w:rsid w:val="00B97E23"/>
    <w:rsid w:val="00BA4C21"/>
    <w:rsid w:val="00BB0DEA"/>
    <w:rsid w:val="00BB14B8"/>
    <w:rsid w:val="00BB27D2"/>
    <w:rsid w:val="00BB7241"/>
    <w:rsid w:val="00BB760A"/>
    <w:rsid w:val="00BC19F8"/>
    <w:rsid w:val="00BC64B2"/>
    <w:rsid w:val="00BE533D"/>
    <w:rsid w:val="00BE58DC"/>
    <w:rsid w:val="00BF295A"/>
    <w:rsid w:val="00BF2CE6"/>
    <w:rsid w:val="00BF52FC"/>
    <w:rsid w:val="00BF65D3"/>
    <w:rsid w:val="00C00E29"/>
    <w:rsid w:val="00C127AB"/>
    <w:rsid w:val="00C258B7"/>
    <w:rsid w:val="00C37397"/>
    <w:rsid w:val="00C37C81"/>
    <w:rsid w:val="00C41DFE"/>
    <w:rsid w:val="00C44CB9"/>
    <w:rsid w:val="00C469F6"/>
    <w:rsid w:val="00C51C85"/>
    <w:rsid w:val="00C61428"/>
    <w:rsid w:val="00C61719"/>
    <w:rsid w:val="00C619F6"/>
    <w:rsid w:val="00C76B52"/>
    <w:rsid w:val="00C77404"/>
    <w:rsid w:val="00C779DE"/>
    <w:rsid w:val="00C802CB"/>
    <w:rsid w:val="00C80603"/>
    <w:rsid w:val="00C80ED4"/>
    <w:rsid w:val="00C81113"/>
    <w:rsid w:val="00C8397D"/>
    <w:rsid w:val="00C87CA4"/>
    <w:rsid w:val="00C95540"/>
    <w:rsid w:val="00CA38DC"/>
    <w:rsid w:val="00CB027F"/>
    <w:rsid w:val="00CB05A1"/>
    <w:rsid w:val="00CB13AE"/>
    <w:rsid w:val="00CB5D09"/>
    <w:rsid w:val="00CB6028"/>
    <w:rsid w:val="00CC1228"/>
    <w:rsid w:val="00CC4C67"/>
    <w:rsid w:val="00CC55E7"/>
    <w:rsid w:val="00CC671C"/>
    <w:rsid w:val="00CD1617"/>
    <w:rsid w:val="00CD55AF"/>
    <w:rsid w:val="00CE1155"/>
    <w:rsid w:val="00D02099"/>
    <w:rsid w:val="00D0212C"/>
    <w:rsid w:val="00D02FC5"/>
    <w:rsid w:val="00D12A98"/>
    <w:rsid w:val="00D150D9"/>
    <w:rsid w:val="00D16DE9"/>
    <w:rsid w:val="00D2012D"/>
    <w:rsid w:val="00D211A6"/>
    <w:rsid w:val="00D23AB8"/>
    <w:rsid w:val="00D23B3B"/>
    <w:rsid w:val="00D3131B"/>
    <w:rsid w:val="00D3270B"/>
    <w:rsid w:val="00D32C34"/>
    <w:rsid w:val="00D35444"/>
    <w:rsid w:val="00D3635A"/>
    <w:rsid w:val="00D4195C"/>
    <w:rsid w:val="00D4278D"/>
    <w:rsid w:val="00D529D9"/>
    <w:rsid w:val="00D52E46"/>
    <w:rsid w:val="00D546D1"/>
    <w:rsid w:val="00D5720E"/>
    <w:rsid w:val="00D60519"/>
    <w:rsid w:val="00D610CF"/>
    <w:rsid w:val="00D61BBC"/>
    <w:rsid w:val="00D76390"/>
    <w:rsid w:val="00D76A3A"/>
    <w:rsid w:val="00D77EEA"/>
    <w:rsid w:val="00D80D40"/>
    <w:rsid w:val="00D90092"/>
    <w:rsid w:val="00D92BA2"/>
    <w:rsid w:val="00D92CF9"/>
    <w:rsid w:val="00D96023"/>
    <w:rsid w:val="00DA0162"/>
    <w:rsid w:val="00DA5B07"/>
    <w:rsid w:val="00DA6084"/>
    <w:rsid w:val="00DB2187"/>
    <w:rsid w:val="00DB33F8"/>
    <w:rsid w:val="00DD022F"/>
    <w:rsid w:val="00DD26FA"/>
    <w:rsid w:val="00DD57A0"/>
    <w:rsid w:val="00DD600B"/>
    <w:rsid w:val="00DD7929"/>
    <w:rsid w:val="00DE1C67"/>
    <w:rsid w:val="00DE1D6E"/>
    <w:rsid w:val="00DE2BFF"/>
    <w:rsid w:val="00DE4F92"/>
    <w:rsid w:val="00DF0ED3"/>
    <w:rsid w:val="00DF3545"/>
    <w:rsid w:val="00DF4DE4"/>
    <w:rsid w:val="00E04201"/>
    <w:rsid w:val="00E06241"/>
    <w:rsid w:val="00E10539"/>
    <w:rsid w:val="00E111BA"/>
    <w:rsid w:val="00E121CA"/>
    <w:rsid w:val="00E122C7"/>
    <w:rsid w:val="00E13EEC"/>
    <w:rsid w:val="00E14659"/>
    <w:rsid w:val="00E17AFC"/>
    <w:rsid w:val="00E2095D"/>
    <w:rsid w:val="00E22843"/>
    <w:rsid w:val="00E24303"/>
    <w:rsid w:val="00E3127C"/>
    <w:rsid w:val="00E316FA"/>
    <w:rsid w:val="00E31DA0"/>
    <w:rsid w:val="00E44E1A"/>
    <w:rsid w:val="00E54A6E"/>
    <w:rsid w:val="00E553CB"/>
    <w:rsid w:val="00E55DF0"/>
    <w:rsid w:val="00E61834"/>
    <w:rsid w:val="00E62AC5"/>
    <w:rsid w:val="00E64259"/>
    <w:rsid w:val="00E710A8"/>
    <w:rsid w:val="00E72BAC"/>
    <w:rsid w:val="00E748F1"/>
    <w:rsid w:val="00E76C82"/>
    <w:rsid w:val="00E812E9"/>
    <w:rsid w:val="00E8149D"/>
    <w:rsid w:val="00E83DAE"/>
    <w:rsid w:val="00E87258"/>
    <w:rsid w:val="00E918DD"/>
    <w:rsid w:val="00E93AA7"/>
    <w:rsid w:val="00E974DD"/>
    <w:rsid w:val="00EA67D2"/>
    <w:rsid w:val="00EB60F0"/>
    <w:rsid w:val="00EC01EC"/>
    <w:rsid w:val="00EC0EE0"/>
    <w:rsid w:val="00ED60C1"/>
    <w:rsid w:val="00ED6115"/>
    <w:rsid w:val="00EE34C9"/>
    <w:rsid w:val="00EE5925"/>
    <w:rsid w:val="00EF2731"/>
    <w:rsid w:val="00EF7DE5"/>
    <w:rsid w:val="00F022D2"/>
    <w:rsid w:val="00F03F9D"/>
    <w:rsid w:val="00F05532"/>
    <w:rsid w:val="00F11F0F"/>
    <w:rsid w:val="00F12A38"/>
    <w:rsid w:val="00F218D0"/>
    <w:rsid w:val="00F2410C"/>
    <w:rsid w:val="00F27113"/>
    <w:rsid w:val="00F27BB2"/>
    <w:rsid w:val="00F31886"/>
    <w:rsid w:val="00F37FEC"/>
    <w:rsid w:val="00F431D9"/>
    <w:rsid w:val="00F450DB"/>
    <w:rsid w:val="00F63CF5"/>
    <w:rsid w:val="00F65AD0"/>
    <w:rsid w:val="00F70AF5"/>
    <w:rsid w:val="00F71221"/>
    <w:rsid w:val="00F74F8C"/>
    <w:rsid w:val="00F852F3"/>
    <w:rsid w:val="00F85755"/>
    <w:rsid w:val="00F8588B"/>
    <w:rsid w:val="00F91A62"/>
    <w:rsid w:val="00F95E95"/>
    <w:rsid w:val="00F96E07"/>
    <w:rsid w:val="00FA0848"/>
    <w:rsid w:val="00FA0F4C"/>
    <w:rsid w:val="00FB3F62"/>
    <w:rsid w:val="00FB4848"/>
    <w:rsid w:val="00FB617D"/>
    <w:rsid w:val="00FC4917"/>
    <w:rsid w:val="00FD014E"/>
    <w:rsid w:val="00FD09A6"/>
    <w:rsid w:val="00FD2D5E"/>
    <w:rsid w:val="00FD6B6D"/>
    <w:rsid w:val="00FE0EE5"/>
    <w:rsid w:val="00FE33FD"/>
    <w:rsid w:val="00FE64AB"/>
    <w:rsid w:val="00FF172A"/>
    <w:rsid w:val="00FF39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3E04F3"/>
  <w15:chartTrackingRefBased/>
  <w15:docId w15:val="{975C8918-0D1D-461B-93D6-5CAB129A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Wyrnieniedelikatne">
    <w:name w:val="Subtle Emphasis"/>
    <w:basedOn w:val="Domylnaczcionkaakapitu"/>
    <w:uiPriority w:val="19"/>
    <w:qFormat/>
    <w:rsid w:val="007D031A"/>
    <w:rPr>
      <w:i/>
      <w:iCs/>
      <w:color w:val="404040" w:themeColor="text1" w:themeTint="BF"/>
    </w:rPr>
  </w:style>
  <w:style w:type="paragraph" w:styleId="Akapitzlist">
    <w:name w:val="List Paragraph"/>
    <w:basedOn w:val="Normalny"/>
    <w:uiPriority w:val="34"/>
    <w:qFormat/>
    <w:rsid w:val="00902068"/>
    <w:pPr>
      <w:ind w:left="720"/>
      <w:contextualSpacing/>
    </w:pPr>
  </w:style>
  <w:style w:type="paragraph" w:styleId="Tekstprzypisudolnego">
    <w:name w:val="footnote text"/>
    <w:basedOn w:val="Normalny"/>
    <w:link w:val="TekstprzypisudolnegoZnak"/>
    <w:uiPriority w:val="99"/>
    <w:semiHidden/>
    <w:unhideWhenUsed/>
    <w:rsid w:val="00995712"/>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95712"/>
    <w:rPr>
      <w:sz w:val="20"/>
      <w:szCs w:val="20"/>
    </w:rPr>
  </w:style>
  <w:style w:type="character" w:styleId="Odwoanieprzypisudolnego">
    <w:name w:val="footnote reference"/>
    <w:basedOn w:val="Domylnaczcionkaakapitu"/>
    <w:uiPriority w:val="99"/>
    <w:semiHidden/>
    <w:unhideWhenUsed/>
    <w:rsid w:val="00995712"/>
    <w:rPr>
      <w:vertAlign w:val="superscript"/>
    </w:rPr>
  </w:style>
  <w:style w:type="character" w:customStyle="1" w:styleId="textexposedshow">
    <w:name w:val="text_exposed_show"/>
    <w:basedOn w:val="Domylnaczcionkaakapitu"/>
    <w:rsid w:val="00183E17"/>
  </w:style>
  <w:style w:type="paragraph" w:styleId="Nagwek">
    <w:name w:val="header"/>
    <w:basedOn w:val="Normalny"/>
    <w:link w:val="NagwekZnak"/>
    <w:uiPriority w:val="99"/>
    <w:unhideWhenUsed/>
    <w:rsid w:val="00AB1BE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B1BE8"/>
  </w:style>
  <w:style w:type="paragraph" w:styleId="Stopka">
    <w:name w:val="footer"/>
    <w:basedOn w:val="Normalny"/>
    <w:link w:val="StopkaZnak"/>
    <w:uiPriority w:val="99"/>
    <w:unhideWhenUsed/>
    <w:rsid w:val="00AB1BE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B1BE8"/>
  </w:style>
  <w:style w:type="paragraph" w:styleId="Tekstprzypisukocowego">
    <w:name w:val="endnote text"/>
    <w:basedOn w:val="Normalny"/>
    <w:link w:val="TekstprzypisukocowegoZnak"/>
    <w:uiPriority w:val="99"/>
    <w:semiHidden/>
    <w:unhideWhenUsed/>
    <w:rsid w:val="000824F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824FF"/>
    <w:rPr>
      <w:sz w:val="20"/>
      <w:szCs w:val="20"/>
    </w:rPr>
  </w:style>
  <w:style w:type="character" w:styleId="Odwoanieprzypisukocowego">
    <w:name w:val="endnote reference"/>
    <w:basedOn w:val="Domylnaczcionkaakapitu"/>
    <w:uiPriority w:val="99"/>
    <w:semiHidden/>
    <w:unhideWhenUsed/>
    <w:rsid w:val="000824FF"/>
    <w:rPr>
      <w:vertAlign w:val="superscript"/>
    </w:rPr>
  </w:style>
  <w:style w:type="paragraph" w:styleId="NormalnyWeb">
    <w:name w:val="Normal (Web)"/>
    <w:basedOn w:val="Normalny"/>
    <w:uiPriority w:val="99"/>
    <w:semiHidden/>
    <w:unhideWhenUsed/>
    <w:rsid w:val="00FE64A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11115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11156"/>
    <w:rPr>
      <w:rFonts w:ascii="Segoe UI" w:hAnsi="Segoe UI" w:cs="Segoe UI"/>
      <w:sz w:val="18"/>
      <w:szCs w:val="18"/>
    </w:rPr>
  </w:style>
  <w:style w:type="table" w:styleId="Tabela-Siatka">
    <w:name w:val="Table Grid"/>
    <w:basedOn w:val="Standardowy"/>
    <w:uiPriority w:val="39"/>
    <w:rsid w:val="001111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F450DB"/>
    <w:rPr>
      <w:sz w:val="16"/>
      <w:szCs w:val="16"/>
    </w:rPr>
  </w:style>
  <w:style w:type="paragraph" w:styleId="Tekstkomentarza">
    <w:name w:val="annotation text"/>
    <w:basedOn w:val="Normalny"/>
    <w:link w:val="TekstkomentarzaZnak"/>
    <w:uiPriority w:val="99"/>
    <w:semiHidden/>
    <w:unhideWhenUsed/>
    <w:rsid w:val="00F450D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450DB"/>
    <w:rPr>
      <w:sz w:val="20"/>
      <w:szCs w:val="20"/>
    </w:rPr>
  </w:style>
  <w:style w:type="paragraph" w:styleId="Tematkomentarza">
    <w:name w:val="annotation subject"/>
    <w:basedOn w:val="Tekstkomentarza"/>
    <w:next w:val="Tekstkomentarza"/>
    <w:link w:val="TematkomentarzaZnak"/>
    <w:uiPriority w:val="99"/>
    <w:semiHidden/>
    <w:unhideWhenUsed/>
    <w:rsid w:val="00F450DB"/>
    <w:rPr>
      <w:b/>
      <w:bCs/>
    </w:rPr>
  </w:style>
  <w:style w:type="character" w:customStyle="1" w:styleId="TematkomentarzaZnak">
    <w:name w:val="Temat komentarza Znak"/>
    <w:basedOn w:val="TekstkomentarzaZnak"/>
    <w:link w:val="Tematkomentarza"/>
    <w:uiPriority w:val="99"/>
    <w:semiHidden/>
    <w:rsid w:val="00F450D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336425">
      <w:bodyDiv w:val="1"/>
      <w:marLeft w:val="0"/>
      <w:marRight w:val="0"/>
      <w:marTop w:val="0"/>
      <w:marBottom w:val="0"/>
      <w:divBdr>
        <w:top w:val="none" w:sz="0" w:space="0" w:color="auto"/>
        <w:left w:val="none" w:sz="0" w:space="0" w:color="auto"/>
        <w:bottom w:val="none" w:sz="0" w:space="0" w:color="auto"/>
        <w:right w:val="none" w:sz="0" w:space="0" w:color="auto"/>
      </w:divBdr>
    </w:div>
    <w:div w:id="75027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3EEF4-5982-4239-9F48-907407CF0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2133</TotalTime>
  <Pages>8</Pages>
  <Words>4334</Words>
  <Characters>26008</Characters>
  <Application>Microsoft Office Word</Application>
  <DocSecurity>0</DocSecurity>
  <Lines>216</Lines>
  <Paragraphs>60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Kasprzyk Jacek</dc:creator>
  <cp:keywords/>
  <dc:description/>
  <cp:lastModifiedBy>Kamila Sokołowska</cp:lastModifiedBy>
  <cp:revision>646</cp:revision>
  <dcterms:created xsi:type="dcterms:W3CDTF">2018-06-20T19:12:00Z</dcterms:created>
  <dcterms:modified xsi:type="dcterms:W3CDTF">2018-12-06T09:04:00Z</dcterms:modified>
</cp:coreProperties>
</file>