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7277" w14:textId="12DBF7A8" w:rsidR="002947A7" w:rsidRPr="00290C94" w:rsidRDefault="002947A7" w:rsidP="002947A7">
      <w:pPr>
        <w:keepLines/>
        <w:spacing w:before="280" w:after="280" w:line="276" w:lineRule="auto"/>
        <w:ind w:left="4535"/>
        <w:jc w:val="left"/>
      </w:pPr>
      <w:r>
        <w:t xml:space="preserve">Załącznik do uchwały Nr </w:t>
      </w:r>
      <w:r w:rsidR="00AD0819">
        <w:t>3966/2026</w:t>
      </w:r>
      <w:r w:rsidRPr="00290C94">
        <w:br/>
        <w:t>Zarządu Województwa Wielkopolskiego</w:t>
      </w:r>
      <w:r w:rsidRPr="00290C94">
        <w:br/>
        <w:t xml:space="preserve">z dnia </w:t>
      </w:r>
      <w:r w:rsidR="00AD0819">
        <w:t xml:space="preserve">10 lipca </w:t>
      </w:r>
      <w:r w:rsidRPr="00290C94">
        <w:t>2026 r.</w:t>
      </w:r>
    </w:p>
    <w:p w14:paraId="297F5D52" w14:textId="77777777" w:rsidR="002947A7" w:rsidRDefault="002947A7" w:rsidP="002947A7">
      <w:pPr>
        <w:tabs>
          <w:tab w:val="left" w:pos="687"/>
          <w:tab w:val="center" w:pos="5099"/>
        </w:tabs>
        <w:spacing w:after="160" w:line="320" w:lineRule="exact"/>
        <w:jc w:val="center"/>
        <w:rPr>
          <w:b/>
          <w:sz w:val="40"/>
          <w:szCs w:val="32"/>
          <w:lang w:eastAsia="en-US" w:bidi="ar-SA"/>
        </w:rPr>
      </w:pPr>
    </w:p>
    <w:p w14:paraId="2DA333DA" w14:textId="77777777" w:rsidR="002947A7" w:rsidRDefault="002947A7" w:rsidP="002947A7">
      <w:pPr>
        <w:tabs>
          <w:tab w:val="left" w:pos="687"/>
          <w:tab w:val="center" w:pos="5099"/>
        </w:tabs>
        <w:spacing w:after="160" w:line="320" w:lineRule="exact"/>
        <w:jc w:val="center"/>
        <w:rPr>
          <w:b/>
          <w:sz w:val="40"/>
          <w:szCs w:val="32"/>
          <w:lang w:eastAsia="en-US" w:bidi="ar-SA"/>
        </w:rPr>
      </w:pPr>
    </w:p>
    <w:p w14:paraId="39963BC3" w14:textId="162BE956" w:rsidR="002947A7" w:rsidRPr="00DD4D6C" w:rsidRDefault="002947A7" w:rsidP="002947A7">
      <w:pPr>
        <w:tabs>
          <w:tab w:val="left" w:pos="687"/>
          <w:tab w:val="center" w:pos="5099"/>
        </w:tabs>
        <w:spacing w:after="160" w:line="320" w:lineRule="exact"/>
        <w:jc w:val="center"/>
        <w:rPr>
          <w:b/>
          <w:sz w:val="40"/>
          <w:szCs w:val="32"/>
          <w:lang w:eastAsia="en-US" w:bidi="ar-SA"/>
        </w:rPr>
      </w:pPr>
      <w:r w:rsidRPr="00290C94">
        <w:rPr>
          <w:b/>
          <w:sz w:val="40"/>
          <w:szCs w:val="32"/>
          <w:lang w:eastAsia="en-US" w:bidi="ar-SA"/>
        </w:rPr>
        <w:t>REGULAMIN</w:t>
      </w:r>
    </w:p>
    <w:p w14:paraId="537F7D55" w14:textId="77777777" w:rsidR="002947A7" w:rsidRPr="00F84EB5" w:rsidRDefault="002947A7" w:rsidP="002947A7">
      <w:pPr>
        <w:spacing w:after="160" w:line="320" w:lineRule="exact"/>
        <w:jc w:val="center"/>
        <w:rPr>
          <w:b/>
          <w:color w:val="808080"/>
          <w:sz w:val="28"/>
          <w:szCs w:val="28"/>
          <w:lang w:eastAsia="en-US" w:bidi="ar-SA"/>
        </w:rPr>
      </w:pPr>
      <w:r w:rsidRPr="00DD4D6C">
        <w:rPr>
          <w:b/>
          <w:color w:val="808080"/>
          <w:sz w:val="28"/>
          <w:szCs w:val="28"/>
          <w:lang w:eastAsia="en-US" w:bidi="ar-SA"/>
        </w:rPr>
        <w:t>KONKURS „AKTYWNI W WIELKOPOLSCE”</w:t>
      </w:r>
    </w:p>
    <w:p w14:paraId="5CF80962" w14:textId="77777777" w:rsidR="002947A7" w:rsidRPr="00DD4D6C" w:rsidRDefault="002947A7" w:rsidP="002947A7">
      <w:pPr>
        <w:numPr>
          <w:ilvl w:val="0"/>
          <w:numId w:val="4"/>
        </w:numPr>
        <w:spacing w:after="200" w:line="320" w:lineRule="exact"/>
        <w:ind w:left="284" w:hanging="284"/>
        <w:rPr>
          <w:rFonts w:eastAsia="Times New Roman"/>
          <w:b/>
          <w:lang w:eastAsia="en-US" w:bidi="ar-SA"/>
        </w:rPr>
      </w:pPr>
      <w:r w:rsidRPr="00DD4D6C">
        <w:rPr>
          <w:rFonts w:eastAsia="Times New Roman"/>
          <w:b/>
          <w:lang w:eastAsia="en-US" w:bidi="ar-SA"/>
        </w:rPr>
        <w:t>POSTANOWIENIA OGÓLNE</w:t>
      </w:r>
    </w:p>
    <w:p w14:paraId="328CD6D5" w14:textId="77777777" w:rsidR="002947A7" w:rsidRPr="00DD4D6C" w:rsidRDefault="002947A7" w:rsidP="002947A7">
      <w:pPr>
        <w:numPr>
          <w:ilvl w:val="0"/>
          <w:numId w:val="2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DD4D6C">
        <w:rPr>
          <w:rFonts w:eastAsia="Times New Roman"/>
          <w:lang w:eastAsia="en-US" w:bidi="ar-SA"/>
        </w:rPr>
        <w:t xml:space="preserve">Konkurs „Aktywni w Wielkopolsce” organizowany jest przez Województwo Wielkopolskie z siedzibą Urzędu Marszałkowskiego Województwa Wielkopolskiego </w:t>
      </w:r>
      <w:r w:rsidRPr="00DD4D6C">
        <w:rPr>
          <w:rFonts w:eastAsia="Times New Roman"/>
          <w:lang w:eastAsia="en-US" w:bidi="ar-SA"/>
        </w:rPr>
        <w:br/>
        <w:t xml:space="preserve">w Poznaniu przy </w:t>
      </w:r>
      <w:r>
        <w:rPr>
          <w:rFonts w:eastAsia="Times New Roman"/>
          <w:lang w:eastAsia="en-US" w:bidi="ar-SA"/>
        </w:rPr>
        <w:t>A</w:t>
      </w:r>
      <w:r w:rsidRPr="00DD4D6C">
        <w:rPr>
          <w:rFonts w:eastAsia="Times New Roman"/>
          <w:lang w:eastAsia="en-US" w:bidi="ar-SA"/>
        </w:rPr>
        <w:t>l. Niepodległości 34, 61-714 Poznań.</w:t>
      </w:r>
    </w:p>
    <w:p w14:paraId="601A883D" w14:textId="77777777" w:rsidR="002947A7" w:rsidRPr="00DD4D6C" w:rsidRDefault="002947A7" w:rsidP="002947A7">
      <w:pPr>
        <w:numPr>
          <w:ilvl w:val="0"/>
          <w:numId w:val="2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DD4D6C">
        <w:rPr>
          <w:rFonts w:eastAsia="Times New Roman"/>
          <w:lang w:eastAsia="en-US" w:bidi="ar-SA"/>
        </w:rPr>
        <w:t xml:space="preserve">Celem Konkursu jest wyłonienie i nagrodzenie: </w:t>
      </w:r>
    </w:p>
    <w:p w14:paraId="74E96459" w14:textId="77777777" w:rsidR="002947A7" w:rsidRPr="00DD4D6C" w:rsidRDefault="002947A7" w:rsidP="002947A7">
      <w:pPr>
        <w:numPr>
          <w:ilvl w:val="1"/>
          <w:numId w:val="2"/>
        </w:numPr>
        <w:spacing w:after="160" w:line="320" w:lineRule="exact"/>
        <w:ind w:left="1134" w:hanging="425"/>
        <w:contextualSpacing/>
        <w:rPr>
          <w:rFonts w:eastAsia="Times New Roman"/>
          <w:b/>
          <w:lang w:eastAsia="en-US" w:bidi="ar-SA"/>
        </w:rPr>
      </w:pPr>
      <w:r w:rsidRPr="00DD4D6C">
        <w:rPr>
          <w:rFonts w:eastAsia="Times New Roman"/>
          <w:b/>
          <w:lang w:eastAsia="en-US" w:bidi="ar-SA"/>
        </w:rPr>
        <w:t>najbardziej efektywnych systemów selektywnej zbiórki odpadów,</w:t>
      </w:r>
    </w:p>
    <w:p w14:paraId="38BBA285" w14:textId="77777777" w:rsidR="002947A7" w:rsidRPr="00DD4D6C" w:rsidRDefault="002947A7" w:rsidP="002947A7">
      <w:pPr>
        <w:numPr>
          <w:ilvl w:val="1"/>
          <w:numId w:val="2"/>
        </w:numPr>
        <w:spacing w:after="160" w:line="320" w:lineRule="exact"/>
        <w:ind w:left="1134" w:hanging="425"/>
        <w:contextualSpacing/>
        <w:rPr>
          <w:rFonts w:eastAsia="Times New Roman"/>
          <w:b/>
          <w:lang w:eastAsia="en-US" w:bidi="ar-SA"/>
        </w:rPr>
      </w:pPr>
      <w:r w:rsidRPr="00DD4D6C">
        <w:rPr>
          <w:rFonts w:eastAsia="Times New Roman"/>
          <w:b/>
          <w:lang w:eastAsia="en-US" w:bidi="ar-SA"/>
        </w:rPr>
        <w:t xml:space="preserve">innowacyjnych metod stosowanych w zakresie odbioru, zbiórki, odzysku </w:t>
      </w:r>
      <w:r w:rsidRPr="00DD4D6C">
        <w:rPr>
          <w:rFonts w:eastAsia="Times New Roman"/>
          <w:b/>
          <w:lang w:eastAsia="en-US" w:bidi="ar-SA"/>
        </w:rPr>
        <w:br/>
        <w:t>i przygotowania do recyklingu,</w:t>
      </w:r>
    </w:p>
    <w:p w14:paraId="11568948" w14:textId="77777777" w:rsidR="002947A7" w:rsidRPr="0027636B" w:rsidRDefault="002947A7" w:rsidP="002947A7">
      <w:pPr>
        <w:numPr>
          <w:ilvl w:val="1"/>
          <w:numId w:val="2"/>
        </w:numPr>
        <w:spacing w:after="160" w:line="320" w:lineRule="exact"/>
        <w:ind w:left="1134" w:hanging="425"/>
        <w:contextualSpacing/>
        <w:rPr>
          <w:rFonts w:eastAsia="Times New Roman"/>
          <w:b/>
          <w:lang w:eastAsia="en-US" w:bidi="ar-SA"/>
        </w:rPr>
      </w:pPr>
      <w:r w:rsidRPr="0027636B">
        <w:rPr>
          <w:rFonts w:eastAsia="Times New Roman"/>
          <w:b/>
          <w:lang w:eastAsia="en-US" w:bidi="ar-SA"/>
        </w:rPr>
        <w:t>prowadzonej edukacji ekologicznej w powyższym zakresie,</w:t>
      </w:r>
    </w:p>
    <w:p w14:paraId="3FDD5524" w14:textId="77777777" w:rsidR="002947A7" w:rsidRPr="0027636B" w:rsidRDefault="002947A7" w:rsidP="002947A7">
      <w:pPr>
        <w:numPr>
          <w:ilvl w:val="1"/>
          <w:numId w:val="2"/>
        </w:numPr>
        <w:spacing w:after="160" w:line="320" w:lineRule="exact"/>
        <w:ind w:left="1134" w:hanging="425"/>
        <w:contextualSpacing/>
        <w:rPr>
          <w:rFonts w:eastAsia="Times New Roman"/>
          <w:b/>
          <w:lang w:eastAsia="en-US" w:bidi="ar-SA"/>
        </w:rPr>
      </w:pPr>
      <w:r w:rsidRPr="0027636B">
        <w:rPr>
          <w:rFonts w:eastAsia="Times New Roman"/>
          <w:b/>
          <w:lang w:eastAsia="en-US" w:bidi="ar-SA"/>
        </w:rPr>
        <w:t>wdrożonych działań proekologicznych wiążących się z przedmiotem Konkursu,</w:t>
      </w:r>
    </w:p>
    <w:p w14:paraId="29181295" w14:textId="77777777" w:rsidR="002947A7" w:rsidRPr="0027636B" w:rsidRDefault="002947A7" w:rsidP="002947A7">
      <w:pPr>
        <w:numPr>
          <w:ilvl w:val="1"/>
          <w:numId w:val="2"/>
        </w:numPr>
        <w:spacing w:after="160" w:line="320" w:lineRule="exact"/>
        <w:ind w:left="1134" w:hanging="425"/>
        <w:contextualSpacing/>
        <w:rPr>
          <w:rFonts w:eastAsia="Times New Roman"/>
          <w:b/>
          <w:lang w:eastAsia="en-US" w:bidi="ar-SA"/>
        </w:rPr>
      </w:pPr>
      <w:r w:rsidRPr="0027636B">
        <w:rPr>
          <w:rFonts w:eastAsia="Times New Roman"/>
          <w:b/>
          <w:lang w:eastAsia="en-US" w:bidi="ar-SA"/>
        </w:rPr>
        <w:t xml:space="preserve">prawidłowości, kompletności, rzetelności oraz spójności danych </w:t>
      </w:r>
      <w:r w:rsidRPr="0027636B">
        <w:rPr>
          <w:rFonts w:eastAsia="Times New Roman"/>
          <w:b/>
          <w:lang w:eastAsia="en-US" w:bidi="ar-SA"/>
        </w:rPr>
        <w:br/>
        <w:t>w sprawozdaniach składanych przez uczestników.</w:t>
      </w:r>
    </w:p>
    <w:p w14:paraId="1B8DA311" w14:textId="77777777" w:rsidR="002947A7" w:rsidRPr="0027636B" w:rsidRDefault="002947A7" w:rsidP="002947A7">
      <w:pPr>
        <w:spacing w:line="320" w:lineRule="exact"/>
        <w:rPr>
          <w:b/>
          <w:lang w:eastAsia="en-US" w:bidi="ar-SA"/>
        </w:rPr>
      </w:pPr>
    </w:p>
    <w:p w14:paraId="23B57AD9" w14:textId="77777777" w:rsidR="002947A7" w:rsidRPr="0027636B" w:rsidRDefault="002947A7" w:rsidP="002947A7">
      <w:pPr>
        <w:numPr>
          <w:ilvl w:val="0"/>
          <w:numId w:val="4"/>
        </w:numPr>
        <w:spacing w:after="200" w:line="320" w:lineRule="exact"/>
        <w:ind w:left="425" w:hanging="425"/>
        <w:rPr>
          <w:rFonts w:eastAsia="Times New Roman"/>
          <w:b/>
          <w:lang w:eastAsia="en-US" w:bidi="ar-SA"/>
        </w:rPr>
      </w:pPr>
      <w:r w:rsidRPr="0027636B">
        <w:rPr>
          <w:rFonts w:eastAsia="Times New Roman"/>
          <w:b/>
          <w:lang w:eastAsia="en-US" w:bidi="ar-SA"/>
        </w:rPr>
        <w:t>KATEGORIE KONKURSOWE</w:t>
      </w:r>
    </w:p>
    <w:p w14:paraId="0436AF1A" w14:textId="77777777" w:rsidR="002947A7" w:rsidRPr="0027636B" w:rsidRDefault="002947A7" w:rsidP="002947A7">
      <w:pPr>
        <w:pStyle w:val="Akapitzlist"/>
        <w:numPr>
          <w:ilvl w:val="0"/>
          <w:numId w:val="11"/>
        </w:numPr>
        <w:spacing w:after="200" w:line="320" w:lineRule="exact"/>
        <w:rPr>
          <w:rFonts w:eastAsia="Times New Roman"/>
          <w:lang w:bidi="ar-SA"/>
        </w:rPr>
      </w:pPr>
      <w:r w:rsidRPr="0027636B">
        <w:rPr>
          <w:rFonts w:eastAsia="Times New Roman"/>
          <w:b/>
          <w:lang w:bidi="ar-SA"/>
        </w:rPr>
        <w:t>Wielkopolski Kwiat Recyklingu</w:t>
      </w:r>
      <w:r w:rsidRPr="0027636B">
        <w:rPr>
          <w:rFonts w:eastAsia="Times New Roman"/>
          <w:lang w:bidi="ar-SA"/>
        </w:rPr>
        <w:t xml:space="preserve"> - zgłaszać się mogą: gminy wiejskie, gminy </w:t>
      </w:r>
      <w:r w:rsidRPr="0027636B">
        <w:rPr>
          <w:rFonts w:eastAsia="Times New Roman"/>
          <w:lang w:bidi="ar-SA"/>
        </w:rPr>
        <w:br/>
        <w:t>miejsko-wiejskie,  gminy miejskie,</w:t>
      </w:r>
    </w:p>
    <w:p w14:paraId="40E82ADF" w14:textId="77777777" w:rsidR="002947A7" w:rsidRPr="0027636B" w:rsidRDefault="002947A7" w:rsidP="002947A7">
      <w:pPr>
        <w:pStyle w:val="Akapitzlist"/>
        <w:numPr>
          <w:ilvl w:val="0"/>
          <w:numId w:val="11"/>
        </w:numPr>
        <w:spacing w:line="320" w:lineRule="exact"/>
        <w:rPr>
          <w:rFonts w:eastAsia="Times New Roman"/>
          <w:lang w:bidi="ar-SA"/>
        </w:rPr>
      </w:pPr>
      <w:r w:rsidRPr="0027636B">
        <w:rPr>
          <w:rFonts w:eastAsia="Times New Roman"/>
          <w:b/>
          <w:lang w:bidi="ar-SA"/>
        </w:rPr>
        <w:t>Wielkopolski Orzeł Recyklingu</w:t>
      </w:r>
      <w:r w:rsidRPr="0027636B">
        <w:rPr>
          <w:rFonts w:eastAsia="Times New Roman"/>
          <w:lang w:bidi="ar-SA"/>
        </w:rPr>
        <w:t xml:space="preserve"> - zgłaszać się mogą: podmioty zajmujące się odbiorem i zagospodarowywaniem odpadów komunalnych oraz podmioty prowadzące instalacje do przetwarzania odpadów komunalnych.</w:t>
      </w:r>
    </w:p>
    <w:p w14:paraId="25C19038" w14:textId="77777777" w:rsidR="002947A7" w:rsidRPr="0027636B" w:rsidRDefault="002947A7" w:rsidP="002947A7">
      <w:pPr>
        <w:pStyle w:val="Akapitzlist"/>
        <w:spacing w:line="320" w:lineRule="exact"/>
        <w:rPr>
          <w:rFonts w:eastAsia="Times New Roman"/>
          <w:lang w:bidi="ar-SA"/>
        </w:rPr>
      </w:pPr>
    </w:p>
    <w:p w14:paraId="0DC67AB4" w14:textId="77777777" w:rsidR="002947A7" w:rsidRPr="0027636B" w:rsidRDefault="002947A7" w:rsidP="002947A7">
      <w:pPr>
        <w:numPr>
          <w:ilvl w:val="0"/>
          <w:numId w:val="4"/>
        </w:numPr>
        <w:spacing w:after="200" w:line="320" w:lineRule="exact"/>
        <w:ind w:left="284" w:hanging="284"/>
        <w:rPr>
          <w:rFonts w:eastAsia="Times New Roman"/>
          <w:b/>
          <w:lang w:eastAsia="en-US" w:bidi="ar-SA"/>
        </w:rPr>
      </w:pPr>
      <w:r w:rsidRPr="0027636B">
        <w:rPr>
          <w:rFonts w:eastAsia="Times New Roman"/>
          <w:b/>
          <w:lang w:eastAsia="en-US" w:bidi="ar-SA"/>
        </w:rPr>
        <w:t>PODMIOTY UPRAWNIONE DO UDZIAŁU W KONKURSIE</w:t>
      </w:r>
    </w:p>
    <w:p w14:paraId="125E1460" w14:textId="77777777" w:rsidR="002947A7" w:rsidRPr="0027636B" w:rsidRDefault="002947A7" w:rsidP="002947A7">
      <w:pPr>
        <w:numPr>
          <w:ilvl w:val="0"/>
          <w:numId w:val="5"/>
        </w:numPr>
        <w:spacing w:after="20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27636B">
        <w:rPr>
          <w:rFonts w:eastAsia="Times New Roman"/>
          <w:b/>
          <w:lang w:eastAsia="en-US" w:bidi="ar-SA"/>
        </w:rPr>
        <w:t xml:space="preserve">Kategoria: </w:t>
      </w:r>
      <w:r w:rsidRPr="0027636B">
        <w:rPr>
          <w:rFonts w:eastAsia="Times New Roman"/>
          <w:b/>
          <w:lang w:bidi="ar-SA"/>
        </w:rPr>
        <w:t>Wielkopolski Kwiat Recyklingu</w:t>
      </w:r>
    </w:p>
    <w:p w14:paraId="3E405734" w14:textId="77777777" w:rsidR="002947A7" w:rsidRPr="0027636B" w:rsidRDefault="002947A7" w:rsidP="002947A7">
      <w:pPr>
        <w:spacing w:after="200" w:line="320" w:lineRule="exact"/>
        <w:ind w:left="567"/>
        <w:contextualSpacing/>
        <w:rPr>
          <w:rFonts w:eastAsia="Times New Roman"/>
          <w:lang w:eastAsia="en-US" w:bidi="ar-SA"/>
        </w:rPr>
      </w:pPr>
      <w:r w:rsidRPr="0027636B">
        <w:rPr>
          <w:rFonts w:eastAsia="Times New Roman"/>
          <w:b/>
          <w:lang w:eastAsia="en-US" w:bidi="ar-SA"/>
        </w:rPr>
        <w:t>Gminy:</w:t>
      </w:r>
    </w:p>
    <w:p w14:paraId="455E45CD" w14:textId="77777777" w:rsidR="002947A7" w:rsidRPr="0027636B" w:rsidRDefault="002947A7" w:rsidP="002947A7">
      <w:pPr>
        <w:numPr>
          <w:ilvl w:val="1"/>
          <w:numId w:val="5"/>
        </w:numPr>
        <w:spacing w:after="200" w:line="320" w:lineRule="exact"/>
        <w:ind w:left="1134" w:hanging="425"/>
        <w:contextualSpacing/>
        <w:rPr>
          <w:rFonts w:eastAsia="Times New Roman"/>
          <w:lang w:eastAsia="en-US" w:bidi="ar-SA"/>
        </w:rPr>
      </w:pPr>
      <w:r w:rsidRPr="0027636B">
        <w:rPr>
          <w:rFonts w:eastAsia="Times New Roman"/>
          <w:lang w:eastAsia="en-US" w:bidi="ar-SA"/>
        </w:rPr>
        <w:t>gminy wiejskie,</w:t>
      </w:r>
    </w:p>
    <w:p w14:paraId="4CA89021" w14:textId="77777777" w:rsidR="002947A7" w:rsidRPr="0027636B" w:rsidRDefault="002947A7" w:rsidP="002947A7">
      <w:pPr>
        <w:numPr>
          <w:ilvl w:val="1"/>
          <w:numId w:val="5"/>
        </w:numPr>
        <w:spacing w:after="200" w:line="320" w:lineRule="exact"/>
        <w:ind w:left="1134" w:hanging="425"/>
        <w:contextualSpacing/>
        <w:rPr>
          <w:rFonts w:eastAsia="Times New Roman"/>
          <w:lang w:eastAsia="en-US" w:bidi="ar-SA"/>
        </w:rPr>
      </w:pPr>
      <w:r w:rsidRPr="0027636B">
        <w:rPr>
          <w:rFonts w:eastAsia="Times New Roman"/>
          <w:lang w:eastAsia="en-US" w:bidi="ar-SA"/>
        </w:rPr>
        <w:t>gminy miejsko-wiejskie,</w:t>
      </w:r>
    </w:p>
    <w:p w14:paraId="79AE26D7" w14:textId="77777777" w:rsidR="002947A7" w:rsidRPr="00DD4D6C" w:rsidRDefault="002947A7" w:rsidP="002947A7">
      <w:pPr>
        <w:numPr>
          <w:ilvl w:val="1"/>
          <w:numId w:val="5"/>
        </w:numPr>
        <w:spacing w:after="200" w:line="320" w:lineRule="exact"/>
        <w:ind w:left="1134" w:hanging="425"/>
        <w:contextualSpacing/>
        <w:rPr>
          <w:rFonts w:eastAsia="Times New Roman"/>
          <w:lang w:eastAsia="en-US" w:bidi="ar-SA"/>
        </w:rPr>
      </w:pPr>
      <w:r w:rsidRPr="00DD4D6C">
        <w:rPr>
          <w:rFonts w:eastAsia="Times New Roman"/>
          <w:lang w:eastAsia="en-US" w:bidi="ar-SA"/>
        </w:rPr>
        <w:t>gminy miejskie.</w:t>
      </w:r>
    </w:p>
    <w:p w14:paraId="2914F2AE" w14:textId="77777777" w:rsidR="002947A7" w:rsidRPr="00F84EB5" w:rsidRDefault="002947A7" w:rsidP="002947A7">
      <w:pPr>
        <w:numPr>
          <w:ilvl w:val="0"/>
          <w:numId w:val="5"/>
        </w:numPr>
        <w:spacing w:after="200" w:line="320" w:lineRule="exact"/>
        <w:ind w:left="567" w:hanging="425"/>
        <w:contextualSpacing/>
        <w:rPr>
          <w:rFonts w:eastAsia="Times New Roman"/>
          <w:lang w:eastAsia="en-US" w:bidi="ar-SA"/>
        </w:rPr>
      </w:pPr>
      <w:r>
        <w:rPr>
          <w:rFonts w:eastAsia="Times New Roman"/>
          <w:b/>
          <w:lang w:eastAsia="en-US" w:bidi="ar-SA"/>
        </w:rPr>
        <w:t xml:space="preserve">Kategoria: </w:t>
      </w:r>
      <w:r w:rsidRPr="00ED28C5">
        <w:rPr>
          <w:rFonts w:eastAsia="Times New Roman"/>
          <w:b/>
          <w:lang w:bidi="ar-SA"/>
        </w:rPr>
        <w:t>Wielkopolski Orzeł Recyklingu</w:t>
      </w:r>
    </w:p>
    <w:p w14:paraId="23AEB855" w14:textId="77777777" w:rsidR="002947A7" w:rsidRPr="00DD4D6C" w:rsidRDefault="002947A7" w:rsidP="002947A7">
      <w:pPr>
        <w:spacing w:after="200" w:line="320" w:lineRule="exact"/>
        <w:ind w:left="567"/>
        <w:contextualSpacing/>
        <w:rPr>
          <w:rFonts w:eastAsia="Times New Roman"/>
          <w:lang w:eastAsia="en-US" w:bidi="ar-SA"/>
        </w:rPr>
      </w:pPr>
      <w:r>
        <w:rPr>
          <w:rFonts w:eastAsia="Times New Roman"/>
          <w:b/>
          <w:lang w:eastAsia="en-US" w:bidi="ar-SA"/>
        </w:rPr>
        <w:t>Podmioty,</w:t>
      </w:r>
      <w:r w:rsidRPr="00DD4D6C">
        <w:rPr>
          <w:rFonts w:eastAsia="Times New Roman"/>
          <w:lang w:eastAsia="en-US" w:bidi="ar-SA"/>
        </w:rPr>
        <w:t xml:space="preserve"> tj. wszystkie przedsiębiorstwa zbierające i zagospodarowujące odpady oraz instalacje sortujące odpady i przygotowujące je do recyklingu.</w:t>
      </w:r>
    </w:p>
    <w:p w14:paraId="00E2546C" w14:textId="77777777" w:rsidR="002947A7" w:rsidRPr="00F84EB5" w:rsidRDefault="002947A7" w:rsidP="002947A7">
      <w:pPr>
        <w:numPr>
          <w:ilvl w:val="0"/>
          <w:numId w:val="5"/>
        </w:numPr>
        <w:spacing w:after="20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DD4D6C">
        <w:rPr>
          <w:rFonts w:eastAsia="Times New Roman"/>
          <w:lang w:eastAsia="en-US" w:bidi="ar-SA"/>
        </w:rPr>
        <w:lastRenderedPageBreak/>
        <w:t xml:space="preserve">W Konkursie </w:t>
      </w:r>
      <w:r w:rsidRPr="00DD4D6C">
        <w:rPr>
          <w:rFonts w:eastAsia="Times New Roman"/>
          <w:b/>
          <w:lang w:eastAsia="en-US" w:bidi="ar-SA"/>
        </w:rPr>
        <w:t>nie mogą wziąć udziału</w:t>
      </w:r>
      <w:r w:rsidRPr="00DD4D6C">
        <w:rPr>
          <w:rFonts w:eastAsia="Times New Roman"/>
          <w:lang w:eastAsia="en-US" w:bidi="ar-SA"/>
        </w:rPr>
        <w:t xml:space="preserve"> podmioty gospodarcze, które zajmują się wyłącznie recyklingiem odpadów, organizacje odzysku, podmioty zajmujące się wyłącznie pośrednictwem w obrocie odpadami oraz instytucje finansujące przedsięwzięcia </w:t>
      </w:r>
      <w:r w:rsidRPr="00DD4D6C">
        <w:rPr>
          <w:rFonts w:eastAsia="Times New Roman"/>
          <w:lang w:eastAsia="en-US" w:bidi="ar-SA"/>
        </w:rPr>
        <w:br/>
        <w:t>z zakresu edukacji ekologicznej.</w:t>
      </w:r>
    </w:p>
    <w:p w14:paraId="05CD67EA" w14:textId="77777777" w:rsidR="002947A7" w:rsidRPr="00DD4D6C" w:rsidRDefault="002947A7" w:rsidP="002947A7">
      <w:pPr>
        <w:numPr>
          <w:ilvl w:val="0"/>
          <w:numId w:val="5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DD4D6C">
        <w:rPr>
          <w:rFonts w:eastAsia="Times New Roman"/>
          <w:lang w:eastAsia="en-US" w:bidi="ar-SA"/>
        </w:rPr>
        <w:t xml:space="preserve">W ramach Konkursu </w:t>
      </w:r>
      <w:r w:rsidRPr="00DD4D6C">
        <w:rPr>
          <w:rFonts w:eastAsia="Times New Roman"/>
          <w:b/>
          <w:lang w:eastAsia="en-US" w:bidi="ar-SA"/>
        </w:rPr>
        <w:t xml:space="preserve">„Aktywni w Wielkopolsce” </w:t>
      </w:r>
      <w:r w:rsidRPr="00DD4D6C">
        <w:rPr>
          <w:rFonts w:eastAsia="Times New Roman"/>
          <w:lang w:eastAsia="en-US" w:bidi="ar-SA"/>
        </w:rPr>
        <w:t xml:space="preserve">nagradzane będą podmioty działające na terenie Wielkopolski. </w:t>
      </w:r>
    </w:p>
    <w:p w14:paraId="341823B9" w14:textId="77777777" w:rsidR="002947A7" w:rsidRPr="002947A7" w:rsidRDefault="002947A7" w:rsidP="002947A7">
      <w:pPr>
        <w:spacing w:line="320" w:lineRule="exact"/>
        <w:rPr>
          <w:b/>
          <w:sz w:val="16"/>
          <w:szCs w:val="16"/>
          <w:lang w:eastAsia="en-US" w:bidi="ar-SA"/>
        </w:rPr>
      </w:pPr>
    </w:p>
    <w:p w14:paraId="51EE7E8A" w14:textId="77777777" w:rsidR="002947A7" w:rsidRPr="00DD4D6C" w:rsidRDefault="002947A7" w:rsidP="002947A7">
      <w:pPr>
        <w:spacing w:after="160" w:line="320" w:lineRule="exact"/>
        <w:rPr>
          <w:b/>
          <w:lang w:eastAsia="en-US" w:bidi="ar-SA"/>
        </w:rPr>
      </w:pPr>
      <w:r w:rsidRPr="00DD4D6C">
        <w:rPr>
          <w:b/>
          <w:lang w:eastAsia="en-US" w:bidi="ar-SA"/>
        </w:rPr>
        <w:t xml:space="preserve">IV. </w:t>
      </w:r>
      <w:r w:rsidRPr="00DD4D6C">
        <w:rPr>
          <w:rFonts w:eastAsia="Times New Roman"/>
          <w:b/>
          <w:lang w:bidi="ar-SA"/>
        </w:rPr>
        <w:t>WARUNKI UCZESTNICTWA W KONKURSIE</w:t>
      </w:r>
    </w:p>
    <w:p w14:paraId="457966D0" w14:textId="77777777" w:rsidR="002947A7" w:rsidRDefault="002947A7" w:rsidP="002947A7">
      <w:pPr>
        <w:numPr>
          <w:ilvl w:val="0"/>
          <w:numId w:val="9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DD4D6C">
        <w:rPr>
          <w:rFonts w:eastAsia="Times New Roman"/>
          <w:b/>
          <w:lang w:eastAsia="en-US" w:bidi="ar-SA"/>
        </w:rPr>
        <w:t>Warunkiem uczestnictwa w konkursie jest</w:t>
      </w:r>
      <w:r w:rsidRPr="00DD4D6C">
        <w:rPr>
          <w:rFonts w:eastAsia="Times New Roman"/>
          <w:lang w:eastAsia="en-US" w:bidi="ar-SA"/>
        </w:rPr>
        <w:t>:</w:t>
      </w:r>
    </w:p>
    <w:p w14:paraId="197BD9D3" w14:textId="77777777" w:rsidR="002947A7" w:rsidRPr="002947A7" w:rsidRDefault="002947A7" w:rsidP="002947A7">
      <w:pPr>
        <w:spacing w:after="160" w:line="320" w:lineRule="exact"/>
        <w:ind w:left="567"/>
        <w:contextualSpacing/>
        <w:rPr>
          <w:rFonts w:eastAsia="Times New Roman"/>
          <w:sz w:val="16"/>
          <w:szCs w:val="16"/>
          <w:lang w:eastAsia="en-US" w:bidi="ar-SA"/>
        </w:rPr>
      </w:pPr>
    </w:p>
    <w:p w14:paraId="5D6A004B" w14:textId="77777777" w:rsidR="002947A7" w:rsidRDefault="002947A7" w:rsidP="002947A7">
      <w:pPr>
        <w:numPr>
          <w:ilvl w:val="0"/>
          <w:numId w:val="7"/>
        </w:numPr>
        <w:spacing w:line="320" w:lineRule="exact"/>
        <w:ind w:left="1134" w:hanging="425"/>
        <w:rPr>
          <w:lang w:eastAsia="en-US" w:bidi="ar-SA"/>
        </w:rPr>
      </w:pPr>
      <w:r w:rsidRPr="00DD4D6C">
        <w:rPr>
          <w:lang w:eastAsia="en-US" w:bidi="ar-SA"/>
        </w:rPr>
        <w:t xml:space="preserve">Przesłanie formularza zgłoszeniowego w kategorii konkursowej </w:t>
      </w:r>
      <w:r w:rsidRPr="00DD4D6C">
        <w:rPr>
          <w:rFonts w:eastAsia="Times New Roman"/>
          <w:lang w:bidi="ar-SA"/>
        </w:rPr>
        <w:t>Wielkopolski Kwiat Recyklingu</w:t>
      </w:r>
      <w:r w:rsidRPr="00DD4D6C">
        <w:rPr>
          <w:lang w:eastAsia="en-US" w:bidi="ar-SA"/>
        </w:rPr>
        <w:t xml:space="preserve"> (Załącznik nr 1) lub w kategorii konkursowej </w:t>
      </w:r>
      <w:r w:rsidRPr="00DD4D6C">
        <w:rPr>
          <w:rFonts w:eastAsia="Times New Roman"/>
          <w:lang w:bidi="ar-SA"/>
        </w:rPr>
        <w:t xml:space="preserve">Wielkopolski Orzeł Recyklingu (Załącznik nr 2) </w:t>
      </w:r>
      <w:r w:rsidRPr="00DD4D6C">
        <w:rPr>
          <w:lang w:eastAsia="en-US" w:bidi="ar-SA"/>
        </w:rPr>
        <w:t xml:space="preserve">przez podmiot uprawniony w </w:t>
      </w:r>
      <w:r w:rsidRPr="0091451A">
        <w:rPr>
          <w:lang w:eastAsia="en-US" w:bidi="ar-SA"/>
        </w:rPr>
        <w:t>terminie do 3</w:t>
      </w:r>
      <w:r>
        <w:rPr>
          <w:lang w:eastAsia="en-US" w:bidi="ar-SA"/>
        </w:rPr>
        <w:t>1</w:t>
      </w:r>
      <w:r w:rsidRPr="0091451A">
        <w:rPr>
          <w:lang w:eastAsia="en-US" w:bidi="ar-SA"/>
        </w:rPr>
        <w:t xml:space="preserve"> </w:t>
      </w:r>
      <w:r>
        <w:rPr>
          <w:lang w:eastAsia="en-US" w:bidi="ar-SA"/>
        </w:rPr>
        <w:t>sierp</w:t>
      </w:r>
      <w:r w:rsidRPr="0091451A">
        <w:rPr>
          <w:lang w:eastAsia="en-US" w:bidi="ar-SA"/>
        </w:rPr>
        <w:t xml:space="preserve">nia  </w:t>
      </w:r>
      <w:r>
        <w:rPr>
          <w:lang w:eastAsia="en-US" w:bidi="ar-SA"/>
        </w:rPr>
        <w:t>każdego roku</w:t>
      </w:r>
      <w:r w:rsidRPr="0091451A">
        <w:rPr>
          <w:lang w:eastAsia="en-US" w:bidi="ar-SA"/>
        </w:rPr>
        <w:t xml:space="preserve">, na adres Urzędu Marszałkowskiego Województwa Wielkopolskiego </w:t>
      </w:r>
      <w:r w:rsidRPr="0091451A">
        <w:rPr>
          <w:lang w:eastAsia="en-US" w:bidi="ar-SA"/>
        </w:rPr>
        <w:br/>
        <w:t xml:space="preserve">w Poznaniu z dopiskiem Aktywni w Wielkopolsce, z zastrzeżeniem </w:t>
      </w:r>
      <w:proofErr w:type="spellStart"/>
      <w:r w:rsidRPr="0091451A">
        <w:rPr>
          <w:lang w:eastAsia="en-US" w:bidi="ar-SA"/>
        </w:rPr>
        <w:t>ppkt</w:t>
      </w:r>
      <w:proofErr w:type="spellEnd"/>
      <w:r w:rsidRPr="0091451A">
        <w:rPr>
          <w:lang w:eastAsia="en-US" w:bidi="ar-SA"/>
        </w:rPr>
        <w:t>. b).</w:t>
      </w:r>
    </w:p>
    <w:p w14:paraId="469A2911" w14:textId="77777777" w:rsidR="002947A7" w:rsidRPr="0091451A" w:rsidRDefault="002947A7" w:rsidP="002947A7">
      <w:pPr>
        <w:numPr>
          <w:ilvl w:val="0"/>
          <w:numId w:val="7"/>
        </w:numPr>
        <w:spacing w:line="320" w:lineRule="exact"/>
        <w:ind w:left="1134" w:hanging="425"/>
        <w:rPr>
          <w:lang w:eastAsia="en-US" w:bidi="ar-SA"/>
        </w:rPr>
      </w:pPr>
      <w:r w:rsidRPr="0091451A">
        <w:rPr>
          <w:lang w:eastAsia="en-US" w:bidi="ar-SA"/>
        </w:rPr>
        <w:t xml:space="preserve">W przypadku wysyłania formularza zgłoszeniowego pocztą lub przesyłką kurierską </w:t>
      </w:r>
      <w:r w:rsidRPr="0091451A">
        <w:rPr>
          <w:lang w:eastAsia="en-US" w:bidi="ar-SA"/>
        </w:rPr>
        <w:br/>
        <w:t>o zachowaniu terminu decyduje data nadania. Zgłoszenia kandydatów mogą być dokonywane również przez e-Doręczenia z kwalifikowanym podpisem elektronicznym osób upoważnionych do złożenia wniosku</w:t>
      </w:r>
      <w:r>
        <w:rPr>
          <w:lang w:eastAsia="en-US" w:bidi="ar-SA"/>
        </w:rPr>
        <w:t xml:space="preserve">, a w przypadku </w:t>
      </w:r>
      <w:r>
        <w:t xml:space="preserve">zgłoszeń w </w:t>
      </w:r>
      <w:r>
        <w:rPr>
          <w:lang w:eastAsia="en-US" w:bidi="ar-SA"/>
        </w:rPr>
        <w:t>kategorii</w:t>
      </w:r>
      <w:r w:rsidRPr="00913FEB">
        <w:rPr>
          <w:lang w:eastAsia="en-US" w:bidi="ar-SA"/>
        </w:rPr>
        <w:t xml:space="preserve"> Wielkopolski Kwiat Recyklingu</w:t>
      </w:r>
      <w:r>
        <w:rPr>
          <w:lang w:eastAsia="en-US" w:bidi="ar-SA"/>
        </w:rPr>
        <w:t xml:space="preserve"> – również poprzez platformę e-PUAP.</w:t>
      </w:r>
    </w:p>
    <w:p w14:paraId="232659A1" w14:textId="77777777" w:rsidR="002947A7" w:rsidRPr="0091451A" w:rsidRDefault="002947A7" w:rsidP="002947A7">
      <w:pPr>
        <w:tabs>
          <w:tab w:val="left" w:pos="1410"/>
        </w:tabs>
        <w:spacing w:line="320" w:lineRule="exact"/>
        <w:rPr>
          <w:b/>
          <w:lang w:eastAsia="en-US" w:bidi="ar-SA"/>
        </w:rPr>
      </w:pPr>
      <w:r w:rsidRPr="0091451A">
        <w:rPr>
          <w:b/>
          <w:lang w:eastAsia="en-US" w:bidi="ar-SA"/>
        </w:rPr>
        <w:tab/>
      </w:r>
    </w:p>
    <w:p w14:paraId="114930E9" w14:textId="77777777" w:rsidR="002947A7" w:rsidRPr="0091451A" w:rsidRDefault="002947A7" w:rsidP="002947A7">
      <w:pPr>
        <w:spacing w:after="160" w:line="320" w:lineRule="exact"/>
        <w:rPr>
          <w:rFonts w:eastAsia="Times New Roman"/>
          <w:b/>
          <w:lang w:bidi="ar-SA"/>
        </w:rPr>
      </w:pPr>
      <w:r w:rsidRPr="0091451A">
        <w:rPr>
          <w:b/>
          <w:lang w:eastAsia="en-US" w:bidi="ar-SA"/>
        </w:rPr>
        <w:t xml:space="preserve">V. </w:t>
      </w:r>
      <w:r w:rsidRPr="0091451A">
        <w:rPr>
          <w:rFonts w:eastAsia="Times New Roman"/>
          <w:b/>
          <w:lang w:bidi="ar-SA"/>
        </w:rPr>
        <w:t>ETAPY KONKURSU</w:t>
      </w:r>
    </w:p>
    <w:p w14:paraId="3FE60FB2" w14:textId="77777777" w:rsidR="002947A7" w:rsidRPr="0091451A" w:rsidRDefault="002947A7" w:rsidP="002947A7">
      <w:pPr>
        <w:spacing w:line="320" w:lineRule="exact"/>
        <w:ind w:left="709"/>
        <w:contextualSpacing/>
        <w:rPr>
          <w:rFonts w:eastAsia="Times New Roman"/>
          <w:color w:val="FF0000"/>
          <w:lang w:eastAsia="en-US" w:bidi="ar-SA"/>
        </w:rPr>
      </w:pPr>
      <w:r w:rsidRPr="0091451A">
        <w:rPr>
          <w:rFonts w:eastAsia="Times New Roman"/>
          <w:b/>
          <w:lang w:eastAsia="en-US" w:bidi="ar-SA"/>
        </w:rPr>
        <w:t xml:space="preserve">Etap 1 – </w:t>
      </w:r>
      <w:r w:rsidRPr="0091451A">
        <w:rPr>
          <w:rFonts w:eastAsia="Times New Roman"/>
          <w:lang w:eastAsia="en-US" w:bidi="ar-SA"/>
        </w:rPr>
        <w:t xml:space="preserve">przesyłanie formularzy zgłoszeniowych – </w:t>
      </w:r>
      <w:r w:rsidRPr="0091451A">
        <w:rPr>
          <w:rFonts w:eastAsia="Times New Roman"/>
          <w:b/>
          <w:lang w:eastAsia="en-US" w:bidi="ar-SA"/>
        </w:rPr>
        <w:t>do 31 sierpnia</w:t>
      </w:r>
      <w:r>
        <w:rPr>
          <w:rFonts w:eastAsia="Times New Roman"/>
          <w:b/>
          <w:lang w:eastAsia="en-US" w:bidi="ar-SA"/>
        </w:rPr>
        <w:t xml:space="preserve"> każdego roku</w:t>
      </w:r>
      <w:r w:rsidRPr="0091451A">
        <w:rPr>
          <w:rFonts w:eastAsia="Times New Roman"/>
          <w:b/>
          <w:lang w:eastAsia="en-US" w:bidi="ar-SA"/>
        </w:rPr>
        <w:t>,</w:t>
      </w:r>
    </w:p>
    <w:p w14:paraId="77F4EA37" w14:textId="77777777" w:rsidR="002947A7" w:rsidRPr="0091451A" w:rsidRDefault="002947A7" w:rsidP="002947A7">
      <w:pPr>
        <w:spacing w:line="320" w:lineRule="exact"/>
        <w:ind w:left="709"/>
        <w:contextualSpacing/>
        <w:rPr>
          <w:rFonts w:eastAsia="Times New Roman"/>
          <w:b/>
          <w:lang w:eastAsia="en-US" w:bidi="ar-SA"/>
        </w:rPr>
      </w:pPr>
      <w:r w:rsidRPr="0091451A">
        <w:rPr>
          <w:rFonts w:eastAsia="Times New Roman"/>
          <w:b/>
          <w:lang w:eastAsia="en-US" w:bidi="ar-SA"/>
        </w:rPr>
        <w:t xml:space="preserve">Etap 2 – </w:t>
      </w:r>
      <w:r w:rsidRPr="0091451A">
        <w:rPr>
          <w:rFonts w:eastAsia="Times New Roman"/>
          <w:lang w:eastAsia="en-US" w:bidi="ar-SA"/>
        </w:rPr>
        <w:t xml:space="preserve">rozstrzygnięcie konkursu przez kapitułę – </w:t>
      </w:r>
      <w:r w:rsidRPr="0091451A">
        <w:rPr>
          <w:rFonts w:eastAsia="Times New Roman"/>
          <w:b/>
          <w:lang w:eastAsia="en-US" w:bidi="ar-SA"/>
        </w:rPr>
        <w:t>do</w:t>
      </w:r>
      <w:r w:rsidRPr="0091451A">
        <w:rPr>
          <w:rFonts w:eastAsia="Times New Roman"/>
          <w:lang w:eastAsia="en-US" w:bidi="ar-SA"/>
        </w:rPr>
        <w:t xml:space="preserve"> </w:t>
      </w:r>
      <w:r w:rsidRPr="0091451A">
        <w:rPr>
          <w:rFonts w:eastAsia="Times New Roman"/>
          <w:b/>
          <w:lang w:eastAsia="en-US" w:bidi="ar-SA"/>
        </w:rPr>
        <w:t>3</w:t>
      </w:r>
      <w:r>
        <w:rPr>
          <w:rFonts w:eastAsia="Times New Roman"/>
          <w:b/>
          <w:lang w:eastAsia="en-US" w:bidi="ar-SA"/>
        </w:rPr>
        <w:t>1</w:t>
      </w:r>
      <w:r w:rsidRPr="0091451A">
        <w:rPr>
          <w:rFonts w:eastAsia="Times New Roman"/>
          <w:b/>
          <w:lang w:eastAsia="en-US" w:bidi="ar-SA"/>
        </w:rPr>
        <w:t xml:space="preserve"> </w:t>
      </w:r>
      <w:r w:rsidRPr="0062045C">
        <w:rPr>
          <w:rFonts w:eastAsia="Times New Roman"/>
          <w:b/>
          <w:lang w:eastAsia="en-US" w:bidi="ar-SA"/>
        </w:rPr>
        <w:t xml:space="preserve">października </w:t>
      </w:r>
      <w:r w:rsidRPr="00913FEB">
        <w:rPr>
          <w:rFonts w:eastAsia="Times New Roman"/>
          <w:b/>
          <w:lang w:eastAsia="en-US" w:bidi="ar-SA"/>
        </w:rPr>
        <w:t>każdego roku</w:t>
      </w:r>
      <w:r w:rsidRPr="0091451A">
        <w:rPr>
          <w:rFonts w:eastAsia="Times New Roman"/>
          <w:b/>
          <w:lang w:eastAsia="en-US" w:bidi="ar-SA"/>
        </w:rPr>
        <w:t>,</w:t>
      </w:r>
    </w:p>
    <w:p w14:paraId="09CA35EC" w14:textId="77777777" w:rsidR="002947A7" w:rsidRPr="00DD4D6C" w:rsidRDefault="002947A7" w:rsidP="002947A7">
      <w:pPr>
        <w:spacing w:line="320" w:lineRule="exact"/>
        <w:ind w:left="709"/>
        <w:contextualSpacing/>
        <w:rPr>
          <w:rFonts w:eastAsia="Times New Roman"/>
          <w:lang w:eastAsia="en-US" w:bidi="ar-SA"/>
        </w:rPr>
      </w:pPr>
      <w:r w:rsidRPr="0091451A">
        <w:rPr>
          <w:rFonts w:eastAsia="Times New Roman"/>
          <w:b/>
          <w:lang w:eastAsia="en-US" w:bidi="ar-SA"/>
        </w:rPr>
        <w:t xml:space="preserve">Etap 3 – </w:t>
      </w:r>
      <w:r w:rsidRPr="0091451A">
        <w:rPr>
          <w:rFonts w:eastAsia="Times New Roman"/>
          <w:lang w:eastAsia="en-US" w:bidi="ar-SA"/>
        </w:rPr>
        <w:t xml:space="preserve">wręczenie nagród – </w:t>
      </w:r>
      <w:r w:rsidRPr="0091451A">
        <w:rPr>
          <w:rFonts w:eastAsia="Times New Roman"/>
          <w:b/>
          <w:lang w:eastAsia="en-US" w:bidi="ar-SA"/>
        </w:rPr>
        <w:t>do</w:t>
      </w:r>
      <w:r w:rsidRPr="0091451A">
        <w:rPr>
          <w:rFonts w:eastAsia="Times New Roman"/>
          <w:lang w:eastAsia="en-US" w:bidi="ar-SA"/>
        </w:rPr>
        <w:t xml:space="preserve"> </w:t>
      </w:r>
      <w:r w:rsidRPr="0091451A">
        <w:rPr>
          <w:rFonts w:eastAsia="Times New Roman"/>
          <w:b/>
          <w:lang w:eastAsia="en-US" w:bidi="ar-SA"/>
        </w:rPr>
        <w:t xml:space="preserve">31 </w:t>
      </w:r>
      <w:r>
        <w:rPr>
          <w:rFonts w:eastAsia="Times New Roman"/>
          <w:b/>
          <w:lang w:eastAsia="en-US" w:bidi="ar-SA"/>
        </w:rPr>
        <w:t>grud</w:t>
      </w:r>
      <w:r w:rsidRPr="0062045C">
        <w:rPr>
          <w:rFonts w:eastAsia="Times New Roman"/>
          <w:b/>
          <w:lang w:eastAsia="en-US" w:bidi="ar-SA"/>
        </w:rPr>
        <w:t xml:space="preserve">nia </w:t>
      </w:r>
      <w:r w:rsidRPr="00913FEB">
        <w:rPr>
          <w:rFonts w:eastAsia="Times New Roman"/>
          <w:b/>
          <w:lang w:eastAsia="en-US" w:bidi="ar-SA"/>
        </w:rPr>
        <w:t>każdego roku</w:t>
      </w:r>
      <w:r>
        <w:rPr>
          <w:rFonts w:eastAsia="Times New Roman"/>
          <w:b/>
          <w:lang w:eastAsia="en-US" w:bidi="ar-SA"/>
        </w:rPr>
        <w:t>.</w:t>
      </w:r>
    </w:p>
    <w:p w14:paraId="2D834E9D" w14:textId="77777777" w:rsidR="002947A7" w:rsidRPr="002947A7" w:rsidRDefault="002947A7" w:rsidP="002947A7">
      <w:pPr>
        <w:spacing w:line="320" w:lineRule="exact"/>
        <w:ind w:left="851"/>
        <w:contextualSpacing/>
        <w:rPr>
          <w:rFonts w:eastAsia="Times New Roman"/>
          <w:b/>
          <w:sz w:val="16"/>
          <w:szCs w:val="16"/>
          <w:lang w:eastAsia="en-US" w:bidi="ar-SA"/>
        </w:rPr>
      </w:pPr>
    </w:p>
    <w:p w14:paraId="216BB980" w14:textId="77777777" w:rsidR="002947A7" w:rsidRPr="00DD4D6C" w:rsidRDefault="002947A7" w:rsidP="002947A7">
      <w:pPr>
        <w:spacing w:after="160" w:line="320" w:lineRule="exact"/>
        <w:rPr>
          <w:rFonts w:eastAsia="Times New Roman"/>
          <w:b/>
          <w:lang w:bidi="ar-SA"/>
        </w:rPr>
      </w:pPr>
      <w:r w:rsidRPr="00DD4D6C">
        <w:rPr>
          <w:b/>
          <w:lang w:eastAsia="en-US" w:bidi="ar-SA"/>
        </w:rPr>
        <w:t xml:space="preserve">VI. </w:t>
      </w:r>
      <w:r w:rsidRPr="00DD4D6C">
        <w:rPr>
          <w:rFonts w:eastAsia="Times New Roman"/>
          <w:b/>
          <w:lang w:bidi="ar-SA"/>
        </w:rPr>
        <w:t>KAPITUŁA KONKURSU i KOMISJE KONKURSOWE</w:t>
      </w:r>
    </w:p>
    <w:p w14:paraId="3CB81C85" w14:textId="77777777" w:rsidR="002947A7" w:rsidRDefault="002947A7" w:rsidP="002947A7">
      <w:pPr>
        <w:numPr>
          <w:ilvl w:val="3"/>
          <w:numId w:val="3"/>
        </w:numPr>
        <w:spacing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DD4D6C">
        <w:rPr>
          <w:rFonts w:eastAsia="Times New Roman"/>
          <w:lang w:eastAsia="en-US" w:bidi="ar-SA"/>
        </w:rPr>
        <w:t xml:space="preserve">Komisja Konkursowa, której skład ustala Zarząd Województwa Wielkopolskiego </w:t>
      </w:r>
      <w:r w:rsidRPr="00DD4D6C">
        <w:rPr>
          <w:rFonts w:eastAsia="Times New Roman"/>
          <w:lang w:eastAsia="en-US" w:bidi="ar-SA"/>
        </w:rPr>
        <w:br/>
        <w:t>w Poznaniu dokona wstępnej, indywidualnej oceny formularzy zgłoszeniowych celem przedstawienia dokonanych ustaleń Kapitule Konkursu, w oparciu o następujące kryteria:</w:t>
      </w:r>
    </w:p>
    <w:p w14:paraId="6AA6C22B" w14:textId="77777777" w:rsidR="002947A7" w:rsidRPr="002947A7" w:rsidRDefault="002947A7" w:rsidP="002947A7">
      <w:pPr>
        <w:spacing w:line="320" w:lineRule="exact"/>
        <w:ind w:left="567"/>
        <w:contextualSpacing/>
        <w:rPr>
          <w:rFonts w:eastAsia="Times New Roman"/>
          <w:sz w:val="16"/>
          <w:szCs w:val="16"/>
          <w:lang w:eastAsia="en-US" w:bidi="ar-SA"/>
        </w:rPr>
      </w:pPr>
    </w:p>
    <w:p w14:paraId="7E2AFCEB" w14:textId="77777777" w:rsidR="002947A7" w:rsidRPr="00DD4D6C" w:rsidRDefault="002947A7" w:rsidP="002947A7">
      <w:pPr>
        <w:numPr>
          <w:ilvl w:val="0"/>
          <w:numId w:val="6"/>
        </w:numPr>
        <w:spacing w:line="320" w:lineRule="exact"/>
        <w:ind w:left="1134" w:hanging="425"/>
        <w:contextualSpacing/>
        <w:rPr>
          <w:rFonts w:eastAsia="Times New Roman"/>
          <w:b/>
          <w:lang w:eastAsia="en-US" w:bidi="ar-SA"/>
        </w:rPr>
      </w:pPr>
      <w:r w:rsidRPr="00DD4D6C">
        <w:rPr>
          <w:rFonts w:eastAsia="Times New Roman"/>
          <w:b/>
          <w:bCs/>
          <w:iCs/>
          <w:lang w:eastAsia="en-US" w:bidi="ar-SA"/>
        </w:rPr>
        <w:t>osiągnięty poziom recyklingu i składowania odpadów oraz stosunek masy odpadów przekazanych do termicznego przekształcenia względem odpadów odebranych i zebranych (dotyczy gmin)</w:t>
      </w:r>
      <w:r>
        <w:rPr>
          <w:rFonts w:eastAsia="Times New Roman"/>
          <w:b/>
          <w:bCs/>
          <w:iCs/>
          <w:lang w:eastAsia="en-US" w:bidi="ar-SA"/>
        </w:rPr>
        <w:t>,</w:t>
      </w:r>
    </w:p>
    <w:p w14:paraId="5235C512" w14:textId="77777777" w:rsidR="002947A7" w:rsidRPr="00DD4D6C" w:rsidRDefault="002947A7" w:rsidP="002947A7">
      <w:pPr>
        <w:numPr>
          <w:ilvl w:val="0"/>
          <w:numId w:val="6"/>
        </w:numPr>
        <w:spacing w:line="320" w:lineRule="exact"/>
        <w:ind w:left="1134" w:hanging="425"/>
        <w:contextualSpacing/>
        <w:rPr>
          <w:rFonts w:eastAsia="Times New Roman"/>
          <w:b/>
          <w:lang w:eastAsia="en-US" w:bidi="ar-SA"/>
        </w:rPr>
      </w:pPr>
      <w:r w:rsidRPr="00DD4D6C">
        <w:rPr>
          <w:rFonts w:eastAsia="Times New Roman"/>
          <w:b/>
          <w:lang w:eastAsia="en-US" w:bidi="ar-SA"/>
        </w:rPr>
        <w:t xml:space="preserve">poziom realizacji selektywnej zbiórki odpadów (ogólny i w rozbiciu </w:t>
      </w:r>
      <w:r w:rsidRPr="00DD4D6C">
        <w:rPr>
          <w:rFonts w:eastAsia="Times New Roman"/>
          <w:b/>
          <w:lang w:eastAsia="en-US" w:bidi="ar-SA"/>
        </w:rPr>
        <w:br/>
        <w:t>na poszczególne kategorie),</w:t>
      </w:r>
    </w:p>
    <w:p w14:paraId="73D62D8F" w14:textId="77777777" w:rsidR="002947A7" w:rsidRPr="00DD4D6C" w:rsidRDefault="002947A7" w:rsidP="002947A7">
      <w:pPr>
        <w:numPr>
          <w:ilvl w:val="0"/>
          <w:numId w:val="6"/>
        </w:numPr>
        <w:spacing w:line="320" w:lineRule="exact"/>
        <w:ind w:left="1134" w:hanging="425"/>
        <w:contextualSpacing/>
        <w:rPr>
          <w:rFonts w:eastAsia="Times New Roman"/>
          <w:b/>
          <w:lang w:eastAsia="en-US" w:bidi="ar-SA"/>
        </w:rPr>
      </w:pPr>
      <w:r w:rsidRPr="00DD4D6C">
        <w:rPr>
          <w:rFonts w:eastAsia="Times New Roman"/>
          <w:b/>
          <w:lang w:eastAsia="en-US" w:bidi="ar-SA"/>
        </w:rPr>
        <w:t>efektywność procesów przygotowania do odzysku i recyklingu w przypadku instalacji komunalnych,</w:t>
      </w:r>
    </w:p>
    <w:p w14:paraId="7A9EC7F9" w14:textId="77777777" w:rsidR="002947A7" w:rsidRPr="00DD4D6C" w:rsidRDefault="002947A7" w:rsidP="002947A7">
      <w:pPr>
        <w:numPr>
          <w:ilvl w:val="0"/>
          <w:numId w:val="6"/>
        </w:numPr>
        <w:spacing w:line="320" w:lineRule="exact"/>
        <w:ind w:left="1134" w:hanging="425"/>
        <w:contextualSpacing/>
        <w:rPr>
          <w:rFonts w:eastAsia="Times New Roman"/>
          <w:b/>
          <w:lang w:eastAsia="en-US" w:bidi="ar-SA"/>
        </w:rPr>
      </w:pPr>
      <w:r w:rsidRPr="00DD4D6C">
        <w:rPr>
          <w:rFonts w:eastAsia="Times New Roman"/>
          <w:b/>
          <w:lang w:eastAsia="en-US" w:bidi="ar-SA"/>
        </w:rPr>
        <w:t>przedsięwzięcia realizowane w ramach edukacji na temat recyklingu skierowane do mieszkańców (kampanie, festyny, warsztaty i inne),</w:t>
      </w:r>
    </w:p>
    <w:p w14:paraId="386A9391" w14:textId="77777777" w:rsidR="002947A7" w:rsidRPr="002947A7" w:rsidRDefault="002947A7" w:rsidP="002947A7">
      <w:pPr>
        <w:numPr>
          <w:ilvl w:val="0"/>
          <w:numId w:val="6"/>
        </w:numPr>
        <w:spacing w:line="320" w:lineRule="exact"/>
        <w:ind w:left="1134" w:hanging="425"/>
        <w:contextualSpacing/>
        <w:rPr>
          <w:rFonts w:eastAsia="Times New Roman"/>
          <w:b/>
          <w:lang w:eastAsia="en-US" w:bidi="ar-SA"/>
        </w:rPr>
      </w:pPr>
      <w:r w:rsidRPr="00DD4D6C">
        <w:rPr>
          <w:rFonts w:eastAsia="Times New Roman"/>
          <w:b/>
          <w:bCs/>
          <w:iCs/>
          <w:lang w:eastAsia="en-US" w:bidi="ar-SA"/>
        </w:rPr>
        <w:lastRenderedPageBreak/>
        <w:t xml:space="preserve">terminowość składowania sprawozdań, ich zgodność ze stanem faktycznym </w:t>
      </w:r>
      <w:r w:rsidRPr="00DD4D6C">
        <w:rPr>
          <w:rFonts w:eastAsia="Times New Roman"/>
          <w:b/>
          <w:bCs/>
          <w:iCs/>
          <w:lang w:eastAsia="en-US" w:bidi="ar-SA"/>
        </w:rPr>
        <w:br/>
        <w:t>i obowiązującymi regulacjami</w:t>
      </w:r>
      <w:r>
        <w:rPr>
          <w:rFonts w:eastAsia="Times New Roman"/>
          <w:b/>
          <w:bCs/>
          <w:iCs/>
          <w:lang w:eastAsia="en-US" w:bidi="ar-SA"/>
        </w:rPr>
        <w:t>.</w:t>
      </w:r>
    </w:p>
    <w:p w14:paraId="4029AD45" w14:textId="77777777" w:rsidR="002947A7" w:rsidRPr="002947A7" w:rsidRDefault="002947A7" w:rsidP="002947A7">
      <w:pPr>
        <w:spacing w:line="320" w:lineRule="exact"/>
        <w:ind w:left="1134"/>
        <w:contextualSpacing/>
        <w:rPr>
          <w:rFonts w:eastAsia="Times New Roman"/>
          <w:b/>
          <w:sz w:val="16"/>
          <w:szCs w:val="16"/>
          <w:lang w:eastAsia="en-US" w:bidi="ar-SA"/>
        </w:rPr>
      </w:pPr>
    </w:p>
    <w:p w14:paraId="6BAC021B" w14:textId="77777777" w:rsidR="002947A7" w:rsidRPr="00DD4D6C" w:rsidRDefault="002947A7" w:rsidP="002947A7">
      <w:pPr>
        <w:spacing w:line="320" w:lineRule="exact"/>
        <w:ind w:left="567"/>
        <w:rPr>
          <w:lang w:eastAsia="en-US" w:bidi="ar-SA"/>
        </w:rPr>
      </w:pPr>
      <w:r w:rsidRPr="00DD4D6C">
        <w:rPr>
          <w:lang w:eastAsia="en-US" w:bidi="ar-SA"/>
        </w:rPr>
        <w:t xml:space="preserve">Szczegółowe kryteria zostały określone w formularzach zgłoszeniowych Konkursu, stanowiący Załącznik nr 1 i 2 do niniejszego Regulaminu, którego </w:t>
      </w:r>
      <w:r>
        <w:rPr>
          <w:lang w:eastAsia="en-US" w:bidi="ar-SA"/>
        </w:rPr>
        <w:t>wypełnienie warunkuje udział w K</w:t>
      </w:r>
      <w:r w:rsidRPr="00DD4D6C">
        <w:rPr>
          <w:lang w:eastAsia="en-US" w:bidi="ar-SA"/>
        </w:rPr>
        <w:t xml:space="preserve">onkursie. </w:t>
      </w:r>
      <w:r w:rsidRPr="00DD4D6C">
        <w:rPr>
          <w:b/>
          <w:lang w:eastAsia="en-US" w:bidi="ar-SA"/>
        </w:rPr>
        <w:t xml:space="preserve"> </w:t>
      </w:r>
    </w:p>
    <w:p w14:paraId="40D9BD3F" w14:textId="77777777" w:rsidR="002947A7" w:rsidRPr="00DD4D6C" w:rsidRDefault="002947A7" w:rsidP="002947A7">
      <w:pPr>
        <w:numPr>
          <w:ilvl w:val="3"/>
          <w:numId w:val="3"/>
        </w:numPr>
        <w:spacing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DD4D6C">
        <w:rPr>
          <w:rFonts w:eastAsia="Times New Roman"/>
          <w:lang w:eastAsia="en-US" w:bidi="ar-SA"/>
        </w:rPr>
        <w:t xml:space="preserve">Kapituła Konkursu, powołana przez Zarząd Województwa Wielkopolskiego </w:t>
      </w:r>
      <w:r w:rsidRPr="00DD4D6C">
        <w:rPr>
          <w:rFonts w:eastAsia="Times New Roman"/>
          <w:lang w:eastAsia="en-US" w:bidi="ar-SA"/>
        </w:rPr>
        <w:br/>
        <w:t xml:space="preserve">w Poznaniu, dokona wyboru laureatów spośród wstępnie ocenionych formularzy zgłoszeniowych, przedstawionych i rekomendowanych przez Komisję Konkursową. </w:t>
      </w:r>
    </w:p>
    <w:p w14:paraId="7C3DE20A" w14:textId="77777777" w:rsidR="002947A7" w:rsidRDefault="002947A7" w:rsidP="002947A7">
      <w:pPr>
        <w:numPr>
          <w:ilvl w:val="3"/>
          <w:numId w:val="3"/>
        </w:numPr>
        <w:spacing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DD4D6C">
        <w:rPr>
          <w:rFonts w:eastAsia="Times New Roman"/>
          <w:lang w:eastAsia="en-US" w:bidi="ar-SA"/>
        </w:rPr>
        <w:t>Kapituła Konkursu podejmuje decyzję o przyznaniu nagród i wyróżnień większością głosów na posiedzeniu w obecności co najmniej połowy (50%) jej składu.</w:t>
      </w:r>
    </w:p>
    <w:p w14:paraId="39C61E32" w14:textId="77777777" w:rsidR="002947A7" w:rsidRPr="00DD4D6C" w:rsidRDefault="002947A7" w:rsidP="002947A7">
      <w:pPr>
        <w:numPr>
          <w:ilvl w:val="3"/>
          <w:numId w:val="3"/>
        </w:numPr>
        <w:spacing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DD4D6C">
        <w:rPr>
          <w:lang w:eastAsia="en-US" w:bidi="ar-SA"/>
        </w:rPr>
        <w:t>Obrady Komisji Konkursowej oraz Kapituły Konkursu są niejawne.</w:t>
      </w:r>
    </w:p>
    <w:p w14:paraId="00814833" w14:textId="77777777" w:rsidR="002947A7" w:rsidRPr="00DD4D6C" w:rsidRDefault="002947A7" w:rsidP="002947A7">
      <w:pPr>
        <w:numPr>
          <w:ilvl w:val="3"/>
          <w:numId w:val="3"/>
        </w:numPr>
        <w:spacing w:line="320" w:lineRule="exact"/>
        <w:ind w:left="567" w:hanging="425"/>
        <w:contextualSpacing/>
        <w:rPr>
          <w:lang w:eastAsia="en-US" w:bidi="ar-SA"/>
        </w:rPr>
      </w:pPr>
      <w:r w:rsidRPr="00DD4D6C">
        <w:rPr>
          <w:lang w:eastAsia="en-US" w:bidi="ar-SA"/>
        </w:rPr>
        <w:t>Od decyzji Kapituły Konkursu w sprawie przyznania bądź odmowy przyznania nagród odwołanie nie przysługuje.</w:t>
      </w:r>
    </w:p>
    <w:p w14:paraId="7ABB6C72" w14:textId="77777777" w:rsidR="002947A7" w:rsidRPr="00DD4D6C" w:rsidRDefault="002947A7" w:rsidP="002947A7">
      <w:pPr>
        <w:numPr>
          <w:ilvl w:val="3"/>
          <w:numId w:val="3"/>
        </w:numPr>
        <w:spacing w:line="320" w:lineRule="exact"/>
        <w:ind w:left="567" w:hanging="425"/>
        <w:contextualSpacing/>
        <w:rPr>
          <w:lang w:eastAsia="en-US" w:bidi="ar-SA"/>
        </w:rPr>
      </w:pPr>
      <w:r w:rsidRPr="00DD4D6C">
        <w:rPr>
          <w:lang w:eastAsia="en-US" w:bidi="ar-SA"/>
        </w:rPr>
        <w:t>Laureaci</w:t>
      </w:r>
      <w:r>
        <w:rPr>
          <w:lang w:eastAsia="en-US" w:bidi="ar-SA"/>
        </w:rPr>
        <w:t xml:space="preserve"> </w:t>
      </w:r>
      <w:r w:rsidRPr="00DD4D6C">
        <w:rPr>
          <w:lang w:eastAsia="en-US" w:bidi="ar-SA"/>
        </w:rPr>
        <w:t xml:space="preserve">informowani są o przyznaniu nagród oraz o terminie i miejscu uroczystego wręczenia nagród w sposób zwyczajowo przyjęty (tj. listownie na adres podany </w:t>
      </w:r>
      <w:r>
        <w:rPr>
          <w:lang w:eastAsia="en-US" w:bidi="ar-SA"/>
        </w:rPr>
        <w:br/>
      </w:r>
      <w:r w:rsidRPr="00DD4D6C">
        <w:rPr>
          <w:lang w:eastAsia="en-US" w:bidi="ar-SA"/>
        </w:rPr>
        <w:t>w formularzu zgłoszeniowym, poprzez wiadomość elektroniczną lub telefonicznie).</w:t>
      </w:r>
    </w:p>
    <w:p w14:paraId="033C39CB" w14:textId="77777777" w:rsidR="002947A7" w:rsidRPr="00DD4D6C" w:rsidRDefault="002947A7" w:rsidP="002947A7">
      <w:pPr>
        <w:numPr>
          <w:ilvl w:val="3"/>
          <w:numId w:val="3"/>
        </w:numPr>
        <w:spacing w:line="320" w:lineRule="exact"/>
        <w:ind w:left="567" w:hanging="425"/>
        <w:rPr>
          <w:lang w:eastAsia="en-US" w:bidi="ar-SA"/>
        </w:rPr>
      </w:pPr>
      <w:r w:rsidRPr="00DD4D6C">
        <w:rPr>
          <w:lang w:eastAsia="en-US" w:bidi="ar-SA"/>
        </w:rPr>
        <w:t>Koszty uczestnictwa w Konkursie i udziału w uroczystości wręczenia nagród ponosi Uczestnik Konkursu.</w:t>
      </w:r>
    </w:p>
    <w:p w14:paraId="3881E0D0" w14:textId="77777777" w:rsidR="002947A7" w:rsidRPr="00B3312C" w:rsidRDefault="002947A7" w:rsidP="002947A7">
      <w:pPr>
        <w:spacing w:line="320" w:lineRule="exact"/>
        <w:ind w:left="993"/>
        <w:rPr>
          <w:sz w:val="16"/>
          <w:szCs w:val="16"/>
          <w:lang w:eastAsia="en-US" w:bidi="ar-SA"/>
        </w:rPr>
      </w:pPr>
    </w:p>
    <w:p w14:paraId="699A4AA7" w14:textId="77777777" w:rsidR="002947A7" w:rsidRPr="00DD4D6C" w:rsidRDefault="002947A7" w:rsidP="002947A7">
      <w:pPr>
        <w:spacing w:after="160" w:line="320" w:lineRule="exact"/>
        <w:rPr>
          <w:rFonts w:eastAsia="Times New Roman"/>
          <w:b/>
          <w:lang w:bidi="ar-SA"/>
        </w:rPr>
      </w:pPr>
      <w:r w:rsidRPr="00DD4D6C">
        <w:rPr>
          <w:b/>
          <w:lang w:eastAsia="en-US" w:bidi="ar-SA"/>
        </w:rPr>
        <w:t xml:space="preserve">VII. </w:t>
      </w:r>
      <w:r w:rsidRPr="00DD4D6C">
        <w:rPr>
          <w:rFonts w:eastAsia="Times New Roman"/>
          <w:b/>
          <w:lang w:bidi="ar-SA"/>
        </w:rPr>
        <w:t>NAGRODY I WYRÓŻNIENIA</w:t>
      </w:r>
    </w:p>
    <w:p w14:paraId="5F2ED743" w14:textId="77777777" w:rsidR="002947A7" w:rsidRPr="00DD4D6C" w:rsidRDefault="002947A7" w:rsidP="002947A7">
      <w:pPr>
        <w:numPr>
          <w:ilvl w:val="0"/>
          <w:numId w:val="8"/>
        </w:numPr>
        <w:spacing w:after="200" w:line="320" w:lineRule="exact"/>
        <w:ind w:left="567" w:hanging="425"/>
        <w:contextualSpacing/>
        <w:rPr>
          <w:rFonts w:ascii="Calibri Light" w:eastAsia="Times New Roman" w:hAnsi="Calibri Light"/>
          <w:b/>
          <w:lang w:bidi="ar-SA"/>
        </w:rPr>
      </w:pPr>
      <w:r w:rsidRPr="00DD4D6C">
        <w:rPr>
          <w:rFonts w:eastAsia="Times New Roman"/>
          <w:lang w:bidi="ar-SA"/>
        </w:rPr>
        <w:t>Do nagród przyznawanych w ramach Konkursu należą nagrody finansowe i rzeczowe.</w:t>
      </w:r>
    </w:p>
    <w:p w14:paraId="23050314" w14:textId="77777777" w:rsidR="002947A7" w:rsidRPr="00DD4D6C" w:rsidRDefault="002947A7" w:rsidP="002947A7">
      <w:pPr>
        <w:numPr>
          <w:ilvl w:val="0"/>
          <w:numId w:val="8"/>
        </w:numPr>
        <w:spacing w:after="200" w:line="320" w:lineRule="exact"/>
        <w:ind w:left="567" w:hanging="425"/>
        <w:contextualSpacing/>
        <w:rPr>
          <w:rFonts w:ascii="Calibri Light" w:eastAsia="Times New Roman" w:hAnsi="Calibri Light"/>
          <w:b/>
          <w:lang w:bidi="ar-SA"/>
        </w:rPr>
      </w:pPr>
      <w:r w:rsidRPr="00DD4D6C">
        <w:rPr>
          <w:rFonts w:eastAsia="Times New Roman"/>
          <w:lang w:bidi="ar-SA"/>
        </w:rPr>
        <w:t>Maksymalna liczba nagród głównych przyznawanych w ramach Konkursu wynosi cztery nagrody – dwie nagrody główne na każdą z dwóch kategorii konkursowych.</w:t>
      </w:r>
      <w:r w:rsidRPr="00DD4D6C">
        <w:rPr>
          <w:rFonts w:eastAsia="Times New Roman"/>
          <w:lang w:eastAsia="en-US" w:bidi="ar-SA"/>
        </w:rPr>
        <w:t xml:space="preserve"> </w:t>
      </w:r>
    </w:p>
    <w:p w14:paraId="1253D2A9" w14:textId="77777777" w:rsidR="002947A7" w:rsidRPr="00DD4D6C" w:rsidRDefault="002947A7" w:rsidP="002947A7">
      <w:pPr>
        <w:numPr>
          <w:ilvl w:val="0"/>
          <w:numId w:val="8"/>
        </w:numPr>
        <w:spacing w:after="200" w:line="320" w:lineRule="exact"/>
        <w:ind w:left="567" w:hanging="425"/>
        <w:contextualSpacing/>
        <w:rPr>
          <w:rFonts w:ascii="Calibri Light" w:eastAsia="Times New Roman" w:hAnsi="Calibri Light"/>
          <w:b/>
          <w:lang w:bidi="ar-SA"/>
        </w:rPr>
      </w:pPr>
      <w:r w:rsidRPr="00DD4D6C">
        <w:rPr>
          <w:rFonts w:eastAsia="Times New Roman"/>
          <w:lang w:eastAsia="en-US" w:bidi="ar-SA"/>
        </w:rPr>
        <w:t>Nagrody finansowe i rzeczowe w Konkursie są f</w:t>
      </w:r>
      <w:r>
        <w:rPr>
          <w:rFonts w:eastAsia="Times New Roman"/>
          <w:lang w:eastAsia="en-US" w:bidi="ar-SA"/>
        </w:rPr>
        <w:t>inansow</w:t>
      </w:r>
      <w:r w:rsidRPr="00DD4D6C">
        <w:rPr>
          <w:rFonts w:eastAsia="Times New Roman"/>
          <w:lang w:eastAsia="en-US" w:bidi="ar-SA"/>
        </w:rPr>
        <w:t>ane przez Województwo Wielkopolskie.</w:t>
      </w:r>
    </w:p>
    <w:p w14:paraId="34C5604E" w14:textId="77777777" w:rsidR="002947A7" w:rsidRPr="00DD4D6C" w:rsidRDefault="002947A7" w:rsidP="002947A7">
      <w:pPr>
        <w:numPr>
          <w:ilvl w:val="0"/>
          <w:numId w:val="8"/>
        </w:numPr>
        <w:spacing w:after="160" w:line="320" w:lineRule="exact"/>
        <w:ind w:left="567" w:hanging="425"/>
        <w:contextualSpacing/>
        <w:rPr>
          <w:rFonts w:ascii="Calibri Light" w:eastAsia="Times New Roman" w:hAnsi="Calibri Light"/>
          <w:b/>
          <w:lang w:bidi="ar-SA"/>
        </w:rPr>
      </w:pPr>
      <w:r w:rsidRPr="00DD4D6C">
        <w:rPr>
          <w:rFonts w:eastAsia="Times New Roman"/>
          <w:lang w:eastAsia="en-US" w:bidi="ar-SA"/>
        </w:rPr>
        <w:t>Organizator zastrzega sobie możliwość udzielenia nagród i wyróżnień dodatkowych przez Przewodniczącego Kapituły Konkursu.</w:t>
      </w:r>
    </w:p>
    <w:p w14:paraId="130C720C" w14:textId="77777777" w:rsidR="002947A7" w:rsidRPr="00DD4D6C" w:rsidRDefault="002947A7" w:rsidP="002947A7">
      <w:pPr>
        <w:spacing w:line="320" w:lineRule="exact"/>
        <w:rPr>
          <w:lang w:eastAsia="en-US" w:bidi="ar-SA"/>
        </w:rPr>
      </w:pPr>
    </w:p>
    <w:p w14:paraId="5F7FE470" w14:textId="77777777" w:rsidR="002947A7" w:rsidRPr="00DD4D6C" w:rsidRDefault="002947A7" w:rsidP="002947A7">
      <w:pPr>
        <w:spacing w:after="160" w:line="320" w:lineRule="exact"/>
        <w:rPr>
          <w:rFonts w:eastAsia="Times New Roman"/>
          <w:b/>
          <w:lang w:bidi="ar-SA"/>
        </w:rPr>
      </w:pPr>
      <w:r w:rsidRPr="00DD4D6C">
        <w:rPr>
          <w:b/>
          <w:lang w:eastAsia="en-US" w:bidi="ar-SA"/>
        </w:rPr>
        <w:t xml:space="preserve">VIII. </w:t>
      </w:r>
      <w:r w:rsidRPr="00DD4D6C">
        <w:rPr>
          <w:rFonts w:eastAsia="Times New Roman"/>
          <w:b/>
          <w:lang w:bidi="ar-SA"/>
        </w:rPr>
        <w:t>POSTANOWIENIA KOŃCOWE</w:t>
      </w:r>
    </w:p>
    <w:p w14:paraId="486B91BA" w14:textId="77777777" w:rsidR="002947A7" w:rsidRPr="00DD4D6C" w:rsidRDefault="002947A7" w:rsidP="002947A7">
      <w:pPr>
        <w:numPr>
          <w:ilvl w:val="0"/>
          <w:numId w:val="1"/>
        </w:numPr>
        <w:spacing w:after="160" w:line="320" w:lineRule="exact"/>
        <w:ind w:left="567" w:hanging="425"/>
        <w:contextualSpacing/>
        <w:rPr>
          <w:rFonts w:ascii="Calibri Light" w:eastAsia="Times New Roman" w:hAnsi="Calibri Light"/>
          <w:color w:val="000000"/>
          <w:lang w:eastAsia="en-US" w:bidi="ar-SA"/>
        </w:rPr>
      </w:pPr>
      <w:r w:rsidRPr="00DD4D6C">
        <w:rPr>
          <w:rFonts w:eastAsia="Times New Roman"/>
          <w:color w:val="000000"/>
          <w:lang w:eastAsia="en-US" w:bidi="ar-SA"/>
        </w:rPr>
        <w:t xml:space="preserve">Organizator nie ponosi odpowiedzialności za zdarzenia uniemożliwiające przyznanie nagród, których nie był w stanie przewidzieć lub którym nie mógł zapobiec, </w:t>
      </w:r>
      <w:r w:rsidRPr="00DD4D6C">
        <w:rPr>
          <w:rFonts w:eastAsia="Times New Roman"/>
          <w:color w:val="000000"/>
          <w:lang w:eastAsia="en-US" w:bidi="ar-SA"/>
        </w:rPr>
        <w:br/>
        <w:t>w szczególności w przypadku zaistnienia zdarzeń losowych, w tym siły wyższej.</w:t>
      </w:r>
    </w:p>
    <w:p w14:paraId="61C25BC5" w14:textId="77777777" w:rsidR="002947A7" w:rsidRPr="00DD4D6C" w:rsidRDefault="002947A7" w:rsidP="002947A7">
      <w:pPr>
        <w:numPr>
          <w:ilvl w:val="0"/>
          <w:numId w:val="1"/>
        </w:numPr>
        <w:spacing w:after="160" w:line="320" w:lineRule="exact"/>
        <w:ind w:left="567" w:hanging="425"/>
        <w:contextualSpacing/>
        <w:rPr>
          <w:rFonts w:ascii="Calibri Light" w:eastAsia="Times New Roman" w:hAnsi="Calibri Light"/>
          <w:color w:val="000000"/>
          <w:lang w:eastAsia="en-US" w:bidi="ar-SA"/>
        </w:rPr>
      </w:pPr>
      <w:r w:rsidRPr="00DD4D6C">
        <w:rPr>
          <w:rFonts w:eastAsia="Times New Roman"/>
          <w:color w:val="000000"/>
          <w:lang w:eastAsia="en-US" w:bidi="ar-SA"/>
        </w:rPr>
        <w:t xml:space="preserve">W kwestiach nieuregulowanych niniejszym Regulaminem stosuje się w szczególności przepisy Kodeksu cywilnego oraz rozporządzenia Parlamentu Europejskiego i Rady (UE) 2016/679 z dnia 27 kwietnia 2016 r. w sprawie ochrony osób fizycznych w związku </w:t>
      </w:r>
      <w:r w:rsidRPr="00DD4D6C">
        <w:rPr>
          <w:rFonts w:eastAsia="Times New Roman"/>
          <w:color w:val="000000"/>
          <w:lang w:eastAsia="en-US" w:bidi="ar-SA"/>
        </w:rPr>
        <w:br/>
        <w:t>z przetwarzaniem danych osobowych i w sprawie swobodnego przepływu takich danych oraz uchylenia dyrektywy 95/46/WE (ogólne rozporządzenie o ochronie danych) (RODO).</w:t>
      </w:r>
    </w:p>
    <w:p w14:paraId="78476E2D" w14:textId="77777777" w:rsidR="002947A7" w:rsidRPr="00DD4D6C" w:rsidRDefault="002947A7" w:rsidP="002947A7">
      <w:pPr>
        <w:numPr>
          <w:ilvl w:val="0"/>
          <w:numId w:val="1"/>
        </w:numPr>
        <w:spacing w:after="160" w:line="320" w:lineRule="exact"/>
        <w:ind w:left="567" w:hanging="425"/>
        <w:contextualSpacing/>
        <w:rPr>
          <w:rFonts w:eastAsia="Times New Roman"/>
          <w:color w:val="000000"/>
          <w:lang w:eastAsia="en-US" w:bidi="ar-SA"/>
        </w:rPr>
      </w:pPr>
      <w:r w:rsidRPr="00DD4D6C">
        <w:rPr>
          <w:rFonts w:eastAsia="Times New Roman"/>
          <w:color w:val="000000"/>
          <w:lang w:eastAsia="en-US" w:bidi="ar-SA"/>
        </w:rPr>
        <w:t xml:space="preserve">Zgłoszenie do Konkursu jest równoznaczne z akceptacją warunków przyjętych </w:t>
      </w:r>
      <w:r w:rsidRPr="00DD4D6C">
        <w:rPr>
          <w:rFonts w:eastAsia="Times New Roman"/>
          <w:color w:val="000000"/>
          <w:lang w:eastAsia="en-US" w:bidi="ar-SA"/>
        </w:rPr>
        <w:br/>
        <w:t>w niniejszym Regulaminie.</w:t>
      </w:r>
    </w:p>
    <w:p w14:paraId="675ABDD7" w14:textId="77777777" w:rsidR="002947A7" w:rsidRPr="00DD4D6C" w:rsidRDefault="002947A7" w:rsidP="002947A7">
      <w:pPr>
        <w:spacing w:line="320" w:lineRule="exact"/>
        <w:ind w:left="142"/>
        <w:rPr>
          <w:highlight w:val="yellow"/>
          <w:lang w:eastAsia="en-US" w:bidi="ar-SA"/>
        </w:rPr>
      </w:pPr>
    </w:p>
    <w:p w14:paraId="1F31C6EF" w14:textId="77777777" w:rsidR="002947A7" w:rsidRPr="00DD4D6C" w:rsidRDefault="002947A7" w:rsidP="002947A7">
      <w:pPr>
        <w:spacing w:after="160" w:line="320" w:lineRule="exact"/>
        <w:rPr>
          <w:b/>
          <w:lang w:eastAsia="en-US" w:bidi="ar-SA"/>
        </w:rPr>
      </w:pPr>
      <w:r w:rsidRPr="00DD4D6C">
        <w:rPr>
          <w:b/>
          <w:lang w:eastAsia="en-US" w:bidi="ar-SA"/>
        </w:rPr>
        <w:lastRenderedPageBreak/>
        <w:t>IX. PRZETWARZANIE DANYCH OSOBOWYCH</w:t>
      </w:r>
    </w:p>
    <w:p w14:paraId="53A992E5" w14:textId="77777777" w:rsidR="002947A7" w:rsidRDefault="002947A7" w:rsidP="002947A7">
      <w:pPr>
        <w:spacing w:line="320" w:lineRule="exact"/>
        <w:rPr>
          <w:lang w:eastAsia="en-US" w:bidi="ar-SA"/>
        </w:rPr>
      </w:pPr>
      <w:r w:rsidRPr="00DD4D6C">
        <w:rPr>
          <w:lang w:eastAsia="en-US" w:bidi="ar-SA"/>
        </w:rPr>
        <w:t>W związku z realizacją Konkursu, uprzejmie informujemy, że:</w:t>
      </w:r>
    </w:p>
    <w:p w14:paraId="2B752D64" w14:textId="77777777" w:rsidR="002947A7" w:rsidRPr="00DD4D6C" w:rsidRDefault="002947A7" w:rsidP="002947A7">
      <w:pPr>
        <w:spacing w:line="320" w:lineRule="exact"/>
        <w:rPr>
          <w:lang w:eastAsia="en-US" w:bidi="ar-SA"/>
        </w:rPr>
      </w:pPr>
    </w:p>
    <w:p w14:paraId="495B12C5" w14:textId="77777777" w:rsidR="002947A7" w:rsidRDefault="002947A7" w:rsidP="002947A7">
      <w:pPr>
        <w:numPr>
          <w:ilvl w:val="0"/>
          <w:numId w:val="10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DD4D6C">
        <w:rPr>
          <w:rFonts w:eastAsia="Times New Roman"/>
          <w:lang w:eastAsia="en-US" w:bidi="ar-SA"/>
        </w:rPr>
        <w:t xml:space="preserve">Administratorem danych osobowych jest Województwo Wielkopolskie z siedzibą Urzędu Marszałkowskiego Województwa Wielkopolskiego w Poznaniu </w:t>
      </w:r>
      <w:r w:rsidRPr="00DD4D6C">
        <w:rPr>
          <w:rFonts w:eastAsia="Times New Roman"/>
          <w:lang w:eastAsia="en-US" w:bidi="ar-SA"/>
        </w:rPr>
        <w:br/>
        <w:t>przy al. Niepodległości 34, 61-714 Poznań, e-mail: kancelaria@umww.pl,</w:t>
      </w:r>
      <w:r>
        <w:rPr>
          <w:rFonts w:eastAsia="Times New Roman"/>
          <w:lang w:eastAsia="en-US" w:bidi="ar-SA"/>
        </w:rPr>
        <w:t xml:space="preserve"> </w:t>
      </w:r>
      <w:r w:rsidRPr="00913FEB">
        <w:rPr>
          <w:rFonts w:eastAsia="Times New Roman"/>
          <w:lang w:eastAsia="en-US" w:bidi="ar-SA"/>
        </w:rPr>
        <w:t xml:space="preserve">adres </w:t>
      </w:r>
      <w:r>
        <w:rPr>
          <w:rFonts w:eastAsia="Times New Roman"/>
          <w:lang w:eastAsia="en-US" w:bidi="ar-SA"/>
        </w:rPr>
        <w:br/>
      </w:r>
      <w:r w:rsidRPr="00913FEB">
        <w:rPr>
          <w:rFonts w:eastAsia="Times New Roman"/>
          <w:lang w:eastAsia="en-US" w:bidi="ar-SA"/>
        </w:rPr>
        <w:t>do e-Doręczeń: AE:PL-36275-98241-EEETD-21.</w:t>
      </w:r>
    </w:p>
    <w:p w14:paraId="5581CFA3" w14:textId="77777777" w:rsidR="002947A7" w:rsidRPr="002947A7" w:rsidRDefault="002947A7" w:rsidP="002947A7">
      <w:pPr>
        <w:spacing w:after="160" w:line="320" w:lineRule="exact"/>
        <w:ind w:left="567"/>
        <w:contextualSpacing/>
        <w:rPr>
          <w:rFonts w:eastAsia="Times New Roman"/>
          <w:sz w:val="16"/>
          <w:szCs w:val="16"/>
          <w:lang w:eastAsia="en-US" w:bidi="ar-SA"/>
        </w:rPr>
      </w:pPr>
    </w:p>
    <w:p w14:paraId="45EBE74F" w14:textId="70077B40" w:rsidR="002947A7" w:rsidRDefault="002947A7" w:rsidP="002947A7">
      <w:pPr>
        <w:numPr>
          <w:ilvl w:val="0"/>
          <w:numId w:val="10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 xml:space="preserve">W sprawach dotyczących przetwarzania danych osobowych można się kontaktować </w:t>
      </w:r>
      <w:r>
        <w:rPr>
          <w:rFonts w:eastAsia="Times New Roman"/>
          <w:lang w:eastAsia="en-US" w:bidi="ar-SA"/>
        </w:rPr>
        <w:br/>
      </w:r>
      <w:r w:rsidRPr="00F70A9E">
        <w:rPr>
          <w:rFonts w:eastAsia="Times New Roman"/>
          <w:lang w:eastAsia="en-US" w:bidi="ar-SA"/>
        </w:rPr>
        <w:t xml:space="preserve">z Inspektorem Ochrony Danych listownie na adres siedziby Administratora lub za pośrednictwem poczty elektronicznej: </w:t>
      </w:r>
      <w:hyperlink r:id="rId8" w:history="1">
        <w:r w:rsidRPr="008D671C">
          <w:rPr>
            <w:rStyle w:val="Hipercze"/>
            <w:rFonts w:eastAsia="Times New Roman"/>
            <w:lang w:eastAsia="en-US" w:bidi="ar-SA"/>
          </w:rPr>
          <w:t>inspektor.ochrony@umww.pl</w:t>
        </w:r>
      </w:hyperlink>
      <w:r>
        <w:rPr>
          <w:rFonts w:eastAsia="Times New Roman"/>
          <w:lang w:eastAsia="en-US" w:bidi="ar-SA"/>
        </w:rPr>
        <w:t>.</w:t>
      </w:r>
    </w:p>
    <w:p w14:paraId="0BA85645" w14:textId="77777777" w:rsidR="002947A7" w:rsidRPr="002947A7" w:rsidRDefault="002947A7" w:rsidP="002947A7">
      <w:pPr>
        <w:spacing w:after="160" w:line="320" w:lineRule="exact"/>
        <w:contextualSpacing/>
        <w:rPr>
          <w:rFonts w:eastAsia="Times New Roman"/>
          <w:sz w:val="16"/>
          <w:szCs w:val="16"/>
          <w:lang w:eastAsia="en-US" w:bidi="ar-SA"/>
        </w:rPr>
      </w:pPr>
    </w:p>
    <w:p w14:paraId="083F2647" w14:textId="77777777" w:rsidR="002947A7" w:rsidRPr="00F70A9E" w:rsidRDefault="002947A7" w:rsidP="002947A7">
      <w:pPr>
        <w:numPr>
          <w:ilvl w:val="0"/>
          <w:numId w:val="10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>Cel i podstawa prawna przetwarzania:</w:t>
      </w:r>
    </w:p>
    <w:p w14:paraId="79AC18E7" w14:textId="77777777" w:rsidR="002947A7" w:rsidRDefault="002947A7" w:rsidP="002947A7">
      <w:pPr>
        <w:pStyle w:val="Akapitzlist"/>
        <w:numPr>
          <w:ilvl w:val="0"/>
          <w:numId w:val="12"/>
        </w:numPr>
        <w:spacing w:after="160" w:line="320" w:lineRule="exact"/>
        <w:ind w:left="993" w:hanging="426"/>
        <w:rPr>
          <w:rFonts w:eastAsia="Times New Roman"/>
          <w:lang w:eastAsia="en-US" w:bidi="ar-SA"/>
        </w:rPr>
      </w:pPr>
      <w:r>
        <w:rPr>
          <w:rFonts w:eastAsia="Times New Roman"/>
          <w:lang w:eastAsia="en-US" w:bidi="ar-SA"/>
        </w:rPr>
        <w:t>w</w:t>
      </w:r>
      <w:r w:rsidRPr="00913FEB">
        <w:rPr>
          <w:rFonts w:eastAsia="Times New Roman"/>
          <w:lang w:eastAsia="en-US" w:bidi="ar-SA"/>
        </w:rPr>
        <w:t>ypełnienia obowiązków prawnych ciążących na Administratorze, w szczególności wynikających z przepisów o rachunkowości, finansach publicznych oraz archiwizacji i przechowywania dokumentacji, w tym przepisów o narodowym zasobie archiwalnym i archiwach – na podstawie art. 6 ust. 1 lit. c RODO;</w:t>
      </w:r>
    </w:p>
    <w:p w14:paraId="5A444F13" w14:textId="77777777" w:rsidR="002947A7" w:rsidRDefault="002947A7" w:rsidP="002947A7">
      <w:pPr>
        <w:pStyle w:val="Akapitzlist"/>
        <w:numPr>
          <w:ilvl w:val="0"/>
          <w:numId w:val="12"/>
        </w:numPr>
        <w:spacing w:after="160" w:line="320" w:lineRule="exact"/>
        <w:ind w:left="993" w:hanging="426"/>
        <w:rPr>
          <w:rFonts w:eastAsia="Times New Roman"/>
          <w:lang w:eastAsia="en-US" w:bidi="ar-SA"/>
        </w:rPr>
      </w:pPr>
      <w:r>
        <w:rPr>
          <w:rFonts w:eastAsia="Times New Roman"/>
          <w:lang w:eastAsia="en-US" w:bidi="ar-SA"/>
        </w:rPr>
        <w:t>p</w:t>
      </w:r>
      <w:r w:rsidRPr="00913FEB">
        <w:rPr>
          <w:rFonts w:eastAsia="Times New Roman"/>
          <w:lang w:eastAsia="en-US" w:bidi="ar-SA"/>
        </w:rPr>
        <w:t>rzeprowadzenia Konkursu „</w:t>
      </w:r>
      <w:r>
        <w:rPr>
          <w:rFonts w:eastAsia="Times New Roman"/>
          <w:lang w:eastAsia="en-US" w:bidi="ar-SA"/>
        </w:rPr>
        <w:t>Aktywni w Wielkopolsce</w:t>
      </w:r>
      <w:r w:rsidRPr="00913FEB">
        <w:rPr>
          <w:rFonts w:eastAsia="Times New Roman"/>
          <w:lang w:eastAsia="en-US" w:bidi="ar-SA"/>
        </w:rPr>
        <w:t xml:space="preserve">”, w tym przyjmowania zgłoszeń, weryfikacji formalnej i merytorycznej kandydatur, wyboru laureatów oraz kontaktu z uczestnikami i podmiotami zgłaszającymi – na podstawie art. 6 ust. 1 </w:t>
      </w:r>
      <w:r>
        <w:rPr>
          <w:rFonts w:eastAsia="Times New Roman"/>
          <w:lang w:eastAsia="en-US" w:bidi="ar-SA"/>
        </w:rPr>
        <w:br/>
      </w:r>
      <w:r w:rsidRPr="00913FEB">
        <w:rPr>
          <w:rFonts w:eastAsia="Times New Roman"/>
          <w:lang w:eastAsia="en-US" w:bidi="ar-SA"/>
        </w:rPr>
        <w:t>lit. e RODO</w:t>
      </w:r>
      <w:r>
        <w:rPr>
          <w:rFonts w:eastAsia="Times New Roman"/>
          <w:lang w:eastAsia="en-US" w:bidi="ar-SA"/>
        </w:rPr>
        <w:t>;</w:t>
      </w:r>
    </w:p>
    <w:p w14:paraId="099A812B" w14:textId="77777777" w:rsidR="002947A7" w:rsidRPr="00913FEB" w:rsidRDefault="002947A7" w:rsidP="002947A7">
      <w:pPr>
        <w:pStyle w:val="Akapitzlist"/>
        <w:numPr>
          <w:ilvl w:val="0"/>
          <w:numId w:val="12"/>
        </w:numPr>
        <w:spacing w:after="160" w:line="320" w:lineRule="exact"/>
        <w:ind w:left="993" w:hanging="426"/>
        <w:rPr>
          <w:rFonts w:eastAsia="Times New Roman"/>
          <w:lang w:eastAsia="en-US" w:bidi="ar-SA"/>
        </w:rPr>
      </w:pPr>
      <w:r>
        <w:rPr>
          <w:rFonts w:eastAsia="Times New Roman"/>
          <w:lang w:eastAsia="en-US" w:bidi="ar-SA"/>
        </w:rPr>
        <w:t>u</w:t>
      </w:r>
      <w:r w:rsidRPr="00913FEB">
        <w:rPr>
          <w:rFonts w:eastAsia="Times New Roman"/>
          <w:lang w:eastAsia="en-US" w:bidi="ar-SA"/>
        </w:rPr>
        <w:t>publicznienia informacji o przebiegu Konkursu oraz jego wynikach, w tym podania do publicznej wiadomości danych laureatów oraz informacji o przyznanych nagrodach – na podstawie art. 6 ust. 1 lit. e RODO</w:t>
      </w:r>
      <w:r>
        <w:rPr>
          <w:rFonts w:eastAsia="Times New Roman"/>
          <w:lang w:eastAsia="en-US" w:bidi="ar-SA"/>
        </w:rPr>
        <w:t>.</w:t>
      </w:r>
    </w:p>
    <w:p w14:paraId="075A0C5E" w14:textId="77777777" w:rsidR="002947A7" w:rsidRPr="00F70A9E" w:rsidRDefault="002947A7" w:rsidP="002947A7">
      <w:pPr>
        <w:numPr>
          <w:ilvl w:val="0"/>
          <w:numId w:val="10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 xml:space="preserve">Informacje o wymogu podania danych: </w:t>
      </w:r>
    </w:p>
    <w:p w14:paraId="2499190A" w14:textId="77777777" w:rsidR="002947A7" w:rsidRDefault="002947A7" w:rsidP="002947A7">
      <w:pPr>
        <w:spacing w:after="160" w:line="320" w:lineRule="exact"/>
        <w:ind w:left="567"/>
        <w:contextualSpacing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 xml:space="preserve">Podanie danych osobowych jest warunkiem udziału w Konkursie oraz zgłoszenia kandydatury. Dane osobowe będą przetwarzane przez okres niezbędny do przeprowadzenia Konkursu, w tym wyboru laureatów i realizacji czynności związanych </w:t>
      </w:r>
      <w:r>
        <w:rPr>
          <w:rFonts w:eastAsia="Times New Roman"/>
          <w:lang w:eastAsia="en-US" w:bidi="ar-SA"/>
        </w:rPr>
        <w:br/>
      </w:r>
      <w:r w:rsidRPr="00F70A9E">
        <w:rPr>
          <w:rFonts w:eastAsia="Times New Roman"/>
          <w:lang w:eastAsia="en-US" w:bidi="ar-SA"/>
        </w:rPr>
        <w:t>z przyznaniem nagród, a następnie przez okres 10 lat od zakończenia Konkursu, w celu realizacji obowiązków prawnych Administratora oraz archiwizacji dokumentacji.</w:t>
      </w:r>
    </w:p>
    <w:p w14:paraId="226B0AE0" w14:textId="77777777" w:rsidR="002947A7" w:rsidRPr="002947A7" w:rsidRDefault="002947A7" w:rsidP="002947A7">
      <w:pPr>
        <w:spacing w:after="160" w:line="320" w:lineRule="exact"/>
        <w:contextualSpacing/>
        <w:rPr>
          <w:rFonts w:eastAsia="Times New Roman"/>
          <w:sz w:val="16"/>
          <w:szCs w:val="16"/>
          <w:lang w:eastAsia="en-US" w:bidi="ar-SA"/>
        </w:rPr>
      </w:pPr>
    </w:p>
    <w:p w14:paraId="20625287" w14:textId="77777777" w:rsidR="002947A7" w:rsidRPr="00F70A9E" w:rsidRDefault="002947A7" w:rsidP="002947A7">
      <w:pPr>
        <w:numPr>
          <w:ilvl w:val="0"/>
          <w:numId w:val="10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>Jakie dane osobowe są przetwarzane i skąd zostały pozyskane?</w:t>
      </w:r>
    </w:p>
    <w:p w14:paraId="7704B9DD" w14:textId="77777777" w:rsidR="002947A7" w:rsidRDefault="002947A7" w:rsidP="002947A7">
      <w:pPr>
        <w:spacing w:after="160" w:line="320" w:lineRule="exact"/>
        <w:ind w:left="567"/>
        <w:contextualSpacing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>Administrator przetwarza dane osobowe pozyskane bezpośrednio od Państwa oraz od podmiotów zgłaszających kandydatury do Konkursu, w zakresie niezbędnym do realizacji celów związanych z przeprowadzeniem Konkursu.</w:t>
      </w:r>
    </w:p>
    <w:p w14:paraId="5FFED723" w14:textId="77777777" w:rsidR="002947A7" w:rsidRPr="002947A7" w:rsidRDefault="002947A7" w:rsidP="002947A7">
      <w:pPr>
        <w:spacing w:after="160" w:line="320" w:lineRule="exact"/>
        <w:ind w:left="567"/>
        <w:contextualSpacing/>
        <w:rPr>
          <w:rFonts w:eastAsia="Times New Roman"/>
          <w:sz w:val="16"/>
          <w:szCs w:val="16"/>
          <w:lang w:eastAsia="en-US" w:bidi="ar-SA"/>
        </w:rPr>
      </w:pPr>
    </w:p>
    <w:p w14:paraId="0B5B55AA" w14:textId="77777777" w:rsidR="002947A7" w:rsidRPr="00F70A9E" w:rsidRDefault="002947A7" w:rsidP="002947A7">
      <w:pPr>
        <w:numPr>
          <w:ilvl w:val="0"/>
          <w:numId w:val="10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>Prawa osób, których danych dotyczą:</w:t>
      </w:r>
    </w:p>
    <w:p w14:paraId="49F21055" w14:textId="77777777" w:rsidR="002947A7" w:rsidRDefault="002947A7" w:rsidP="002947A7">
      <w:pPr>
        <w:pStyle w:val="Akapitzlist"/>
        <w:numPr>
          <w:ilvl w:val="0"/>
          <w:numId w:val="13"/>
        </w:numPr>
        <w:spacing w:after="160" w:line="320" w:lineRule="exact"/>
        <w:ind w:left="993" w:hanging="426"/>
        <w:rPr>
          <w:rFonts w:eastAsia="Times New Roman"/>
          <w:lang w:eastAsia="en-US" w:bidi="ar-SA"/>
        </w:rPr>
      </w:pPr>
      <w:r>
        <w:rPr>
          <w:rFonts w:eastAsia="Times New Roman"/>
          <w:lang w:eastAsia="en-US" w:bidi="ar-SA"/>
        </w:rPr>
        <w:t>p</w:t>
      </w:r>
      <w:r w:rsidRPr="00F70A9E">
        <w:rPr>
          <w:rFonts w:eastAsia="Times New Roman"/>
          <w:lang w:eastAsia="en-US" w:bidi="ar-SA"/>
        </w:rPr>
        <w:t>rawo dostępu do swoich danych osobowych oraz otrzymania ich kopii</w:t>
      </w:r>
      <w:r>
        <w:rPr>
          <w:rFonts w:eastAsia="Times New Roman"/>
          <w:lang w:eastAsia="en-US" w:bidi="ar-SA"/>
        </w:rPr>
        <w:t>,</w:t>
      </w:r>
    </w:p>
    <w:p w14:paraId="666961D8" w14:textId="77777777" w:rsidR="002947A7" w:rsidRDefault="002947A7" w:rsidP="002947A7">
      <w:pPr>
        <w:pStyle w:val="Akapitzlist"/>
        <w:numPr>
          <w:ilvl w:val="0"/>
          <w:numId w:val="13"/>
        </w:numPr>
        <w:spacing w:after="160" w:line="320" w:lineRule="exact"/>
        <w:ind w:left="993" w:hanging="426"/>
        <w:rPr>
          <w:rFonts w:eastAsia="Times New Roman"/>
          <w:lang w:eastAsia="en-US" w:bidi="ar-SA"/>
        </w:rPr>
      </w:pPr>
      <w:r>
        <w:rPr>
          <w:rFonts w:eastAsia="Times New Roman"/>
          <w:lang w:eastAsia="en-US" w:bidi="ar-SA"/>
        </w:rPr>
        <w:t>p</w:t>
      </w:r>
      <w:r w:rsidRPr="00F70A9E">
        <w:rPr>
          <w:rFonts w:eastAsia="Times New Roman"/>
          <w:lang w:eastAsia="en-US" w:bidi="ar-SA"/>
        </w:rPr>
        <w:t>rawo do sprostowania (poprawienia) danych osobowych, jeżeli są nieprawidłowe lub niekompletne</w:t>
      </w:r>
      <w:r>
        <w:rPr>
          <w:rFonts w:eastAsia="Times New Roman"/>
          <w:lang w:eastAsia="en-US" w:bidi="ar-SA"/>
        </w:rPr>
        <w:t>,</w:t>
      </w:r>
    </w:p>
    <w:p w14:paraId="73DB9AEB" w14:textId="77777777" w:rsidR="002947A7" w:rsidRDefault="002947A7" w:rsidP="002947A7">
      <w:pPr>
        <w:pStyle w:val="Akapitzlist"/>
        <w:numPr>
          <w:ilvl w:val="0"/>
          <w:numId w:val="13"/>
        </w:numPr>
        <w:spacing w:after="160" w:line="320" w:lineRule="exact"/>
        <w:ind w:left="993" w:hanging="426"/>
        <w:rPr>
          <w:rFonts w:eastAsia="Times New Roman"/>
          <w:lang w:eastAsia="en-US" w:bidi="ar-SA"/>
        </w:rPr>
      </w:pPr>
      <w:r>
        <w:rPr>
          <w:rFonts w:eastAsia="Times New Roman"/>
          <w:lang w:eastAsia="en-US" w:bidi="ar-SA"/>
        </w:rPr>
        <w:lastRenderedPageBreak/>
        <w:t>p</w:t>
      </w:r>
      <w:r w:rsidRPr="00F70A9E">
        <w:rPr>
          <w:rFonts w:eastAsia="Times New Roman"/>
          <w:lang w:eastAsia="en-US" w:bidi="ar-SA"/>
        </w:rPr>
        <w:t xml:space="preserve">rawo do ograniczenia przetwarzania danych osobowych, w szczególności </w:t>
      </w:r>
      <w:r>
        <w:rPr>
          <w:rFonts w:eastAsia="Times New Roman"/>
          <w:lang w:eastAsia="en-US" w:bidi="ar-SA"/>
        </w:rPr>
        <w:br/>
      </w:r>
      <w:r w:rsidRPr="00F70A9E">
        <w:rPr>
          <w:rFonts w:eastAsia="Times New Roman"/>
          <w:lang w:eastAsia="en-US" w:bidi="ar-SA"/>
        </w:rPr>
        <w:t>w przypadku kwestionowania prawidłowości danych lub gdy przetwarzanie jest niezgodne z prawem</w:t>
      </w:r>
      <w:r>
        <w:rPr>
          <w:rFonts w:eastAsia="Times New Roman"/>
          <w:lang w:eastAsia="en-US" w:bidi="ar-SA"/>
        </w:rPr>
        <w:t>,</w:t>
      </w:r>
    </w:p>
    <w:p w14:paraId="4AD32873" w14:textId="77777777" w:rsidR="002947A7" w:rsidRDefault="002947A7" w:rsidP="002947A7">
      <w:pPr>
        <w:pStyle w:val="Akapitzlist"/>
        <w:numPr>
          <w:ilvl w:val="0"/>
          <w:numId w:val="13"/>
        </w:numPr>
        <w:spacing w:after="160" w:line="320" w:lineRule="exact"/>
        <w:ind w:left="993" w:hanging="426"/>
        <w:rPr>
          <w:rFonts w:eastAsia="Times New Roman"/>
          <w:lang w:eastAsia="en-US" w:bidi="ar-SA"/>
        </w:rPr>
      </w:pPr>
      <w:r>
        <w:rPr>
          <w:rFonts w:eastAsia="Times New Roman"/>
          <w:lang w:eastAsia="en-US" w:bidi="ar-SA"/>
        </w:rPr>
        <w:t>p</w:t>
      </w:r>
      <w:r w:rsidRPr="00F70A9E">
        <w:rPr>
          <w:rFonts w:eastAsia="Times New Roman"/>
          <w:lang w:eastAsia="en-US" w:bidi="ar-SA"/>
        </w:rPr>
        <w:t>rawo do usunięcia danych osobowych, jeżeli dane nie są już niezbędne do celów, dla których zostały zebrane, z zastrzeżeniem przypadków, w których dalsze przetwarzanie danych wynika z obowiązku prawnego lub jest niezbędne do realizacji zadania wykonywanego w interesie publicznym, w tym do celów archiwalnych</w:t>
      </w:r>
      <w:r>
        <w:rPr>
          <w:rFonts w:eastAsia="Times New Roman"/>
          <w:lang w:eastAsia="en-US" w:bidi="ar-SA"/>
        </w:rPr>
        <w:t>,</w:t>
      </w:r>
    </w:p>
    <w:p w14:paraId="21C3A004" w14:textId="77777777" w:rsidR="002947A7" w:rsidRPr="00F70A9E" w:rsidRDefault="002947A7" w:rsidP="002947A7">
      <w:pPr>
        <w:pStyle w:val="Akapitzlist"/>
        <w:numPr>
          <w:ilvl w:val="0"/>
          <w:numId w:val="13"/>
        </w:numPr>
        <w:spacing w:after="160" w:line="320" w:lineRule="exact"/>
        <w:ind w:left="993" w:hanging="426"/>
        <w:rPr>
          <w:rFonts w:eastAsia="Times New Roman"/>
          <w:lang w:eastAsia="en-US" w:bidi="ar-SA"/>
        </w:rPr>
      </w:pPr>
      <w:r>
        <w:rPr>
          <w:rFonts w:eastAsia="Times New Roman"/>
          <w:lang w:eastAsia="en-US" w:bidi="ar-SA"/>
        </w:rPr>
        <w:t>p</w:t>
      </w:r>
      <w:r w:rsidRPr="00F70A9E">
        <w:rPr>
          <w:rFonts w:eastAsia="Times New Roman"/>
          <w:lang w:eastAsia="en-US" w:bidi="ar-SA"/>
        </w:rPr>
        <w:t>rawo do wniesienia sprzeciwu wobec przetwarzania danych osobowych z przyczyn związanych z Państwa szczególną sytuacją – w zakresie, w jakim przetwarzanie odbywa się na podstawie art. 6 ust. 1 lit. e RODO.</w:t>
      </w:r>
    </w:p>
    <w:p w14:paraId="68DE83EE" w14:textId="77777777" w:rsidR="002947A7" w:rsidRDefault="002947A7" w:rsidP="002947A7">
      <w:pPr>
        <w:numPr>
          <w:ilvl w:val="0"/>
          <w:numId w:val="10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>Przysługuje Państwu prawo wniesienia skargi do Prezesa Urzędu Ochrony Danych Osobowych, jeżeli uznają Państwo, że przetwarzanie danych osobowych narusza przepisy o ochronie danych osobowych.</w:t>
      </w:r>
    </w:p>
    <w:p w14:paraId="0C4D7A80" w14:textId="77777777" w:rsidR="002947A7" w:rsidRPr="00F70A9E" w:rsidRDefault="002947A7" w:rsidP="002947A7">
      <w:pPr>
        <w:spacing w:after="160" w:line="320" w:lineRule="exact"/>
        <w:contextualSpacing/>
        <w:rPr>
          <w:rFonts w:eastAsia="Times New Roman"/>
          <w:lang w:eastAsia="en-US" w:bidi="ar-SA"/>
        </w:rPr>
      </w:pPr>
    </w:p>
    <w:p w14:paraId="1361454A" w14:textId="77777777" w:rsidR="002947A7" w:rsidRDefault="002947A7" w:rsidP="002947A7">
      <w:pPr>
        <w:numPr>
          <w:ilvl w:val="0"/>
          <w:numId w:val="10"/>
        </w:numPr>
        <w:spacing w:after="160" w:line="320" w:lineRule="exact"/>
        <w:ind w:left="567" w:hanging="425"/>
        <w:contextualSpacing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>Państwa dane osobowe mogą być ujawniane podmiotom świadczącym usługi na rzecz Administratora, w szczególności w zakresie serwisu i wsparcia systemów informatycznych, brakowania i niszczenia dokumentacji niearchiwalnej oraz usług pocztowych lub kurierskich, przy czym podmioty te przetwarzają dane na podstawie umów zawartych z Administratorem i wyłącznie zgodnie z jego poleceniem.</w:t>
      </w:r>
    </w:p>
    <w:p w14:paraId="15ABD19F" w14:textId="77777777" w:rsidR="002947A7" w:rsidRDefault="002947A7" w:rsidP="002947A7">
      <w:pPr>
        <w:numPr>
          <w:ilvl w:val="0"/>
          <w:numId w:val="10"/>
        </w:numPr>
        <w:spacing w:before="360" w:after="160" w:line="320" w:lineRule="exact"/>
        <w:ind w:left="567" w:hanging="425"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>Państwa dane osobowe nie będą wykorzystywane do zautomatyzowanego podejmowania decyzji, w tym profilowania, o którym mowa w art. 22 RODO.</w:t>
      </w:r>
    </w:p>
    <w:p w14:paraId="7B957AE7" w14:textId="77777777" w:rsidR="002947A7" w:rsidRPr="00F70A9E" w:rsidRDefault="002947A7" w:rsidP="002947A7">
      <w:pPr>
        <w:numPr>
          <w:ilvl w:val="0"/>
          <w:numId w:val="10"/>
        </w:numPr>
        <w:spacing w:before="240" w:after="160" w:line="320" w:lineRule="exact"/>
        <w:ind w:left="567" w:hanging="425"/>
        <w:rPr>
          <w:rFonts w:eastAsia="Times New Roman"/>
          <w:lang w:eastAsia="en-US" w:bidi="ar-SA"/>
        </w:rPr>
      </w:pPr>
      <w:r w:rsidRPr="00F70A9E">
        <w:rPr>
          <w:rFonts w:eastAsia="Times New Roman"/>
          <w:lang w:eastAsia="en-US" w:bidi="ar-SA"/>
        </w:rPr>
        <w:t>Państwa dane osobowe nie będą przekazywane do państw trzecich ani do organizacji międzynarodowych.</w:t>
      </w:r>
    </w:p>
    <w:p w14:paraId="7C47F7CF" w14:textId="77777777" w:rsidR="00925FC0" w:rsidRDefault="00925FC0"/>
    <w:sectPr w:rsidR="00925FC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4DC12" w14:textId="77777777" w:rsidR="00523161" w:rsidRDefault="00523161" w:rsidP="005D55B8">
      <w:r>
        <w:separator/>
      </w:r>
    </w:p>
  </w:endnote>
  <w:endnote w:type="continuationSeparator" w:id="0">
    <w:p w14:paraId="669B152A" w14:textId="77777777" w:rsidR="00523161" w:rsidRDefault="00523161" w:rsidP="005D5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7757468"/>
      <w:docPartObj>
        <w:docPartGallery w:val="Page Numbers (Bottom of Page)"/>
        <w:docPartUnique/>
      </w:docPartObj>
    </w:sdtPr>
    <w:sdtEndPr/>
    <w:sdtContent>
      <w:p w14:paraId="5A919968" w14:textId="62421BB6" w:rsidR="005D55B8" w:rsidRDefault="005D55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7B31A1" w14:textId="77777777" w:rsidR="005D55B8" w:rsidRDefault="005D55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54E7F" w14:textId="77777777" w:rsidR="00523161" w:rsidRDefault="00523161" w:rsidP="005D55B8">
      <w:r>
        <w:separator/>
      </w:r>
    </w:p>
  </w:footnote>
  <w:footnote w:type="continuationSeparator" w:id="0">
    <w:p w14:paraId="13E34574" w14:textId="77777777" w:rsidR="00523161" w:rsidRDefault="00523161" w:rsidP="005D5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07D"/>
    <w:multiLevelType w:val="hybridMultilevel"/>
    <w:tmpl w:val="1EBED20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2C5A47"/>
    <w:multiLevelType w:val="hybridMultilevel"/>
    <w:tmpl w:val="4EE0382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8EA0650"/>
    <w:multiLevelType w:val="hybridMultilevel"/>
    <w:tmpl w:val="B9928E4E"/>
    <w:lvl w:ilvl="0" w:tplc="A9084CFE">
      <w:start w:val="1"/>
      <w:numFmt w:val="decimal"/>
      <w:lvlText w:val="%1."/>
      <w:lvlJc w:val="left"/>
      <w:pPr>
        <w:ind w:left="708" w:hanging="360"/>
      </w:pPr>
      <w:rPr>
        <w:rFonts w:asciiTheme="minorHAnsi" w:eastAsiaTheme="majorEastAsia" w:hAnsiTheme="minorHAnsi" w:cstheme="minorHAnsi" w:hint="default"/>
        <w:b/>
      </w:rPr>
    </w:lvl>
    <w:lvl w:ilvl="1" w:tplc="9E302BEC">
      <w:start w:val="1"/>
      <w:numFmt w:val="lowerLetter"/>
      <w:lvlText w:val="%2)"/>
      <w:lvlJc w:val="left"/>
      <w:pPr>
        <w:ind w:left="1428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232A2A47"/>
    <w:multiLevelType w:val="hybridMultilevel"/>
    <w:tmpl w:val="58448DA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340745"/>
    <w:multiLevelType w:val="hybridMultilevel"/>
    <w:tmpl w:val="DA98B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5472A"/>
    <w:multiLevelType w:val="hybridMultilevel"/>
    <w:tmpl w:val="8DB6FA1E"/>
    <w:lvl w:ilvl="0" w:tplc="0764C106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6DA49E80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3325D"/>
    <w:multiLevelType w:val="hybridMultilevel"/>
    <w:tmpl w:val="97588924"/>
    <w:lvl w:ilvl="0" w:tplc="95CAD4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B0971"/>
    <w:multiLevelType w:val="hybridMultilevel"/>
    <w:tmpl w:val="B11E631A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7">
      <w:start w:val="1"/>
      <w:numFmt w:val="lowerLetter"/>
      <w:lvlText w:val="%2)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8" w15:restartNumberingAfterBreak="0">
    <w:nsid w:val="60F3212A"/>
    <w:multiLevelType w:val="hybridMultilevel"/>
    <w:tmpl w:val="805E2972"/>
    <w:lvl w:ilvl="0" w:tplc="4E0A5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A58B4"/>
    <w:multiLevelType w:val="hybridMultilevel"/>
    <w:tmpl w:val="67BC2998"/>
    <w:lvl w:ilvl="0" w:tplc="65807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6D6006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ajorEastAsia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E3380"/>
    <w:multiLevelType w:val="hybridMultilevel"/>
    <w:tmpl w:val="5B42572E"/>
    <w:lvl w:ilvl="0" w:tplc="A9084CFE">
      <w:start w:val="1"/>
      <w:numFmt w:val="decimal"/>
      <w:lvlText w:val="%1."/>
      <w:lvlJc w:val="left"/>
      <w:pPr>
        <w:ind w:left="708" w:hanging="360"/>
      </w:pPr>
      <w:rPr>
        <w:rFonts w:asciiTheme="minorHAnsi" w:eastAsiaTheme="majorEastAsia" w:hAnsiTheme="minorHAnsi" w:cstheme="minorHAnsi" w:hint="default"/>
        <w:b/>
      </w:rPr>
    </w:lvl>
    <w:lvl w:ilvl="1" w:tplc="E17014A2">
      <w:start w:val="1"/>
      <w:numFmt w:val="lowerLetter"/>
      <w:lvlText w:val="%2)"/>
      <w:lvlJc w:val="left"/>
      <w:pPr>
        <w:ind w:left="1428" w:hanging="360"/>
      </w:pPr>
      <w:rPr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6DF23C6D"/>
    <w:multiLevelType w:val="hybridMultilevel"/>
    <w:tmpl w:val="2B9EB516"/>
    <w:lvl w:ilvl="0" w:tplc="56E297B2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ajorEastAsia" w:hAnsiTheme="majorHAnsi" w:cs="Arial"/>
      </w:rPr>
    </w:lvl>
    <w:lvl w:ilvl="1" w:tplc="04150017">
      <w:start w:val="1"/>
      <w:numFmt w:val="lowerLetter"/>
      <w:lvlText w:val="%2)"/>
      <w:lvlJc w:val="left"/>
      <w:pPr>
        <w:ind w:left="927" w:hanging="360"/>
      </w:pPr>
      <w:rPr>
        <w:color w:val="auto"/>
      </w:rPr>
    </w:lvl>
    <w:lvl w:ilvl="2" w:tplc="4F26C7D4">
      <w:start w:val="1"/>
      <w:numFmt w:val="decimal"/>
      <w:lvlText w:val="%3."/>
      <w:lvlJc w:val="left"/>
      <w:pPr>
        <w:ind w:left="2340" w:hanging="360"/>
      </w:pPr>
      <w:rPr>
        <w:rFonts w:asciiTheme="minorHAnsi" w:eastAsiaTheme="minorEastAsia" w:hAnsiTheme="minorHAnsi" w:cs="Arial"/>
        <w:b/>
      </w:rPr>
    </w:lvl>
    <w:lvl w:ilvl="3" w:tplc="983A88E2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EED28EA2">
      <w:start w:val="3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F0653"/>
    <w:multiLevelType w:val="hybridMultilevel"/>
    <w:tmpl w:val="9026A2D2"/>
    <w:lvl w:ilvl="0" w:tplc="7138F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309775">
    <w:abstractNumId w:val="2"/>
  </w:num>
  <w:num w:numId="2" w16cid:durableId="1789159453">
    <w:abstractNumId w:val="5"/>
  </w:num>
  <w:num w:numId="3" w16cid:durableId="1930770040">
    <w:abstractNumId w:val="11"/>
  </w:num>
  <w:num w:numId="4" w16cid:durableId="627589353">
    <w:abstractNumId w:val="12"/>
  </w:num>
  <w:num w:numId="5" w16cid:durableId="1362632468">
    <w:abstractNumId w:val="9"/>
  </w:num>
  <w:num w:numId="6" w16cid:durableId="1488285953">
    <w:abstractNumId w:val="7"/>
  </w:num>
  <w:num w:numId="7" w16cid:durableId="778256332">
    <w:abstractNumId w:val="3"/>
  </w:num>
  <w:num w:numId="8" w16cid:durableId="2066173199">
    <w:abstractNumId w:val="6"/>
  </w:num>
  <w:num w:numId="9" w16cid:durableId="1087844583">
    <w:abstractNumId w:val="8"/>
  </w:num>
  <w:num w:numId="10" w16cid:durableId="396784319">
    <w:abstractNumId w:val="10"/>
  </w:num>
  <w:num w:numId="11" w16cid:durableId="1690715251">
    <w:abstractNumId w:val="4"/>
  </w:num>
  <w:num w:numId="12" w16cid:durableId="1220359878">
    <w:abstractNumId w:val="1"/>
  </w:num>
  <w:num w:numId="13" w16cid:durableId="134991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A7"/>
    <w:rsid w:val="00076902"/>
    <w:rsid w:val="000B4B31"/>
    <w:rsid w:val="00127291"/>
    <w:rsid w:val="002947A7"/>
    <w:rsid w:val="00523161"/>
    <w:rsid w:val="0058614D"/>
    <w:rsid w:val="005D55B8"/>
    <w:rsid w:val="00925FC0"/>
    <w:rsid w:val="00AD0819"/>
    <w:rsid w:val="00D66B1B"/>
    <w:rsid w:val="00E102EA"/>
    <w:rsid w:val="00E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26DB"/>
  <w15:chartTrackingRefBased/>
  <w15:docId w15:val="{8B110590-5836-46E3-BB1A-97FC27B4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7A7"/>
    <w:pPr>
      <w:spacing w:after="0" w:line="240" w:lineRule="auto"/>
      <w:jc w:val="both"/>
    </w:pPr>
    <w:rPr>
      <w:rFonts w:ascii="Calibri" w:eastAsia="Calibri" w:hAnsi="Calibri" w:cs="Calibri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4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47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4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47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47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47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47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47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47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7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47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47A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47A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47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47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47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47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47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4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4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4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4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47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47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47A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7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7A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47A7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basedOn w:val="Domylnaczcionkaakapitu"/>
    <w:rsid w:val="002947A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5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55B8"/>
    <w:rPr>
      <w:rFonts w:ascii="Calibri" w:eastAsia="Calibri" w:hAnsi="Calibri" w:cs="Calibri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D55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55B8"/>
    <w:rPr>
      <w:rFonts w:ascii="Calibri" w:eastAsia="Calibri" w:hAnsi="Calibri" w:cs="Calibri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@umw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F1800-A843-4951-ABD3-4B8B29AA6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1420</Words>
  <Characters>8525</Characters>
  <Application>Microsoft Office Word</Application>
  <DocSecurity>4</DocSecurity>
  <Lines>71</Lines>
  <Paragraphs>19</Paragraphs>
  <ScaleCrop>false</ScaleCrop>
  <Company>UMWW</Company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Jęcz Zofia</dc:creator>
  <cp:keywords/>
  <dc:description/>
  <cp:lastModifiedBy>Szymanska Jolanta</cp:lastModifiedBy>
  <cp:revision>2</cp:revision>
  <dcterms:created xsi:type="dcterms:W3CDTF">2026-07-23T08:14:00Z</dcterms:created>
  <dcterms:modified xsi:type="dcterms:W3CDTF">2026-07-23T08:14:00Z</dcterms:modified>
</cp:coreProperties>
</file>