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EEAC" w14:textId="77777777" w:rsidR="00066CE8" w:rsidRDefault="00000000">
      <w:pPr>
        <w:spacing w:after="20"/>
        <w:ind w:left="-497"/>
      </w:pPr>
      <w:r>
        <w:rPr>
          <w:noProof/>
        </w:rPr>
        <w:drawing>
          <wp:inline distT="0" distB="0" distL="0" distR="0" wp14:anchorId="182329E7" wp14:editId="180B32CD">
            <wp:extent cx="1999996" cy="66548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9996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7F0D15F2" w14:textId="77777777" w:rsidR="00066CE8" w:rsidRDefault="00000000">
      <w:pPr>
        <w:spacing w:after="6"/>
        <w:ind w:left="10" w:right="-15" w:hanging="10"/>
        <w:jc w:val="right"/>
      </w:pPr>
      <w:r>
        <w:rPr>
          <w:sz w:val="24"/>
        </w:rPr>
        <w:t xml:space="preserve">Załącznik nr 1  </w:t>
      </w:r>
    </w:p>
    <w:p w14:paraId="340FE079" w14:textId="77777777" w:rsidR="00066CE8" w:rsidRDefault="00000000">
      <w:pPr>
        <w:spacing w:after="1" w:line="260" w:lineRule="auto"/>
        <w:ind w:left="6500" w:right="-14" w:firstLine="137"/>
      </w:pPr>
      <w:r>
        <w:rPr>
          <w:sz w:val="24"/>
        </w:rPr>
        <w:t xml:space="preserve">do Regulaminu Konkursu  „Aktywni w Wielkopolsce” </w:t>
      </w:r>
    </w:p>
    <w:p w14:paraId="602349A9" w14:textId="77777777" w:rsidR="00066CE8" w:rsidRDefault="00000000">
      <w:pPr>
        <w:spacing w:after="2"/>
      </w:pPr>
      <w:r>
        <w:t xml:space="preserve"> </w:t>
      </w:r>
    </w:p>
    <w:p w14:paraId="44CDD214" w14:textId="77777777" w:rsidR="00066CE8" w:rsidRDefault="00000000">
      <w:pPr>
        <w:spacing w:after="75"/>
        <w:ind w:left="55"/>
        <w:jc w:val="center"/>
      </w:pPr>
      <w:r>
        <w:rPr>
          <w:b/>
          <w:color w:val="538135"/>
          <w:sz w:val="24"/>
        </w:rPr>
        <w:t xml:space="preserve"> </w:t>
      </w:r>
    </w:p>
    <w:p w14:paraId="27012282" w14:textId="77777777" w:rsidR="00066CE8" w:rsidRDefault="00000000">
      <w:pPr>
        <w:spacing w:after="250"/>
        <w:ind w:right="3"/>
        <w:jc w:val="center"/>
      </w:pPr>
      <w:r>
        <w:rPr>
          <w:b/>
          <w:sz w:val="32"/>
        </w:rPr>
        <w:t xml:space="preserve">Formularz zgłoszeniowy Konkursu  </w:t>
      </w:r>
    </w:p>
    <w:p w14:paraId="71959583" w14:textId="77777777" w:rsidR="00066CE8" w:rsidRDefault="00000000">
      <w:pPr>
        <w:spacing w:after="0"/>
        <w:ind w:left="2208" w:right="31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0A89893" wp14:editId="5EF1F86C">
            <wp:simplePos x="0" y="0"/>
            <wp:positionH relativeFrom="column">
              <wp:posOffset>5080330</wp:posOffset>
            </wp:positionH>
            <wp:positionV relativeFrom="paragraph">
              <wp:posOffset>103795</wp:posOffset>
            </wp:positionV>
            <wp:extent cx="478447" cy="762635"/>
            <wp:effectExtent l="0" t="0" r="0" b="0"/>
            <wp:wrapSquare wrapText="bothSides"/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447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„Aktywni w Wielkopolsce”</w:t>
      </w:r>
      <w:r>
        <w:rPr>
          <w:b/>
          <w:color w:val="538135"/>
          <w:sz w:val="44"/>
        </w:rPr>
        <w:t xml:space="preserve"> </w:t>
      </w:r>
    </w:p>
    <w:p w14:paraId="1295BCF3" w14:textId="77777777" w:rsidR="00066CE8" w:rsidRDefault="00000000">
      <w:pPr>
        <w:spacing w:after="119"/>
        <w:ind w:left="1442" w:right="318"/>
      </w:pPr>
      <w:r>
        <w:rPr>
          <w:b/>
          <w:sz w:val="28"/>
        </w:rPr>
        <w:t xml:space="preserve">Kategoria – Wielkopolski Kwiat Recyklingu </w:t>
      </w:r>
    </w:p>
    <w:p w14:paraId="157E8195" w14:textId="77777777" w:rsidR="00066CE8" w:rsidRDefault="00000000">
      <w:pPr>
        <w:spacing w:after="161"/>
        <w:ind w:right="318"/>
      </w:pPr>
      <w:r>
        <w:rPr>
          <w:b/>
          <w:sz w:val="24"/>
        </w:rPr>
        <w:t xml:space="preserve"> </w:t>
      </w:r>
    </w:p>
    <w:p w14:paraId="313DF9A9" w14:textId="77777777" w:rsidR="00066CE8" w:rsidRDefault="00000000">
      <w:pPr>
        <w:spacing w:after="129"/>
      </w:pPr>
      <w:r>
        <w:rPr>
          <w:b/>
          <w:sz w:val="24"/>
        </w:rPr>
        <w:t xml:space="preserve">Dane za rok……………………………………………… 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576"/>
        <w:gridCol w:w="5941"/>
        <w:gridCol w:w="2547"/>
      </w:tblGrid>
      <w:tr w:rsidR="00066CE8" w14:paraId="7580D39A" w14:textId="77777777">
        <w:trPr>
          <w:trHeight w:val="8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9BA4" w14:textId="77777777" w:rsidR="00066CE8" w:rsidRDefault="00000000">
            <w:pPr>
              <w:spacing w:after="0"/>
              <w:ind w:left="3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8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B4D9" w14:textId="77777777" w:rsidR="00066CE8" w:rsidRDefault="00000000">
            <w:pPr>
              <w:spacing w:after="0"/>
            </w:pPr>
            <w:r>
              <w:rPr>
                <w:b/>
                <w:sz w:val="24"/>
              </w:rPr>
              <w:t>NAZWA GMINY:</w:t>
            </w:r>
            <w:r>
              <w:rPr>
                <w:b/>
              </w:rPr>
              <w:t xml:space="preserve"> </w:t>
            </w:r>
          </w:p>
        </w:tc>
      </w:tr>
      <w:tr w:rsidR="00066CE8" w14:paraId="02449284" w14:textId="77777777">
        <w:trPr>
          <w:trHeight w:val="8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B4ED" w14:textId="77777777" w:rsidR="00066CE8" w:rsidRDefault="00000000">
            <w:pPr>
              <w:spacing w:after="0"/>
              <w:ind w:right="21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DD37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Liczba rodzajów odpadów odebranych selektywnie 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36C9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7F87A933" w14:textId="77777777">
        <w:trPr>
          <w:trHeight w:val="8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8F19" w14:textId="77777777" w:rsidR="00066CE8" w:rsidRDefault="00000000">
            <w:pPr>
              <w:spacing w:after="0"/>
              <w:ind w:right="21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6DF4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Czy na terenie gminy selektywnie zbierany był popiół?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F923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0CCFDAAE" w14:textId="77777777">
        <w:trPr>
          <w:trHeight w:val="8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028A" w14:textId="77777777" w:rsidR="00066CE8" w:rsidRDefault="00000000">
            <w:pPr>
              <w:spacing w:after="0"/>
              <w:ind w:right="21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2918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Częstotliwość odbioru odpadów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6A10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03149649" w14:textId="77777777">
        <w:trPr>
          <w:trHeight w:val="8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0A26" w14:textId="77777777" w:rsidR="00066CE8" w:rsidRDefault="00000000">
            <w:pPr>
              <w:spacing w:after="0"/>
              <w:ind w:right="21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0B79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Osiągnięty poziom recyklingu [%]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1F97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20CDBF4D" w14:textId="77777777">
        <w:trPr>
          <w:trHeight w:val="8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2B5C" w14:textId="77777777" w:rsidR="00066CE8" w:rsidRDefault="00000000">
            <w:pPr>
              <w:spacing w:after="0"/>
              <w:ind w:right="21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5524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Osiągnięty poziom składowania [%]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4C6E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29692B5C" w14:textId="77777777">
        <w:trPr>
          <w:trHeight w:val="8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AE50" w14:textId="77777777" w:rsidR="00066CE8" w:rsidRDefault="00000000">
            <w:pPr>
              <w:spacing w:after="0"/>
              <w:ind w:right="21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F586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Stosunek masy odpadów przekazanych do termicznego przekształcenia do odpadów odebranych i zebranych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F3F1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1244CA9E" w14:textId="77777777">
        <w:trPr>
          <w:trHeight w:val="8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34D9" w14:textId="77777777" w:rsidR="00066CE8" w:rsidRDefault="00000000">
            <w:pPr>
              <w:spacing w:after="0"/>
              <w:ind w:right="21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4D2A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Liczba mieszkańców na jeden PSZOK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000D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667A4089" w14:textId="77777777">
        <w:trPr>
          <w:trHeight w:val="8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C558" w14:textId="77777777" w:rsidR="00066CE8" w:rsidRDefault="00000000">
            <w:pPr>
              <w:spacing w:after="0"/>
              <w:ind w:right="21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B8C8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Czy na terenie PSZOK funkcjonuje punkt przyjęcia/wymiany/naprawy/ponownego użycia przedmiotów?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9536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5B8E374C" w14:textId="77777777">
        <w:trPr>
          <w:trHeight w:val="8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B4C9" w14:textId="77777777" w:rsidR="00066CE8" w:rsidRDefault="00000000">
            <w:pPr>
              <w:spacing w:after="0"/>
              <w:ind w:right="21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8E3C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Liczba rodzajów odpadów zebranych selektywnie w </w:t>
            </w:r>
            <w:proofErr w:type="spellStart"/>
            <w:r>
              <w:rPr>
                <w:sz w:val="24"/>
              </w:rPr>
              <w:t>PSZOKu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8085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</w:tbl>
    <w:p w14:paraId="79EC354C" w14:textId="77777777" w:rsidR="00066CE8" w:rsidRDefault="00000000">
      <w:pPr>
        <w:spacing w:after="0"/>
        <w:ind w:left="-497"/>
      </w:pPr>
      <w:r>
        <w:rPr>
          <w:noProof/>
        </w:rPr>
        <w:lastRenderedPageBreak/>
        <w:drawing>
          <wp:inline distT="0" distB="0" distL="0" distR="0" wp14:anchorId="03D429D8" wp14:editId="7D5603E7">
            <wp:extent cx="1999996" cy="665480"/>
            <wp:effectExtent l="0" t="0" r="0" b="0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9996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576"/>
        <w:gridCol w:w="5941"/>
        <w:gridCol w:w="425"/>
        <w:gridCol w:w="2122"/>
      </w:tblGrid>
      <w:tr w:rsidR="00066CE8" w14:paraId="2E6433F5" w14:textId="77777777">
        <w:trPr>
          <w:trHeight w:val="8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AAE1" w14:textId="77777777" w:rsidR="00066CE8" w:rsidRDefault="00000000">
            <w:pPr>
              <w:spacing w:after="0"/>
              <w:ind w:left="60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66C2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Dostępność </w:t>
            </w:r>
            <w:proofErr w:type="spellStart"/>
            <w:r>
              <w:rPr>
                <w:sz w:val="24"/>
              </w:rPr>
              <w:t>PSZOKu</w:t>
            </w:r>
            <w:proofErr w:type="spellEnd"/>
            <w:r>
              <w:rPr>
                <w:sz w:val="24"/>
              </w:rPr>
              <w:t xml:space="preserve"> (ile dni w tygodniu jest otwarty PSZOK, po ile godzin?) 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0568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415EDC25" w14:textId="77777777">
        <w:trPr>
          <w:trHeight w:val="8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1B4A" w14:textId="77777777" w:rsidR="00066CE8" w:rsidRDefault="00000000">
            <w:pPr>
              <w:spacing w:after="0"/>
              <w:ind w:left="2"/>
            </w:pPr>
            <w:r>
              <w:t xml:space="preserve">11 </w:t>
            </w: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C531" w14:textId="77777777" w:rsidR="00066CE8" w:rsidRDefault="00000000">
            <w:pPr>
              <w:spacing w:after="0"/>
              <w:ind w:right="93"/>
            </w:pPr>
            <w:r>
              <w:t xml:space="preserve">Czy były zbierane odpady 20 01 10 Odzież, 20 01 11 Tekstylia? Jeżeli tak – w jaki sposób zostały zagospodarowane?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C471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5490DC96" w14:textId="77777777">
        <w:trPr>
          <w:trHeight w:val="8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6103" w14:textId="77777777" w:rsidR="00066CE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ADAC" w14:textId="77777777" w:rsidR="00066CE8" w:rsidRDefault="00000000">
            <w:pPr>
              <w:spacing w:after="0"/>
              <w:ind w:right="479"/>
            </w:pPr>
            <w:r>
              <w:rPr>
                <w:sz w:val="24"/>
              </w:rPr>
              <w:t xml:space="preserve">Czy bioodpady zebrane u źródła są zaliczane do poziomu recyklingu (należy wskazać dokumenty źródłowe danych  - ankiety, badania własne)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6372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20D7EA2A" w14:textId="77777777">
        <w:trPr>
          <w:trHeight w:val="8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4DF8" w14:textId="77777777" w:rsidR="00066CE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F704" w14:textId="77777777" w:rsidR="00066CE8" w:rsidRDefault="00000000">
            <w:pPr>
              <w:spacing w:after="0"/>
              <w:ind w:right="1548"/>
            </w:pPr>
            <w:r>
              <w:rPr>
                <w:sz w:val="24"/>
              </w:rPr>
              <w:t xml:space="preserve">Czy i w jaki sposób gmina promuje  prawidłową segregację odpadów?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18B6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043B9F63" w14:textId="77777777">
        <w:trPr>
          <w:trHeight w:val="8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2441" w14:textId="77777777" w:rsidR="00066CE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80AC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Udział odpadów zebranych selektywnie w całkowitej masie odpadów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FCA9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135B6E62" w14:textId="77777777">
        <w:trPr>
          <w:trHeight w:val="8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5115" w14:textId="77777777" w:rsidR="00066CE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94B5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Dodatkowa zbiórka odpadów (np. </w:t>
            </w:r>
            <w:proofErr w:type="spellStart"/>
            <w:r>
              <w:rPr>
                <w:sz w:val="24"/>
              </w:rPr>
              <w:t>wielkogabaryty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ZSEiE</w:t>
            </w:r>
            <w:proofErr w:type="spellEnd"/>
            <w:r>
              <w:rPr>
                <w:sz w:val="24"/>
              </w:rPr>
              <w:t xml:space="preserve">) Rodzaje odpadów i przez kogo były zbierane?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A3D2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508F32E8" w14:textId="77777777">
        <w:trPr>
          <w:trHeight w:val="8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56D5" w14:textId="77777777" w:rsidR="00066CE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E9D1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Czy sprawozdanie z realizacji zadań z zakresu gospodarowania odpadami komunalnymi zostało złożone terminowo?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D8DC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083C645B" w14:textId="77777777">
        <w:trPr>
          <w:trHeight w:val="8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D6F5" w14:textId="77777777" w:rsidR="00066CE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4553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Liczba korekt sprawozdania komunalnego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7690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3981E7B9" w14:textId="77777777">
        <w:trPr>
          <w:trHeight w:val="8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BC12" w14:textId="77777777" w:rsidR="00066CE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BD2F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Stawka za obiór i/lub zagospodarowanie odpadów komunalnych od 1 mieszkańca [zł]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61DB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0798D8E5" w14:textId="77777777">
        <w:trPr>
          <w:trHeight w:val="15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83E4" w14:textId="77777777" w:rsidR="00066CE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99F1" w14:textId="77777777" w:rsidR="00066CE8" w:rsidRDefault="00000000">
            <w:pPr>
              <w:spacing w:after="123"/>
            </w:pPr>
            <w:r>
              <w:rPr>
                <w:sz w:val="24"/>
              </w:rPr>
              <w:t xml:space="preserve">Kontrola organów Inspekcji Ochrony Środowiska: </w:t>
            </w:r>
          </w:p>
          <w:p w14:paraId="29A9A3C5" w14:textId="77777777" w:rsidR="00066CE8" w:rsidRDefault="00000000">
            <w:pPr>
              <w:numPr>
                <w:ilvl w:val="0"/>
                <w:numId w:val="1"/>
              </w:numPr>
              <w:spacing w:after="125"/>
              <w:ind w:hanging="130"/>
            </w:pPr>
            <w:r>
              <w:rPr>
                <w:sz w:val="24"/>
              </w:rPr>
              <w:t xml:space="preserve">czy stwierdzono nieprawidłowości? (tak/nie) </w:t>
            </w:r>
          </w:p>
          <w:p w14:paraId="6BFC81A6" w14:textId="77777777" w:rsidR="00066CE8" w:rsidRDefault="00000000">
            <w:pPr>
              <w:numPr>
                <w:ilvl w:val="0"/>
                <w:numId w:val="1"/>
              </w:numPr>
              <w:spacing w:after="0"/>
              <w:ind w:hanging="130"/>
            </w:pPr>
            <w:r>
              <w:rPr>
                <w:sz w:val="24"/>
              </w:rPr>
              <w:t xml:space="preserve">czy zostały nałożone kary? (tak/nie)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A947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066CE8" w14:paraId="4EE72523" w14:textId="77777777">
        <w:trPr>
          <w:trHeight w:val="1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8357" w14:textId="77777777" w:rsidR="00066CE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5248" w14:textId="77777777" w:rsidR="00066CE8" w:rsidRDefault="00000000">
            <w:pPr>
              <w:spacing w:after="0"/>
            </w:pPr>
            <w:r>
              <w:rPr>
                <w:sz w:val="24"/>
              </w:rPr>
              <w:t xml:space="preserve">Inne działania podejmowane przez gminę (np. akcje sprzątania świata, monitoring odpadów, kontrola segregacji odpadów, aplikacje mobilne dla mieszkańców)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7E68" w14:textId="77777777" w:rsidR="00066CE8" w:rsidRDefault="00000000">
            <w:pPr>
              <w:spacing w:after="0"/>
              <w:ind w:left="2"/>
            </w:pPr>
            <w:r>
              <w:t xml:space="preserve"> </w:t>
            </w:r>
          </w:p>
        </w:tc>
      </w:tr>
    </w:tbl>
    <w:p w14:paraId="148882E3" w14:textId="77777777" w:rsidR="00066CE8" w:rsidRDefault="00000000">
      <w:pPr>
        <w:spacing w:after="161"/>
      </w:pPr>
      <w:r>
        <w:rPr>
          <w:b/>
          <w:sz w:val="28"/>
        </w:rPr>
        <w:t xml:space="preserve"> </w:t>
      </w:r>
    </w:p>
    <w:p w14:paraId="541209C4" w14:textId="77777777" w:rsidR="00066CE8" w:rsidRDefault="00000000">
      <w:pPr>
        <w:spacing w:after="119"/>
      </w:pPr>
      <w:r>
        <w:rPr>
          <w:b/>
          <w:sz w:val="28"/>
        </w:rPr>
        <w:t xml:space="preserve"> </w:t>
      </w:r>
    </w:p>
    <w:p w14:paraId="530D9319" w14:textId="77777777" w:rsidR="00066CE8" w:rsidRDefault="00000000">
      <w:pPr>
        <w:spacing w:line="260" w:lineRule="auto"/>
        <w:ind w:left="-5" w:right="-14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……………………………………………………………………………………………………………………………….………………. </w:t>
      </w:r>
    </w:p>
    <w:p w14:paraId="4AD0F954" w14:textId="77777777" w:rsidR="00066CE8" w:rsidRDefault="00000000">
      <w:pPr>
        <w:spacing w:after="159"/>
        <w:ind w:left="10" w:right="-15" w:hanging="10"/>
        <w:jc w:val="right"/>
      </w:pPr>
      <w:r>
        <w:rPr>
          <w:sz w:val="24"/>
        </w:rPr>
        <w:t xml:space="preserve">Data i podpis osoby zgłaszającej </w:t>
      </w:r>
    </w:p>
    <w:p w14:paraId="4DF9DDC9" w14:textId="77777777" w:rsidR="00066CE8" w:rsidRDefault="00000000">
      <w:pPr>
        <w:spacing w:after="0"/>
      </w:pPr>
      <w:r>
        <w:rPr>
          <w:sz w:val="24"/>
        </w:rPr>
        <w:t xml:space="preserve"> </w:t>
      </w:r>
    </w:p>
    <w:p w14:paraId="05BE52CC" w14:textId="77777777" w:rsidR="00066CE8" w:rsidRDefault="00000000">
      <w:pPr>
        <w:spacing w:after="0"/>
      </w:pPr>
      <w:r>
        <w:rPr>
          <w:sz w:val="24"/>
        </w:rPr>
        <w:lastRenderedPageBreak/>
        <w:t xml:space="preserve"> </w:t>
      </w:r>
    </w:p>
    <w:p w14:paraId="717B095D" w14:textId="77777777" w:rsidR="00066CE8" w:rsidRDefault="00000000">
      <w:pPr>
        <w:spacing w:after="0"/>
      </w:pPr>
      <w:r>
        <w:rPr>
          <w:sz w:val="24"/>
        </w:rPr>
        <w:t xml:space="preserve"> </w:t>
      </w:r>
    </w:p>
    <w:sectPr w:rsidR="00066CE8">
      <w:pgSz w:w="11906" w:h="16838"/>
      <w:pgMar w:top="353" w:right="1417" w:bottom="149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69BD"/>
    <w:multiLevelType w:val="hybridMultilevel"/>
    <w:tmpl w:val="A3929B94"/>
    <w:lvl w:ilvl="0" w:tplc="2BAE27F2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C81E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638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E02E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CCC9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AE90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0737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C7E9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C404D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96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E8"/>
    <w:rsid w:val="00066CE8"/>
    <w:rsid w:val="00327087"/>
    <w:rsid w:val="0049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3CFE"/>
  <w15:docId w15:val="{224F004B-8093-4393-BE14-0D5F3D2E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Kuznicki Janusz</dc:creator>
  <cp:keywords/>
  <cp:lastModifiedBy>Kuznicki Janusz</cp:lastModifiedBy>
  <cp:revision>2</cp:revision>
  <dcterms:created xsi:type="dcterms:W3CDTF">2026-07-16T09:12:00Z</dcterms:created>
  <dcterms:modified xsi:type="dcterms:W3CDTF">2026-07-16T09:12:00Z</dcterms:modified>
</cp:coreProperties>
</file>