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70" w:rsidRPr="00AF3EC9" w:rsidRDefault="00196BB3" w:rsidP="00196BB3">
      <w:pPr>
        <w:pStyle w:val="Bezodstpw"/>
        <w:jc w:val="center"/>
        <w:rPr>
          <w:rFonts w:asciiTheme="minorHAnsi" w:hAnsiTheme="minorHAnsi" w:cstheme="minorHAnsi"/>
          <w:b/>
        </w:rPr>
      </w:pPr>
      <w:bookmarkStart w:id="0" w:name="bookmark13"/>
      <w:r w:rsidRPr="00AF3EC9">
        <w:rPr>
          <w:rFonts w:asciiTheme="minorHAnsi" w:hAnsiTheme="minorHAnsi" w:cstheme="minorHAnsi"/>
          <w:b/>
        </w:rPr>
        <w:t>RAPORT KOŃ</w:t>
      </w:r>
      <w:r w:rsidR="00481186" w:rsidRPr="00AF3EC9">
        <w:rPr>
          <w:rFonts w:asciiTheme="minorHAnsi" w:hAnsiTheme="minorHAnsi" w:cstheme="minorHAnsi"/>
          <w:b/>
        </w:rPr>
        <w:t>COWY</w:t>
      </w:r>
      <w:bookmarkStart w:id="1" w:name="bookmark14"/>
      <w:bookmarkEnd w:id="0"/>
    </w:p>
    <w:p w:rsidR="00C31170" w:rsidRPr="00AF3EC9" w:rsidRDefault="00481186" w:rsidP="00AF3EC9">
      <w:pPr>
        <w:pStyle w:val="Bezodstpw"/>
        <w:jc w:val="center"/>
        <w:rPr>
          <w:rFonts w:asciiTheme="minorHAnsi" w:hAnsiTheme="minorHAnsi" w:cstheme="minorHAnsi"/>
          <w:b/>
        </w:rPr>
      </w:pPr>
      <w:r w:rsidRPr="00AF3EC9">
        <w:rPr>
          <w:rFonts w:asciiTheme="minorHAnsi" w:hAnsiTheme="minorHAnsi" w:cstheme="minorHAnsi"/>
          <w:b/>
        </w:rPr>
        <w:t xml:space="preserve">Z REALIZACJI PROGRAMU </w:t>
      </w:r>
      <w:r w:rsidR="00C31170" w:rsidRPr="00AF3EC9">
        <w:rPr>
          <w:rFonts w:asciiTheme="minorHAnsi" w:hAnsiTheme="minorHAnsi" w:cstheme="minorHAnsi"/>
          <w:b/>
        </w:rPr>
        <w:t>POLITYKI ZDROWOTNEJ</w:t>
      </w:r>
    </w:p>
    <w:tbl>
      <w:tblPr>
        <w:tblStyle w:val="Tabela-Siatka"/>
        <w:tblpPr w:leftFromText="141" w:rightFromText="141" w:vertAnchor="text" w:horzAnchor="page" w:tblpX="6064" w:tblpY="1262"/>
        <w:tblW w:w="0" w:type="auto"/>
        <w:tblLook w:val="04A0" w:firstRow="1" w:lastRow="0" w:firstColumn="1" w:lastColumn="0" w:noHBand="0" w:noVBand="1"/>
      </w:tblPr>
      <w:tblGrid>
        <w:gridCol w:w="4291"/>
      </w:tblGrid>
      <w:tr w:rsidR="00C31170" w:rsidRPr="00AF3EC9" w:rsidTr="00C31170">
        <w:trPr>
          <w:trHeight w:val="983"/>
        </w:trPr>
        <w:tc>
          <w:tcPr>
            <w:tcW w:w="4291" w:type="dxa"/>
            <w:vAlign w:val="center"/>
          </w:tcPr>
          <w:p w:rsidR="00C31170" w:rsidRPr="00AF3EC9" w:rsidRDefault="00C31170" w:rsidP="00C31170">
            <w:pPr>
              <w:pStyle w:val="Nagwek40"/>
              <w:keepNext/>
              <w:keepLines/>
              <w:spacing w:line="360" w:lineRule="auto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pl-PL" w:bidi="pl-PL"/>
              </w:rPr>
            </w:pPr>
            <w:r w:rsidRPr="00AF3EC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pl-PL" w:bidi="pl-PL"/>
              </w:rPr>
              <w:t>Data wpływu:………………………………..</w:t>
            </w:r>
          </w:p>
          <w:p w:rsidR="00C31170" w:rsidRPr="00AF3EC9" w:rsidRDefault="00C31170" w:rsidP="00C31170">
            <w:pPr>
              <w:pStyle w:val="Nagwek40"/>
              <w:keepNext/>
              <w:keepLines/>
              <w:spacing w:line="360" w:lineRule="auto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pl-PL" w:bidi="pl-PL"/>
              </w:rPr>
            </w:pPr>
            <w:r w:rsidRPr="00AF3EC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pl-PL" w:bidi="pl-PL"/>
              </w:rPr>
              <w:t>Sygn. akt: ……………………………………</w:t>
            </w:r>
          </w:p>
        </w:tc>
      </w:tr>
      <w:tr w:rsidR="00C31170" w:rsidRPr="00AF3EC9" w:rsidTr="00C31170">
        <w:trPr>
          <w:trHeight w:val="416"/>
        </w:trPr>
        <w:tc>
          <w:tcPr>
            <w:tcW w:w="4291" w:type="dxa"/>
            <w:vAlign w:val="center"/>
          </w:tcPr>
          <w:p w:rsidR="00C31170" w:rsidRPr="00AF3EC9" w:rsidRDefault="00C31170" w:rsidP="00C31170">
            <w:pPr>
              <w:pStyle w:val="Nagwek40"/>
              <w:keepNext/>
              <w:keepLines/>
              <w:spacing w:line="360" w:lineRule="auto"/>
              <w:rPr>
                <w:rFonts w:asciiTheme="minorHAnsi" w:hAnsiTheme="minorHAnsi" w:cstheme="minorHAnsi"/>
                <w:b w:val="0"/>
                <w:color w:val="000000"/>
                <w:lang w:eastAsia="pl-PL" w:bidi="pl-PL"/>
              </w:rPr>
            </w:pPr>
            <w:r w:rsidRPr="00AF3EC9">
              <w:rPr>
                <w:rFonts w:asciiTheme="minorHAnsi" w:hAnsiTheme="minorHAnsi" w:cstheme="minorHAnsi"/>
                <w:b w:val="0"/>
                <w:color w:val="000000"/>
                <w:lang w:eastAsia="pl-PL" w:bidi="pl-PL"/>
              </w:rPr>
              <w:t>wypełnia Agencja Oceny Technologii Medycznych i Taryfikacji</w:t>
            </w:r>
          </w:p>
        </w:tc>
      </w:tr>
    </w:tbl>
    <w:tbl>
      <w:tblPr>
        <w:tblpPr w:leftFromText="141" w:rightFromText="141" w:vertAnchor="page" w:horzAnchor="margin" w:tblpX="-431" w:tblpY="5519"/>
        <w:tblOverlap w:val="never"/>
        <w:tblW w:w="10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5"/>
        <w:gridCol w:w="1517"/>
        <w:gridCol w:w="1517"/>
        <w:gridCol w:w="3689"/>
      </w:tblGrid>
      <w:tr w:rsidR="00273753" w:rsidRPr="00AA6876" w:rsidTr="00F423E8">
        <w:trPr>
          <w:trHeight w:val="1023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bookmarkEnd w:id="1"/>
          <w:p w:rsidR="00273753" w:rsidRPr="00AF3EC9" w:rsidRDefault="00273753" w:rsidP="00EA11D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AF3EC9">
              <w:rPr>
                <w:rFonts w:asciiTheme="minorHAnsi" w:hAnsiTheme="minorHAnsi" w:cstheme="minorHAnsi"/>
                <w:sz w:val="10"/>
                <w:szCs w:val="10"/>
              </w:rPr>
              <w:t>……………………………………………………………………</w:t>
            </w:r>
          </w:p>
          <w:p w:rsidR="00273753" w:rsidRPr="00AF3EC9" w:rsidRDefault="00273753" w:rsidP="00EA11D8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273753" w:rsidRPr="00AF3EC9" w:rsidRDefault="00273753" w:rsidP="00EA11D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F3EC9">
              <w:rPr>
                <w:rStyle w:val="Teksttreci25pt"/>
                <w:rFonts w:asciiTheme="minorHAnsi" w:eastAsia="Microsoft Sans Serif" w:hAnsiTheme="minorHAnsi" w:cstheme="minorHAnsi"/>
                <w:sz w:val="16"/>
                <w:szCs w:val="16"/>
              </w:rPr>
              <w:t>oznaczenie podmiotu składającego raport końcowy z realizacji  programu polityki zdrowotnej</w:t>
            </w:r>
          </w:p>
          <w:p w:rsidR="00273753" w:rsidRPr="00AF3EC9" w:rsidRDefault="00273753" w:rsidP="00EA11D8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F3EC9" w:rsidRDefault="00273753" w:rsidP="00EA11D8">
            <w:pPr>
              <w:pStyle w:val="Teksttreci20"/>
              <w:shd w:val="clear" w:color="auto" w:fill="auto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EC9">
              <w:rPr>
                <w:rStyle w:val="PogrubienieTeksttreci214pt"/>
                <w:rFonts w:asciiTheme="minorHAnsi" w:hAnsiTheme="minorHAnsi" w:cstheme="minorHAnsi"/>
              </w:rPr>
              <w:t>Raport końcowy</w:t>
            </w:r>
          </w:p>
          <w:p w:rsidR="00273753" w:rsidRPr="00AF3EC9" w:rsidRDefault="00273753" w:rsidP="00EA11D8">
            <w:pPr>
              <w:pStyle w:val="Teksttreci20"/>
              <w:shd w:val="clear" w:color="auto" w:fill="auto"/>
              <w:spacing w:line="280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AF3EC9">
              <w:rPr>
                <w:rStyle w:val="PogrubienieTeksttreci214pt"/>
                <w:rFonts w:asciiTheme="minorHAnsi" w:hAnsiTheme="minorHAnsi" w:cstheme="minorHAnsi"/>
              </w:rPr>
              <w:t>z realizacji programu polityki zdrowotnej</w:t>
            </w:r>
          </w:p>
        </w:tc>
      </w:tr>
      <w:tr w:rsidR="00273753" w:rsidRPr="00AA6876" w:rsidTr="00F423E8">
        <w:trPr>
          <w:trHeight w:val="710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F3EC9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</w:rPr>
            </w:pPr>
            <w:r w:rsidRPr="00AF3EC9">
              <w:rPr>
                <w:rStyle w:val="Teksttreci29pt"/>
                <w:rFonts w:asciiTheme="minorHAnsi" w:hAnsiTheme="minorHAnsi" w:cstheme="minorHAnsi"/>
              </w:rPr>
              <w:t>Nazwa programu polityki zdrowotnej:</w:t>
            </w:r>
          </w:p>
          <w:p w:rsidR="0034219F" w:rsidRPr="00AF3EC9" w:rsidRDefault="0034219F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AF3EC9">
              <w:rPr>
                <w:rStyle w:val="Teksttreci29pt"/>
                <w:rFonts w:asciiTheme="minorHAnsi" w:hAnsiTheme="minorHAnsi" w:cstheme="minorHAnsi"/>
              </w:rPr>
              <w:t xml:space="preserve">Program polityki zdrowotnej leczenia niepłodności metodą zapłodnienia pozaustrojowego dla mieszkańców województwa wielkopolskiego 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F3EC9" w:rsidRDefault="00273753" w:rsidP="00EA11D8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273753" w:rsidRPr="00AA6876" w:rsidTr="00F423E8">
        <w:trPr>
          <w:trHeight w:val="41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F3EC9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</w:rPr>
            </w:pPr>
            <w:r w:rsidRPr="00AF3EC9">
              <w:rPr>
                <w:rStyle w:val="Teksttreci29pt"/>
                <w:rFonts w:asciiTheme="minorHAnsi" w:hAnsiTheme="minorHAnsi" w:cstheme="minorHAnsi"/>
              </w:rPr>
              <w:t>Przewidziany w programie polityki zdrowotnej okres jego realizacji:</w:t>
            </w:r>
          </w:p>
          <w:p w:rsidR="0034219F" w:rsidRPr="00AF3EC9" w:rsidRDefault="00E813C6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AF3EC9">
              <w:rPr>
                <w:rStyle w:val="Teksttreci29pt"/>
                <w:rFonts w:asciiTheme="minorHAnsi" w:hAnsiTheme="minorHAnsi" w:cstheme="minorHAnsi"/>
              </w:rPr>
              <w:t>2020-2024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F3EC9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</w:rPr>
            </w:pPr>
            <w:r w:rsidRPr="00AF3EC9">
              <w:rPr>
                <w:rStyle w:val="Teksttreci29pt"/>
                <w:rFonts w:asciiTheme="minorHAnsi" w:hAnsiTheme="minorHAnsi" w:cstheme="minorHAnsi"/>
              </w:rPr>
              <w:t>Faktyczny okres realizacji programu polityki zdrowotnej:</w:t>
            </w:r>
          </w:p>
          <w:p w:rsidR="0034219F" w:rsidRPr="00AF3EC9" w:rsidRDefault="0034219F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AF3EC9">
              <w:rPr>
                <w:rStyle w:val="Teksttreci29pt"/>
                <w:rFonts w:asciiTheme="minorHAnsi" w:hAnsiTheme="minorHAnsi" w:cstheme="minorHAnsi"/>
              </w:rPr>
              <w:t>11.02</w:t>
            </w:r>
            <w:r w:rsidR="00E813C6" w:rsidRPr="00AF3EC9">
              <w:rPr>
                <w:rStyle w:val="Teksttreci29pt"/>
                <w:rFonts w:asciiTheme="minorHAnsi" w:hAnsiTheme="minorHAnsi" w:cstheme="minorHAnsi"/>
              </w:rPr>
              <w:t>.2021-31.12.2024</w:t>
            </w:r>
          </w:p>
        </w:tc>
      </w:tr>
      <w:tr w:rsidR="00273753" w:rsidRPr="00AA6876" w:rsidTr="0069401F">
        <w:trPr>
          <w:trHeight w:val="843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F3EC9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  <w:vertAlign w:val="superscript"/>
              </w:rPr>
            </w:pPr>
            <w:r w:rsidRPr="00AF3EC9">
              <w:rPr>
                <w:rStyle w:val="Teksttreci29pt"/>
                <w:rFonts w:asciiTheme="minorHAnsi" w:hAnsiTheme="minorHAnsi" w:cstheme="minorHAnsi"/>
              </w:rPr>
              <w:t>Opis sposobu osiągnięcia celów programu polityki zdrowotnej:</w:t>
            </w:r>
            <w:bookmarkStart w:id="2" w:name="_Ref508702373"/>
            <w:r w:rsidRPr="00AF3EC9">
              <w:rPr>
                <w:rStyle w:val="Odwoanieprzypisudolnego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1"/>
            </w:r>
            <w:bookmarkEnd w:id="2"/>
            <w:r w:rsidR="00961335" w:rsidRPr="00AF3EC9">
              <w:rPr>
                <w:rStyle w:val="Teksttreci29pt"/>
                <w:rFonts w:asciiTheme="minorHAnsi" w:hAnsiTheme="minorHAnsi" w:cstheme="minorHAnsi"/>
                <w:vertAlign w:val="superscript"/>
              </w:rPr>
              <w:t>)</w:t>
            </w:r>
          </w:p>
          <w:p w:rsidR="00EA11D8" w:rsidRPr="00B4685D" w:rsidRDefault="001E3E98" w:rsidP="001E3E98">
            <w:pPr>
              <w:pStyle w:val="Teksttreci20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B4685D">
              <w:rPr>
                <w:rFonts w:asciiTheme="minorHAnsi" w:hAnsiTheme="minorHAnsi" w:cstheme="minorHAnsi"/>
              </w:rPr>
              <w:t xml:space="preserve">Głównym celem Programu było zwiększenie dostępu dla mieszkańców województwa wielkopolskiego do usług medycznych w zakresie leczenia niepłodności w formie zapłodnienia pozaustrojowego oraz mrożenia komórek jajowych dla kobiet po terapii </w:t>
            </w:r>
            <w:proofErr w:type="spellStart"/>
            <w:r w:rsidRPr="00B4685D">
              <w:rPr>
                <w:rFonts w:asciiTheme="minorHAnsi" w:hAnsiTheme="minorHAnsi" w:cstheme="minorHAnsi"/>
              </w:rPr>
              <w:t>gonadotoksycznej</w:t>
            </w:r>
            <w:proofErr w:type="spellEnd"/>
            <w:r w:rsidRPr="00B4685D">
              <w:rPr>
                <w:rFonts w:asciiTheme="minorHAnsi" w:hAnsiTheme="minorHAnsi" w:cstheme="minorHAnsi"/>
              </w:rPr>
              <w:t xml:space="preserve">, jako metody odroczenia płodności. </w:t>
            </w:r>
          </w:p>
          <w:p w:rsidR="00E813C6" w:rsidRPr="00AF3EC9" w:rsidRDefault="00E813C6" w:rsidP="00E813C6">
            <w:pPr>
              <w:pStyle w:val="Teksttreci20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B4685D">
              <w:rPr>
                <w:rFonts w:asciiTheme="minorHAnsi" w:hAnsiTheme="minorHAnsi" w:cstheme="minorHAnsi"/>
              </w:rPr>
              <w:t xml:space="preserve">Cel główny został osiągnięty, dzięki Programowi </w:t>
            </w:r>
            <w:r w:rsidR="00AE0295" w:rsidRPr="00B4685D">
              <w:rPr>
                <w:rFonts w:asciiTheme="minorHAnsi" w:hAnsiTheme="minorHAnsi" w:cstheme="minorHAnsi"/>
              </w:rPr>
              <w:t>1253 pary mogły</w:t>
            </w:r>
            <w:r w:rsidRPr="00B4685D">
              <w:rPr>
                <w:rFonts w:asciiTheme="minorHAnsi" w:hAnsiTheme="minorHAnsi" w:cstheme="minorHAnsi"/>
              </w:rPr>
              <w:t xml:space="preserve"> skorzystać z procedury zapłodnienia pozaustrojowego oraz 2 kobiety  po terapii </w:t>
            </w:r>
            <w:proofErr w:type="spellStart"/>
            <w:r w:rsidRPr="00B4685D">
              <w:rPr>
                <w:rFonts w:asciiTheme="minorHAnsi" w:hAnsiTheme="minorHAnsi" w:cstheme="minorHAnsi"/>
              </w:rPr>
              <w:t>gonadotoksycznej</w:t>
            </w:r>
            <w:proofErr w:type="spellEnd"/>
            <w:r w:rsidRPr="00AF3EC9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AF3EC9">
              <w:rPr>
                <w:rFonts w:asciiTheme="minorHAnsi" w:hAnsiTheme="minorHAnsi" w:cstheme="minorHAnsi"/>
              </w:rPr>
              <w:t xml:space="preserve"> skorzystały z </w:t>
            </w:r>
            <w:r w:rsidRPr="00B4685D">
              <w:rPr>
                <w:rFonts w:asciiTheme="minorHAnsi" w:hAnsiTheme="minorHAnsi" w:cstheme="minorHAnsi"/>
              </w:rPr>
              <w:t xml:space="preserve">mrożenia komórek jajowych. </w:t>
            </w:r>
          </w:p>
          <w:p w:rsidR="001E3E98" w:rsidRPr="00B4685D" w:rsidRDefault="001E3E98" w:rsidP="001E3E98">
            <w:pPr>
              <w:pStyle w:val="Teksttreci20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B4685D">
              <w:rPr>
                <w:rFonts w:asciiTheme="minorHAnsi" w:hAnsiTheme="minorHAnsi" w:cstheme="minorHAnsi"/>
              </w:rPr>
              <w:t>Celami szczegółowymi było:</w:t>
            </w:r>
          </w:p>
          <w:p w:rsidR="001E3E98" w:rsidRPr="00B4685D" w:rsidRDefault="001E3E98" w:rsidP="001E3E98">
            <w:pPr>
              <w:pStyle w:val="Akapitzlis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1) Ograniczenie o 25 proc. zjawiska niepłodności metodami zapłodnienia pozaustrojowego wśród wszystkich </w:t>
            </w:r>
            <w:r w:rsidR="009510B4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par uczestniczących w Programie – </w:t>
            </w:r>
            <w:r w:rsidR="00155E02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przeprowadzono </w:t>
            </w:r>
            <w:r w:rsidR="00331D6F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1253</w:t>
            </w:r>
            <w:r w:rsidR="00CB4288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155E02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procedur</w:t>
            </w:r>
            <w:r w:rsidR="00331D6F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y</w:t>
            </w:r>
            <w:r w:rsidR="00155E02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 zapłodnienia pozaustrojowego, </w:t>
            </w:r>
            <w:r w:rsidR="002E3383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z czego do 30.06.2025 r. uzyskano </w:t>
            </w:r>
            <w:r w:rsidR="00A83568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667</w:t>
            </w:r>
            <w:r w:rsidR="00DC68B5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 ciąż, </w:t>
            </w:r>
            <w:r w:rsidR="00D5382E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do 30.06.2025</w:t>
            </w:r>
            <w:r w:rsidR="00DC68B5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 r. ur</w:t>
            </w:r>
            <w:r w:rsidR="0004437F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odziły</w:t>
            </w:r>
            <w:r w:rsidR="006634D6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 się</w:t>
            </w:r>
            <w:r w:rsidR="00D5382E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04437F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504</w:t>
            </w:r>
            <w:r w:rsidR="00331D6F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 dzieci, cel został osiągnięty ograniczono zjawisko niepłodności u 53,23 % par biorących udział w Programie. </w:t>
            </w:r>
          </w:p>
          <w:p w:rsidR="001E3E98" w:rsidRPr="00B4685D" w:rsidRDefault="001E3E98" w:rsidP="009510B4">
            <w:pPr>
              <w:pStyle w:val="Akapitzlis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2) Odroczenie płodności u 100% uczestniczek Programu przed leczeniem </w:t>
            </w:r>
            <w:proofErr w:type="spellStart"/>
            <w:r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gonadotoksycznym</w:t>
            </w:r>
            <w:proofErr w:type="spellEnd"/>
            <w:r w:rsidR="00E679F6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 – do Programu zgłosiła się 2 kobiety, u których</w:t>
            </w:r>
            <w:r w:rsidR="009510B4" w:rsidRPr="00B4685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E679F6" w:rsidRPr="00B4685D">
              <w:rPr>
                <w:rFonts w:asciiTheme="minorHAnsi" w:hAnsiTheme="minorHAnsi" w:cstheme="minorHAnsi"/>
                <w:sz w:val="22"/>
              </w:rPr>
              <w:t>zostały przeprowadzone</w:t>
            </w:r>
            <w:r w:rsidR="009510B4" w:rsidRPr="00B4685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510B4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p</w:t>
            </w:r>
            <w:r w:rsidR="00E679F6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rocedury</w:t>
            </w:r>
            <w:r w:rsidR="009510B4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 mrożenia komórek jajowych przed leczeniem </w:t>
            </w:r>
            <w:proofErr w:type="spellStart"/>
            <w:r w:rsidR="009510B4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gonadotoksycznym</w:t>
            </w:r>
            <w:proofErr w:type="spellEnd"/>
            <w:r w:rsidR="009510B4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. </w:t>
            </w:r>
          </w:p>
          <w:p w:rsidR="009510B4" w:rsidRDefault="009510B4" w:rsidP="001E3E98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  <w:p w:rsidR="000C6261" w:rsidRPr="00AF3EC9" w:rsidRDefault="000C6261" w:rsidP="000C6261">
            <w:pPr>
              <w:pStyle w:val="Akapitzlis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auto"/>
                <w:szCs w:val="22"/>
                <w:lang w:eastAsia="en-US" w:bidi="ar-SA"/>
              </w:rPr>
            </w:pPr>
            <w:r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Osoby aplikujące do zapłodnienia pozaustrojowego w ramach Programu (kobieta i mężczyzna) w dniu zgłoszenia musiały mieć ukończone 25 lat oraz nie ukończone 40 lat (kobieta), mieszkać na terenie województwa wielkopolskiego, przedłożyć realizatorowi wypełniony druk świadomej zgody na udział w Programie oraz podpisać oświadczenie, że nie są obecnie uczestnikami innego Programu o podobnym charakterze finansowanym ze środków publicznych lub nie uczestniczyły w podobnym Programie finansowanym ze środków publicznym w ciągu ostatnich trzech lat. Ponadto, u osób aplikujących do Programu musiała zostać stwierdzona i potwierdzona dokumentacją medyczną, bezwzględna przyczyna niepłodności lub nieskuteczne leczenie niepłodności zgodne z rekomendacjami i standardami praktyki lekarskiej w okresie 12 miesięcy poprzedzających zgłoszenie do Programu, wraz ze wskazaniem do zapłodnienia pozaustrojowego. </w:t>
            </w:r>
          </w:p>
          <w:p w:rsidR="000C6261" w:rsidRPr="000C6261" w:rsidRDefault="000C6261" w:rsidP="007E415C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  <w:p w:rsidR="00F423E8" w:rsidRPr="00B4685D" w:rsidRDefault="00F423E8" w:rsidP="00F423E8">
            <w:pPr>
              <w:pStyle w:val="Akapitzlis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Natomiast kobieta aplikująca do mrożenia komórek jajowych przed zastosowaniem terapii </w:t>
            </w:r>
            <w:proofErr w:type="spellStart"/>
            <w:r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gonadotoksycznej</w:t>
            </w:r>
            <w:proofErr w:type="spellEnd"/>
            <w:r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 w ramach Programu </w:t>
            </w:r>
            <w:r w:rsidR="000C6261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musi</w:t>
            </w:r>
            <w:r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ała</w:t>
            </w:r>
            <w:r w:rsidR="000C6261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 mieszkać na tere</w:t>
            </w:r>
            <w:r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nie województwa wielkopolskiego,</w:t>
            </w:r>
          </w:p>
          <w:p w:rsidR="00F423E8" w:rsidRPr="00B4685D" w:rsidRDefault="000C6261" w:rsidP="0069401F">
            <w:pPr>
              <w:pStyle w:val="Akapitzlis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</w:pPr>
            <w:r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przedłożyć realizatorowi wypełniony druk świadomej zgody na udział w Programie oraz podpisać oświadczenie, że nie jest obecnie uczestnikiem innego Programu o podobnym charakterze finansowanym ze środków publicznych lub nie uczestniczyła w podobnym programie finansowanym ze środków publicznych w ciągu ostatnich trzech lat </w:t>
            </w:r>
            <w:r w:rsidR="00F423E8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oraz </w:t>
            </w:r>
            <w:r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musi zostać stwierdzona i potwierdzona dokumentacją medyczną choroba nowotworowa lub inna choroba, której leczenie wymaga zastos</w:t>
            </w:r>
            <w:r w:rsidR="00F423E8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 xml:space="preserve">owania terapii </w:t>
            </w:r>
            <w:proofErr w:type="spellStart"/>
            <w:r w:rsidR="00F423E8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gonadotoksycznej</w:t>
            </w:r>
            <w:proofErr w:type="spellEnd"/>
            <w:r w:rsidR="00F423E8" w:rsidRPr="00B4685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en-US" w:bidi="ar-SA"/>
              </w:rPr>
              <w:t>.</w:t>
            </w:r>
          </w:p>
          <w:p w:rsidR="0069401F" w:rsidRPr="0069401F" w:rsidRDefault="0069401F" w:rsidP="0069401F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auto"/>
                <w:szCs w:val="22"/>
                <w:lang w:eastAsia="en-US" w:bidi="ar-SA"/>
              </w:rPr>
            </w:pPr>
          </w:p>
        </w:tc>
      </w:tr>
      <w:tr w:rsidR="00273753" w:rsidRPr="00AA6876" w:rsidTr="00F423E8">
        <w:trPr>
          <w:trHeight w:val="61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C81894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  <w:vertAlign w:val="superscript"/>
              </w:rPr>
            </w:pPr>
            <w:r w:rsidRPr="00C81894">
              <w:rPr>
                <w:rStyle w:val="Teksttreci29pt"/>
                <w:rFonts w:asciiTheme="minorHAnsi" w:hAnsiTheme="minorHAnsi" w:cstheme="minorHAnsi"/>
              </w:rPr>
              <w:lastRenderedPageBreak/>
              <w:t>Charakterystyka interwencji realizowanych w ramach programu polityki zdrowotnej:</w:t>
            </w:r>
            <w:r w:rsidRPr="00C81894">
              <w:rPr>
                <w:rStyle w:val="Odwoanieprzypisudolnego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2"/>
            </w:r>
            <w:r w:rsidR="00961335" w:rsidRPr="00C81894">
              <w:rPr>
                <w:rStyle w:val="Teksttreci29pt"/>
                <w:rFonts w:asciiTheme="minorHAnsi" w:hAnsiTheme="minorHAnsi" w:cstheme="minorHAnsi"/>
                <w:vertAlign w:val="superscript"/>
              </w:rPr>
              <w:t>)</w:t>
            </w:r>
          </w:p>
          <w:p w:rsidR="0067507F" w:rsidRDefault="0067507F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vertAlign w:val="superscript"/>
              </w:rPr>
            </w:pPr>
          </w:p>
          <w:p w:rsidR="0067507F" w:rsidRPr="00B25E3B" w:rsidRDefault="00786C56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Real</w:t>
            </w:r>
            <w:r w:rsidR="00B4685D">
              <w:rPr>
                <w:rFonts w:asciiTheme="minorHAnsi" w:hAnsiTheme="minorHAnsi" w:cstheme="minorHAnsi"/>
              </w:rPr>
              <w:t xml:space="preserve"> </w:t>
            </w:r>
            <w:r w:rsidRPr="00B25E3B">
              <w:rPr>
                <w:rFonts w:asciiTheme="minorHAnsi" w:hAnsiTheme="minorHAnsi" w:cstheme="minorHAnsi"/>
              </w:rPr>
              <w:t xml:space="preserve">Realizacja </w:t>
            </w:r>
            <w:r w:rsidR="0067507F" w:rsidRPr="00B25E3B">
              <w:rPr>
                <w:rFonts w:asciiTheme="minorHAnsi" w:hAnsiTheme="minorHAnsi" w:cstheme="minorHAnsi"/>
              </w:rPr>
              <w:t>Programu w zakresie zapłodnienia pozaustrojowego składa się z dwóch części: klinicznej oraz biotechnologicznej.</w:t>
            </w:r>
          </w:p>
          <w:p w:rsidR="0067507F" w:rsidRPr="00B25E3B" w:rsidRDefault="0067507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WW</w:t>
            </w:r>
            <w:r w:rsidR="00B25E3B">
              <w:rPr>
                <w:rFonts w:asciiTheme="minorHAnsi" w:hAnsiTheme="minorHAnsi" w:cstheme="minorHAnsi"/>
              </w:rPr>
              <w:t xml:space="preserve"> </w:t>
            </w:r>
            <w:r w:rsidRPr="00B25E3B">
              <w:rPr>
                <w:rFonts w:asciiTheme="minorHAnsi" w:hAnsiTheme="minorHAnsi" w:cstheme="minorHAnsi"/>
              </w:rPr>
              <w:t>Procedura zapłodnienia pozaustrojowego obejmowała następujące działania:</w:t>
            </w:r>
          </w:p>
          <w:p w:rsidR="0069401F" w:rsidRPr="00B25E3B" w:rsidRDefault="0069401F" w:rsidP="0069401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11111) w części klinicznej:</w:t>
            </w:r>
          </w:p>
          <w:p w:rsidR="0067507F" w:rsidRPr="00B25E3B" w:rsidRDefault="0069401F" w:rsidP="0069401F">
            <w:pPr>
              <w:pStyle w:val="Teksttreci20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-</w:t>
            </w:r>
            <w:r w:rsidR="0067507F" w:rsidRPr="00B25E3B">
              <w:rPr>
                <w:rFonts w:asciiTheme="minorHAnsi" w:hAnsiTheme="minorHAnsi" w:cstheme="minorHAnsi"/>
              </w:rPr>
              <w:t>porady lekarskie,</w:t>
            </w:r>
          </w:p>
          <w:p w:rsidR="0067507F" w:rsidRPr="00B25E3B" w:rsidRDefault="0067507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</w:r>
            <w:r w:rsidR="0069401F" w:rsidRPr="00B25E3B">
              <w:rPr>
                <w:rFonts w:asciiTheme="minorHAnsi" w:hAnsiTheme="minorHAnsi" w:cstheme="minorHAnsi"/>
              </w:rPr>
              <w:t>-</w:t>
            </w:r>
            <w:r w:rsidRPr="00B25E3B">
              <w:rPr>
                <w:rFonts w:asciiTheme="minorHAnsi" w:hAnsiTheme="minorHAnsi" w:cstheme="minorHAnsi"/>
              </w:rPr>
              <w:t>przeprowadzenie badań zgodnie z Rozporządzeniem Ministra Zdrowia z dnia 23 października 2015 r. w sprawie wymagań zdrowotnych dla kandydata na dawcę komórek rozrodczych w celu dawstwa partnerskiego i dawstwa innego niż partnerskie oraz dla biorczyni komórek rozrodczych i zarodków oraz szczegółowych warunków pobierania komórek rozrodczych w celu zastosowania w procedurze medycznie wspomaganej prokreacji,</w:t>
            </w:r>
          </w:p>
          <w:p w:rsidR="0067507F" w:rsidRPr="00B25E3B" w:rsidRDefault="0067507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</w:r>
            <w:r w:rsidR="0069401F" w:rsidRPr="00B25E3B">
              <w:rPr>
                <w:rFonts w:asciiTheme="minorHAnsi" w:hAnsiTheme="minorHAnsi" w:cstheme="minorHAnsi"/>
              </w:rPr>
              <w:t>-</w:t>
            </w:r>
            <w:r w:rsidRPr="00B25E3B">
              <w:rPr>
                <w:rFonts w:asciiTheme="minorHAnsi" w:hAnsiTheme="minorHAnsi" w:cstheme="minorHAnsi"/>
              </w:rPr>
              <w:t>badania USG w celu oceny procesu stymulacji jajeczkowania,</w:t>
            </w:r>
          </w:p>
          <w:p w:rsidR="0067507F" w:rsidRPr="00B25E3B" w:rsidRDefault="0067507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</w:r>
            <w:r w:rsidR="0069401F" w:rsidRPr="00B25E3B">
              <w:rPr>
                <w:rFonts w:asciiTheme="minorHAnsi" w:hAnsiTheme="minorHAnsi" w:cstheme="minorHAnsi"/>
              </w:rPr>
              <w:t>-</w:t>
            </w:r>
            <w:r w:rsidRPr="00B25E3B">
              <w:rPr>
                <w:rFonts w:asciiTheme="minorHAnsi" w:hAnsiTheme="minorHAnsi" w:cstheme="minorHAnsi"/>
              </w:rPr>
              <w:t xml:space="preserve">badania estradiolu w celu oceny </w:t>
            </w:r>
            <w:proofErr w:type="spellStart"/>
            <w:r w:rsidRPr="00B25E3B">
              <w:rPr>
                <w:rFonts w:asciiTheme="minorHAnsi" w:hAnsiTheme="minorHAnsi" w:cstheme="minorHAnsi"/>
              </w:rPr>
              <w:t>endokrynnej</w:t>
            </w:r>
            <w:proofErr w:type="spellEnd"/>
            <w:r w:rsidRPr="00B25E3B">
              <w:rPr>
                <w:rFonts w:asciiTheme="minorHAnsi" w:hAnsiTheme="minorHAnsi" w:cstheme="minorHAnsi"/>
              </w:rPr>
              <w:t xml:space="preserve"> funkcji rozwijających się pęcherzyków Graafa,</w:t>
            </w:r>
          </w:p>
          <w:p w:rsidR="0067507F" w:rsidRPr="00B25E3B" w:rsidRDefault="0067507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</w:r>
            <w:r w:rsidR="0069401F" w:rsidRPr="00B25E3B">
              <w:rPr>
                <w:rFonts w:asciiTheme="minorHAnsi" w:hAnsiTheme="minorHAnsi" w:cstheme="minorHAnsi"/>
              </w:rPr>
              <w:t>-</w:t>
            </w:r>
            <w:r w:rsidRPr="00B25E3B">
              <w:rPr>
                <w:rFonts w:asciiTheme="minorHAnsi" w:hAnsiTheme="minorHAnsi" w:cstheme="minorHAnsi"/>
              </w:rPr>
              <w:t xml:space="preserve">badania progesteronu w celu oceny </w:t>
            </w:r>
            <w:proofErr w:type="spellStart"/>
            <w:r w:rsidRPr="00B25E3B">
              <w:rPr>
                <w:rFonts w:asciiTheme="minorHAnsi" w:hAnsiTheme="minorHAnsi" w:cstheme="minorHAnsi"/>
              </w:rPr>
              <w:t>endokrynnej</w:t>
            </w:r>
            <w:proofErr w:type="spellEnd"/>
            <w:r w:rsidRPr="00B25E3B">
              <w:rPr>
                <w:rFonts w:asciiTheme="minorHAnsi" w:hAnsiTheme="minorHAnsi" w:cstheme="minorHAnsi"/>
              </w:rPr>
              <w:t xml:space="preserve"> funkcji rozwijających się pęcherzyków Graafa,</w:t>
            </w:r>
          </w:p>
          <w:p w:rsidR="0067507F" w:rsidRPr="00B25E3B" w:rsidRDefault="0067507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</w:r>
            <w:r w:rsidR="0069401F" w:rsidRPr="00B25E3B">
              <w:rPr>
                <w:rFonts w:asciiTheme="minorHAnsi" w:hAnsiTheme="minorHAnsi" w:cstheme="minorHAnsi"/>
              </w:rPr>
              <w:t>-</w:t>
            </w:r>
            <w:r w:rsidRPr="00B25E3B">
              <w:rPr>
                <w:rFonts w:asciiTheme="minorHAnsi" w:hAnsiTheme="minorHAnsi" w:cstheme="minorHAnsi"/>
              </w:rPr>
              <w:t>znieczulenie anestezjologiczne,</w:t>
            </w:r>
          </w:p>
          <w:p w:rsidR="0067507F" w:rsidRPr="00B25E3B" w:rsidRDefault="0067507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</w:r>
            <w:r w:rsidR="0069401F" w:rsidRPr="00B25E3B">
              <w:rPr>
                <w:rFonts w:asciiTheme="minorHAnsi" w:hAnsiTheme="minorHAnsi" w:cstheme="minorHAnsi"/>
              </w:rPr>
              <w:t>-</w:t>
            </w:r>
            <w:r w:rsidRPr="00B25E3B">
              <w:rPr>
                <w:rFonts w:asciiTheme="minorHAnsi" w:hAnsiTheme="minorHAnsi" w:cstheme="minorHAnsi"/>
              </w:rPr>
              <w:t>punkcja jajników w celu pobrania komórek jajowych,</w:t>
            </w:r>
          </w:p>
          <w:p w:rsidR="0069401F" w:rsidRPr="00B25E3B" w:rsidRDefault="0069401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2)222) w części biotechnologicznej:</w:t>
            </w:r>
          </w:p>
          <w:p w:rsidR="0067507F" w:rsidRPr="00B25E3B" w:rsidRDefault="0067507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</w:r>
            <w:r w:rsidR="0069401F" w:rsidRPr="00B25E3B">
              <w:rPr>
                <w:rFonts w:asciiTheme="minorHAnsi" w:hAnsiTheme="minorHAnsi" w:cstheme="minorHAnsi"/>
              </w:rPr>
              <w:t>-</w:t>
            </w:r>
            <w:r w:rsidRPr="00B25E3B">
              <w:rPr>
                <w:rFonts w:asciiTheme="minorHAnsi" w:hAnsiTheme="minorHAnsi" w:cstheme="minorHAnsi"/>
              </w:rPr>
              <w:t>preparatyka nasienia,</w:t>
            </w:r>
          </w:p>
          <w:p w:rsidR="0067507F" w:rsidRPr="00B25E3B" w:rsidRDefault="0067507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</w:r>
            <w:r w:rsidR="0069401F" w:rsidRPr="00B25E3B">
              <w:rPr>
                <w:rFonts w:asciiTheme="minorHAnsi" w:hAnsiTheme="minorHAnsi" w:cstheme="minorHAnsi"/>
              </w:rPr>
              <w:t>-</w:t>
            </w:r>
            <w:r w:rsidRPr="00B25E3B">
              <w:rPr>
                <w:rFonts w:asciiTheme="minorHAnsi" w:hAnsiTheme="minorHAnsi" w:cstheme="minorHAnsi"/>
              </w:rPr>
              <w:t>zapłodnienie pozaustrojowe metodą IVF lub ICSI oraz nadzór nad rozwojem zarodków,</w:t>
            </w:r>
          </w:p>
          <w:p w:rsidR="0067507F" w:rsidRPr="00B25E3B" w:rsidRDefault="0067507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</w:r>
            <w:r w:rsidR="0069401F" w:rsidRPr="00B25E3B">
              <w:rPr>
                <w:rFonts w:asciiTheme="minorHAnsi" w:hAnsiTheme="minorHAnsi" w:cstheme="minorHAnsi"/>
              </w:rPr>
              <w:t>-</w:t>
            </w:r>
            <w:r w:rsidRPr="00B25E3B">
              <w:rPr>
                <w:rFonts w:asciiTheme="minorHAnsi" w:hAnsiTheme="minorHAnsi" w:cstheme="minorHAnsi"/>
              </w:rPr>
              <w:t>hodowlę zarodków,</w:t>
            </w:r>
          </w:p>
          <w:p w:rsidR="0067507F" w:rsidRPr="00B25E3B" w:rsidRDefault="0069401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  <w:t>-t</w:t>
            </w:r>
            <w:r w:rsidR="0067507F" w:rsidRPr="00B25E3B">
              <w:rPr>
                <w:rFonts w:asciiTheme="minorHAnsi" w:hAnsiTheme="minorHAnsi" w:cstheme="minorHAnsi"/>
              </w:rPr>
              <w:t>ransfer zarodków do macicy,</w:t>
            </w:r>
          </w:p>
          <w:p w:rsidR="0067507F" w:rsidRPr="00B25E3B" w:rsidRDefault="0067507F" w:rsidP="0067507F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</w:r>
            <w:r w:rsidR="0069401F" w:rsidRPr="00B25E3B">
              <w:rPr>
                <w:rFonts w:asciiTheme="minorHAnsi" w:hAnsiTheme="minorHAnsi" w:cstheme="minorHAnsi"/>
              </w:rPr>
              <w:t>-</w:t>
            </w:r>
            <w:r w:rsidRPr="00B25E3B">
              <w:rPr>
                <w:rFonts w:asciiTheme="minorHAnsi" w:hAnsiTheme="minorHAnsi" w:cstheme="minorHAnsi"/>
              </w:rPr>
              <w:t xml:space="preserve">przygotowanie zarodków lub komórek jajowych do przechowywania – </w:t>
            </w:r>
            <w:proofErr w:type="spellStart"/>
            <w:r w:rsidRPr="00B25E3B">
              <w:rPr>
                <w:rFonts w:asciiTheme="minorHAnsi" w:hAnsiTheme="minorHAnsi" w:cstheme="minorHAnsi"/>
              </w:rPr>
              <w:t>kriokonserwacja</w:t>
            </w:r>
            <w:proofErr w:type="spellEnd"/>
            <w:r w:rsidRPr="00B25E3B">
              <w:rPr>
                <w:rFonts w:asciiTheme="minorHAnsi" w:hAnsiTheme="minorHAnsi" w:cstheme="minorHAnsi"/>
              </w:rPr>
              <w:t>.</w:t>
            </w:r>
          </w:p>
          <w:p w:rsidR="009C6FFA" w:rsidRPr="00B25E3B" w:rsidRDefault="0069401F" w:rsidP="009C6FFA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 xml:space="preserve">W </w:t>
            </w:r>
            <w:r w:rsidR="009C6FFA" w:rsidRPr="00B25E3B">
              <w:rPr>
                <w:rFonts w:asciiTheme="minorHAnsi" w:hAnsiTheme="minorHAnsi" w:cstheme="minorHAnsi"/>
              </w:rPr>
              <w:t xml:space="preserve">    Procedura zamrażania komórek jajowych uczestniczek przed leczeniem </w:t>
            </w:r>
            <w:proofErr w:type="spellStart"/>
            <w:r w:rsidR="009C6FFA" w:rsidRPr="00B25E3B">
              <w:rPr>
                <w:rFonts w:asciiTheme="minorHAnsi" w:hAnsiTheme="minorHAnsi" w:cstheme="minorHAnsi"/>
              </w:rPr>
              <w:t>gonadotoksycznym</w:t>
            </w:r>
            <w:proofErr w:type="spellEnd"/>
            <w:r w:rsidR="009C6FFA" w:rsidRPr="00B25E3B">
              <w:rPr>
                <w:rFonts w:asciiTheme="minorHAnsi" w:hAnsiTheme="minorHAnsi" w:cstheme="minorHAnsi"/>
              </w:rPr>
              <w:t xml:space="preserve"> obejmowała następujące działania:</w:t>
            </w:r>
          </w:p>
          <w:p w:rsidR="009C6FFA" w:rsidRPr="00B25E3B" w:rsidRDefault="009C6FFA" w:rsidP="009C6FFA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  <w:t>- porady lekarskie,</w:t>
            </w:r>
          </w:p>
          <w:p w:rsidR="009C6FFA" w:rsidRPr="00B25E3B" w:rsidRDefault="009C6FFA" w:rsidP="009C6FFA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  <w:t>- przeprowadzenie badań zgodnie z Rozporządzeniem Ministra Zdrowia z dnia 23 października 2015 r. w sprawie wymagań zdrowotnych dla kandydata na dawcę komórek rozrodczych w celu dawstwa partnerskiego i dawstwa innego niż partnerskie oraz dla biorczyni komórek rozrodczych i zarodków oraz szczegółowych warunków pobierania komórek rozrodczych w celu zastosowania w procedurze medycznie wspomaganej prokreacji,</w:t>
            </w:r>
          </w:p>
          <w:p w:rsidR="009C6FFA" w:rsidRPr="00B25E3B" w:rsidRDefault="009C6FFA" w:rsidP="009C6FFA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  <w:t>- badania USG w celu oceny procesu stymulacji jajeczkowania,</w:t>
            </w:r>
          </w:p>
          <w:p w:rsidR="009C6FFA" w:rsidRPr="00B25E3B" w:rsidRDefault="009C6FFA" w:rsidP="009C6FFA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  <w:t xml:space="preserve">- badania estradiolu w celu oceny </w:t>
            </w:r>
            <w:proofErr w:type="spellStart"/>
            <w:r w:rsidRPr="00B25E3B">
              <w:rPr>
                <w:rFonts w:asciiTheme="minorHAnsi" w:hAnsiTheme="minorHAnsi" w:cstheme="minorHAnsi"/>
              </w:rPr>
              <w:t>endokrynnej</w:t>
            </w:r>
            <w:proofErr w:type="spellEnd"/>
            <w:r w:rsidRPr="00B25E3B">
              <w:rPr>
                <w:rFonts w:asciiTheme="minorHAnsi" w:hAnsiTheme="minorHAnsi" w:cstheme="minorHAnsi"/>
              </w:rPr>
              <w:t xml:space="preserve"> funkcji rozwijających się pęcherzyków Graafa,</w:t>
            </w:r>
          </w:p>
          <w:p w:rsidR="009C6FFA" w:rsidRPr="00B25E3B" w:rsidRDefault="009C6FFA" w:rsidP="009C6FFA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  <w:t xml:space="preserve">- badania progesteronu w celu oceny </w:t>
            </w:r>
            <w:proofErr w:type="spellStart"/>
            <w:r w:rsidRPr="00B25E3B">
              <w:rPr>
                <w:rFonts w:asciiTheme="minorHAnsi" w:hAnsiTheme="minorHAnsi" w:cstheme="minorHAnsi"/>
              </w:rPr>
              <w:t>endokrynnej</w:t>
            </w:r>
            <w:proofErr w:type="spellEnd"/>
            <w:r w:rsidRPr="00B25E3B">
              <w:rPr>
                <w:rFonts w:asciiTheme="minorHAnsi" w:hAnsiTheme="minorHAnsi" w:cstheme="minorHAnsi"/>
              </w:rPr>
              <w:t xml:space="preserve"> funkcji rozwijających się pęcherzyków Graafa,</w:t>
            </w:r>
          </w:p>
          <w:p w:rsidR="009C6FFA" w:rsidRPr="00B25E3B" w:rsidRDefault="009C6FFA" w:rsidP="009C6FFA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  <w:t>- znieczulenie anestezjologiczne,</w:t>
            </w:r>
          </w:p>
          <w:p w:rsidR="009C6FFA" w:rsidRPr="00B25E3B" w:rsidRDefault="009C6FFA" w:rsidP="009C6FFA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  <w:t>- punkcja jajników w celu pobrania komórek jajowych,</w:t>
            </w:r>
          </w:p>
          <w:p w:rsidR="0069401F" w:rsidRPr="00B25E3B" w:rsidRDefault="009C6FFA" w:rsidP="009C6FFA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>•</w:t>
            </w:r>
            <w:r w:rsidRPr="00B25E3B">
              <w:rPr>
                <w:rFonts w:asciiTheme="minorHAnsi" w:hAnsiTheme="minorHAnsi" w:cstheme="minorHAnsi"/>
              </w:rPr>
              <w:tab/>
              <w:t xml:space="preserve">- przygotowanie komórek jajowych do przechowywania – </w:t>
            </w:r>
            <w:proofErr w:type="spellStart"/>
            <w:r w:rsidRPr="00B25E3B">
              <w:rPr>
                <w:rFonts w:asciiTheme="minorHAnsi" w:hAnsiTheme="minorHAnsi" w:cstheme="minorHAnsi"/>
              </w:rPr>
              <w:t>kriokonserwacja</w:t>
            </w:r>
            <w:proofErr w:type="spellEnd"/>
            <w:r w:rsidRPr="00B25E3B">
              <w:rPr>
                <w:rFonts w:asciiTheme="minorHAnsi" w:hAnsiTheme="minorHAnsi" w:cstheme="minorHAnsi"/>
              </w:rPr>
              <w:t>.</w:t>
            </w:r>
          </w:p>
          <w:p w:rsidR="0067507F" w:rsidRPr="00AA6876" w:rsidRDefault="0067507F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</w:p>
        </w:tc>
      </w:tr>
      <w:tr w:rsidR="00273753" w:rsidRPr="00AA6876" w:rsidTr="00F423E8">
        <w:trPr>
          <w:trHeight w:val="427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BFE" w:rsidRPr="004B07BD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  <w:sz w:val="20"/>
                <w:szCs w:val="22"/>
                <w:vertAlign w:val="superscript"/>
              </w:rPr>
            </w:pPr>
            <w:r w:rsidRPr="004B07BD">
              <w:rPr>
                <w:rStyle w:val="Teksttreci29pt"/>
                <w:rFonts w:asciiTheme="minorHAnsi" w:hAnsiTheme="minorHAnsi" w:cstheme="minorHAnsi"/>
                <w:sz w:val="20"/>
                <w:szCs w:val="22"/>
              </w:rPr>
              <w:lastRenderedPageBreak/>
              <w:t>Wyniki monitorowania i ewaluacji programu polityki zdrowotnej:</w:t>
            </w:r>
            <w:r w:rsidRPr="004B07BD">
              <w:rPr>
                <w:rStyle w:val="Odwoanieprzypisudolnego"/>
                <w:rFonts w:asciiTheme="minorHAnsi" w:hAnsiTheme="minorHAnsi" w:cstheme="minorHAnsi"/>
                <w:color w:val="000000"/>
                <w:sz w:val="20"/>
                <w:shd w:val="clear" w:color="auto" w:fill="FFFFFF"/>
                <w:lang w:eastAsia="pl-PL" w:bidi="pl-PL"/>
              </w:rPr>
              <w:footnoteReference w:id="3"/>
            </w:r>
            <w:r w:rsidR="00961335" w:rsidRPr="004B07BD">
              <w:rPr>
                <w:rStyle w:val="Teksttreci29pt"/>
                <w:rFonts w:asciiTheme="minorHAnsi" w:hAnsiTheme="minorHAnsi" w:cstheme="minorHAnsi"/>
                <w:sz w:val="20"/>
                <w:szCs w:val="22"/>
                <w:vertAlign w:val="superscript"/>
              </w:rPr>
              <w:t>)</w:t>
            </w:r>
          </w:p>
          <w:p w:rsidR="004B07BD" w:rsidRDefault="00FC2B23" w:rsidP="00FC2B23">
            <w:pPr>
              <w:pStyle w:val="Teksttreci20"/>
              <w:spacing w:line="180" w:lineRule="exact"/>
              <w:rPr>
                <w:rFonts w:asciiTheme="minorHAnsi" w:hAnsiTheme="minorHAnsi" w:cstheme="minorHAnsi"/>
                <w:sz w:val="20"/>
              </w:rPr>
            </w:pPr>
            <w:r w:rsidRPr="004B07BD">
              <w:rPr>
                <w:rFonts w:asciiTheme="minorHAnsi" w:hAnsiTheme="minorHAnsi" w:cstheme="minorHAnsi"/>
                <w:sz w:val="20"/>
              </w:rPr>
              <w:t>Mon</w:t>
            </w:r>
          </w:p>
          <w:p w:rsidR="00FC2B23" w:rsidRPr="00B4685D" w:rsidRDefault="00FC2B23" w:rsidP="00B4685D">
            <w:pPr>
              <w:pStyle w:val="Teksttreci20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 w:rsidRPr="00B4685D">
              <w:rPr>
                <w:rFonts w:asciiTheme="minorHAnsi" w:hAnsiTheme="minorHAnsi" w:cstheme="minorHAnsi"/>
              </w:rPr>
              <w:t xml:space="preserve">Monitoring Programu był prowadzony w trzech zakresach: </w:t>
            </w:r>
          </w:p>
          <w:p w:rsidR="00FC7BFE" w:rsidRPr="00B4685D" w:rsidRDefault="00FC2B23" w:rsidP="00B4685D">
            <w:pPr>
              <w:pStyle w:val="Teksttreci20"/>
              <w:numPr>
                <w:ilvl w:val="0"/>
                <w:numId w:val="6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B4685D">
              <w:rPr>
                <w:rFonts w:asciiTheme="minorHAnsi" w:hAnsiTheme="minorHAnsi" w:cstheme="minorHAnsi"/>
              </w:rPr>
              <w:t>ocena zgłaszalności do Programu,</w:t>
            </w:r>
          </w:p>
          <w:p w:rsidR="00FC2B23" w:rsidRPr="00B4685D" w:rsidRDefault="00FC2B23" w:rsidP="00B4685D">
            <w:pPr>
              <w:pStyle w:val="Teksttreci20"/>
              <w:numPr>
                <w:ilvl w:val="0"/>
                <w:numId w:val="6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B4685D">
              <w:rPr>
                <w:rFonts w:asciiTheme="minorHAnsi" w:hAnsiTheme="minorHAnsi" w:cstheme="minorHAnsi"/>
              </w:rPr>
              <w:t>ocena jakości świadczeń w Programie,</w:t>
            </w:r>
          </w:p>
          <w:p w:rsidR="004B07BD" w:rsidRPr="00B4685D" w:rsidRDefault="004B07BD" w:rsidP="00B4685D">
            <w:pPr>
              <w:pStyle w:val="Teksttreci20"/>
              <w:numPr>
                <w:ilvl w:val="0"/>
                <w:numId w:val="6"/>
              </w:numPr>
              <w:shd w:val="clear" w:color="auto" w:fill="auto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 w:rsidRPr="00B4685D">
              <w:rPr>
                <w:rFonts w:asciiTheme="minorHAnsi" w:hAnsiTheme="minorHAnsi" w:cstheme="minorHAnsi"/>
              </w:rPr>
              <w:t>ocena efektywności Programu.</w:t>
            </w:r>
          </w:p>
          <w:p w:rsidR="004B07BD" w:rsidRDefault="004B07BD" w:rsidP="00B4685D">
            <w:pPr>
              <w:pStyle w:val="Teksttreci20"/>
              <w:shd w:val="clear" w:color="auto" w:fill="auto"/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4685D">
              <w:rPr>
                <w:rFonts w:asciiTheme="minorHAnsi" w:hAnsiTheme="minorHAnsi" w:cstheme="minorHAnsi"/>
              </w:rPr>
              <w:t>Zgodnie z przeprowadzonym monitoringiem Programu, najwięcej par zgłaszało się</w:t>
            </w:r>
            <w:r w:rsidR="00A91C65" w:rsidRPr="00B4685D">
              <w:rPr>
                <w:rFonts w:asciiTheme="minorHAnsi" w:hAnsiTheme="minorHAnsi" w:cstheme="minorHAnsi"/>
              </w:rPr>
              <w:t xml:space="preserve"> do udziału w nim w 2021 roku – 580 par, w </w:t>
            </w:r>
            <w:r w:rsidR="00580CFB" w:rsidRPr="00B4685D">
              <w:rPr>
                <w:rFonts w:asciiTheme="minorHAnsi" w:hAnsiTheme="minorHAnsi" w:cstheme="minorHAnsi"/>
              </w:rPr>
              <w:t>2023</w:t>
            </w:r>
            <w:r w:rsidR="00A91C65" w:rsidRPr="00B4685D">
              <w:rPr>
                <w:rFonts w:asciiTheme="minorHAnsi" w:hAnsiTheme="minorHAnsi" w:cstheme="minorHAnsi"/>
              </w:rPr>
              <w:t xml:space="preserve"> roku </w:t>
            </w:r>
            <w:r w:rsidR="00580CFB" w:rsidRPr="00B4685D">
              <w:rPr>
                <w:rFonts w:asciiTheme="minorHAnsi" w:hAnsiTheme="minorHAnsi" w:cstheme="minorHAnsi"/>
              </w:rPr>
              <w:t xml:space="preserve">– 563 pary, a w 2022 roku zgłosiło się 477 par. W 2024 roku do Programu zgłosiły się tylko 152 pary, co było spowodowane ogłoszeniem finansowania programu z budżetu państwa. </w:t>
            </w:r>
            <w:r w:rsidR="006B2F50">
              <w:rPr>
                <w:rFonts w:asciiTheme="minorHAnsi" w:hAnsiTheme="minorHAnsi" w:cstheme="minorHAnsi"/>
              </w:rPr>
              <w:t xml:space="preserve">Ze względu na ograniczone środki finansowe nie wszystkie pary, które zgłosiły się do Programu mogły z niego skorzystać. </w:t>
            </w:r>
          </w:p>
          <w:p w:rsidR="006B2F50" w:rsidRPr="00B4685D" w:rsidRDefault="006B2F50" w:rsidP="00B4685D">
            <w:pPr>
              <w:pStyle w:val="Teksttreci20"/>
              <w:shd w:val="clear" w:color="auto" w:fill="auto"/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Ocena jakości świadczeń w Programie realizowana była przez ankiety, które były dobrowolnie wypełnione przez uczestników. Z ich analizy wynika, że większość par oceniła jakość świadczeń na 4 oraz 5, w pięciostopniowej skali. </w:t>
            </w:r>
          </w:p>
          <w:p w:rsidR="00FC2B23" w:rsidRDefault="006B2F50" w:rsidP="00B4685D">
            <w:pPr>
              <w:pStyle w:val="Teksttreci20"/>
              <w:shd w:val="clear" w:color="auto" w:fill="auto"/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Jeżeli chodzi o efektywność Programu, to w latach 2021-2024 </w:t>
            </w:r>
            <w:r w:rsidR="00A749DE" w:rsidRPr="00B4685D">
              <w:rPr>
                <w:rFonts w:asciiTheme="minorHAnsi" w:hAnsiTheme="minorHAnsi" w:cstheme="minorHAnsi"/>
              </w:rPr>
              <w:t xml:space="preserve">przeprowadzono </w:t>
            </w:r>
            <w:r>
              <w:rPr>
                <w:rFonts w:asciiTheme="minorHAnsi" w:hAnsiTheme="minorHAnsi" w:cstheme="minorHAnsi"/>
              </w:rPr>
              <w:t xml:space="preserve">łącznie </w:t>
            </w:r>
            <w:r w:rsidR="00A749DE" w:rsidRPr="00B4685D">
              <w:rPr>
                <w:rFonts w:asciiTheme="minorHAnsi" w:hAnsiTheme="minorHAnsi" w:cstheme="minorHAnsi"/>
              </w:rPr>
              <w:t>1253 procedury zapłodnieni</w:t>
            </w:r>
            <w:r w:rsidR="00634DEF">
              <w:rPr>
                <w:rFonts w:asciiTheme="minorHAnsi" w:hAnsiTheme="minorHAnsi" w:cstheme="minorHAnsi"/>
              </w:rPr>
              <w:t>a pozaustrojowego u 1199 par,</w:t>
            </w:r>
            <w:r>
              <w:rPr>
                <w:rFonts w:asciiTheme="minorHAnsi" w:hAnsiTheme="minorHAnsi" w:cstheme="minorHAnsi"/>
              </w:rPr>
              <w:t xml:space="preserve"> z czego do 31.08</w:t>
            </w:r>
            <w:r w:rsidR="00A749DE" w:rsidRPr="00B4685D">
              <w:rPr>
                <w:rFonts w:asciiTheme="minorHAnsi" w:hAnsiTheme="minorHAnsi" w:cstheme="minorHAnsi"/>
              </w:rPr>
              <w:t>.</w:t>
            </w:r>
            <w:r w:rsidR="00634DEF">
              <w:rPr>
                <w:rFonts w:asciiTheme="minorHAnsi" w:hAnsiTheme="minorHAnsi" w:cstheme="minorHAnsi"/>
              </w:rPr>
              <w:t>20</w:t>
            </w:r>
            <w:r w:rsidR="008C00EC">
              <w:rPr>
                <w:rFonts w:asciiTheme="minorHAnsi" w:hAnsiTheme="minorHAnsi" w:cstheme="minorHAnsi"/>
              </w:rPr>
              <w:t>25 r. uzyskano 667 ciąż, a do 30.06</w:t>
            </w:r>
            <w:r w:rsidR="00A749DE" w:rsidRPr="00B4685D">
              <w:rPr>
                <w:rFonts w:asciiTheme="minorHAnsi" w:hAnsiTheme="minorHAnsi" w:cstheme="minorHAnsi"/>
              </w:rPr>
              <w:t>.2025 r. urodziły się 504 dzieci</w:t>
            </w:r>
            <w:r w:rsidR="00634DEF">
              <w:rPr>
                <w:rFonts w:asciiTheme="minorHAnsi" w:hAnsiTheme="minorHAnsi" w:cstheme="minorHAnsi"/>
              </w:rPr>
              <w:t>.</w:t>
            </w:r>
          </w:p>
          <w:p w:rsidR="00063420" w:rsidRPr="00FC2B23" w:rsidRDefault="00063420" w:rsidP="00B4685D">
            <w:pPr>
              <w:pStyle w:val="Teksttreci20"/>
              <w:shd w:val="clear" w:color="auto" w:fill="auto"/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273753" w:rsidRPr="00AA6876" w:rsidTr="00F423E8">
        <w:trPr>
          <w:trHeight w:val="826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Koszty realizacji programu polityki zdrowotnej</w:t>
            </w:r>
            <w:r w:rsidR="00F50149" w:rsidRPr="00B25E3B">
              <w:rPr>
                <w:rStyle w:val="Odwoanieprzypisudolnego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4"/>
            </w:r>
            <w:r w:rsidR="00961335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t>)</w:t>
            </w:r>
          </w:p>
          <w:p w:rsidR="00273753" w:rsidRPr="008B4529" w:rsidRDefault="00273753" w:rsidP="008B4529">
            <w:pPr>
              <w:pStyle w:val="Teksttreci20"/>
              <w:shd w:val="clear" w:color="auto" w:fill="auto"/>
              <w:tabs>
                <w:tab w:val="left" w:leader="dot" w:pos="4373"/>
              </w:tabs>
              <w:spacing w:line="276" w:lineRule="auto"/>
              <w:ind w:firstLine="0"/>
              <w:jc w:val="left"/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</w:pPr>
            <w:r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 xml:space="preserve">Rok realizacji programu polityki zdrowotnej: </w:t>
            </w:r>
            <w:r w:rsidR="00661A68"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>2021</w:t>
            </w:r>
            <w:r w:rsidR="00ED74B0"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>-2024</w:t>
            </w:r>
            <w:r w:rsidR="006E0525"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  <w:p w:rsidR="00661A68" w:rsidRPr="008B4529" w:rsidRDefault="00661A68" w:rsidP="008B4529">
            <w:pPr>
              <w:pStyle w:val="Teksttreci20"/>
              <w:shd w:val="clear" w:color="auto" w:fill="auto"/>
              <w:tabs>
                <w:tab w:val="left" w:leader="dot" w:pos="4373"/>
              </w:tabs>
              <w:spacing w:line="276" w:lineRule="auto"/>
              <w:ind w:firstLine="0"/>
              <w:jc w:val="left"/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</w:pPr>
            <w:r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 xml:space="preserve">2021 r.: </w:t>
            </w:r>
            <w:r w:rsidR="00FA79A6"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 xml:space="preserve">1 773 124,90 zł </w:t>
            </w:r>
          </w:p>
          <w:p w:rsidR="00661A68" w:rsidRPr="008B4529" w:rsidRDefault="00661A68" w:rsidP="008B4529">
            <w:pPr>
              <w:pStyle w:val="Teksttreci20"/>
              <w:shd w:val="clear" w:color="auto" w:fill="auto"/>
              <w:tabs>
                <w:tab w:val="left" w:leader="dot" w:pos="4373"/>
              </w:tabs>
              <w:spacing w:line="276" w:lineRule="auto"/>
              <w:ind w:firstLine="0"/>
              <w:jc w:val="left"/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</w:pPr>
            <w:r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>2022 r.:</w:t>
            </w:r>
            <w:r w:rsidR="00FA79A6"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 xml:space="preserve"> 1 685 344,99 zł </w:t>
            </w:r>
          </w:p>
          <w:p w:rsidR="00661A68" w:rsidRPr="008B4529" w:rsidRDefault="00661A68" w:rsidP="008B4529">
            <w:pPr>
              <w:pStyle w:val="Teksttreci20"/>
              <w:shd w:val="clear" w:color="auto" w:fill="auto"/>
              <w:tabs>
                <w:tab w:val="left" w:leader="dot" w:pos="4373"/>
              </w:tabs>
              <w:spacing w:line="276" w:lineRule="auto"/>
              <w:ind w:firstLine="0"/>
              <w:jc w:val="left"/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</w:pPr>
            <w:r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>2023 r.:</w:t>
            </w:r>
            <w:r w:rsidR="00204A63"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 xml:space="preserve"> 1 586 624,00 zł</w:t>
            </w:r>
          </w:p>
          <w:p w:rsidR="00661A68" w:rsidRPr="00AA6876" w:rsidRDefault="00661A68" w:rsidP="008B4529">
            <w:pPr>
              <w:pStyle w:val="Teksttreci20"/>
              <w:shd w:val="clear" w:color="auto" w:fill="auto"/>
              <w:tabs>
                <w:tab w:val="left" w:leader="dot" w:pos="4373"/>
              </w:tabs>
              <w:spacing w:line="276" w:lineRule="auto"/>
              <w:ind w:firstLine="0"/>
              <w:jc w:val="left"/>
            </w:pPr>
            <w:r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>2024 r.:</w:t>
            </w:r>
            <w:r w:rsidR="00B25E3B"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4A63" w:rsidRPr="008B4529">
              <w:rPr>
                <w:rStyle w:val="Teksttreci29pt"/>
                <w:rFonts w:asciiTheme="minorHAnsi" w:hAnsiTheme="minorHAnsi" w:cstheme="minorHAnsi"/>
                <w:sz w:val="22"/>
                <w:szCs w:val="22"/>
              </w:rPr>
              <w:t>488 842,00 zł</w:t>
            </w:r>
          </w:p>
        </w:tc>
      </w:tr>
      <w:tr w:rsidR="00273753" w:rsidRPr="00AA6876" w:rsidTr="00F423E8">
        <w:trPr>
          <w:trHeight w:val="211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Źródło finansowania</w:t>
            </w:r>
            <w:bookmarkStart w:id="3" w:name="_Ref508702364"/>
            <w:r w:rsidR="00F50149" w:rsidRPr="00B25E3B">
              <w:rPr>
                <w:rStyle w:val="Odwoanieprzypisudolnego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5"/>
            </w:r>
            <w:bookmarkEnd w:id="3"/>
            <w:r w:rsidR="00961335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t>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Wydatki bieżące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Wydatki majątkowe</w:t>
            </w:r>
          </w:p>
        </w:tc>
      </w:tr>
      <w:tr w:rsidR="00273753" w:rsidRPr="00AA6876" w:rsidTr="00F423E8">
        <w:trPr>
          <w:trHeight w:val="216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6E0525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25E3B">
              <w:rPr>
                <w:rStyle w:val="Teksttreci29pt"/>
                <w:rFonts w:asciiTheme="minorHAnsi" w:hAnsiTheme="minorHAnsi" w:cstheme="minorHAnsi"/>
                <w:sz w:val="20"/>
                <w:szCs w:val="20"/>
              </w:rPr>
              <w:t xml:space="preserve">Samorząd Województwa Wielkopolskiego 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B25E3B" w:rsidRDefault="00FA79A6" w:rsidP="00ED74B0">
            <w:pPr>
              <w:pStyle w:val="Defaul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5 533 935,89</w:t>
            </w:r>
            <w:r w:rsidR="006E0525" w:rsidRPr="00B25E3B"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B25E3B" w:rsidRDefault="00E679F6" w:rsidP="00EA11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E3B">
              <w:rPr>
                <w:rFonts w:asciiTheme="minorHAnsi" w:hAnsiTheme="minorHAnsi" w:cstheme="minorHAnsi"/>
                <w:sz w:val="18"/>
                <w:szCs w:val="20"/>
              </w:rPr>
              <w:t>Nie dotyczy</w:t>
            </w:r>
          </w:p>
        </w:tc>
      </w:tr>
      <w:tr w:rsidR="00273753" w:rsidRPr="00AA6876" w:rsidTr="00F423E8">
        <w:trPr>
          <w:trHeight w:val="21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Cały okres realizacji programu polityki zdrowotnej</w:t>
            </w:r>
          </w:p>
        </w:tc>
      </w:tr>
      <w:tr w:rsidR="00273753" w:rsidRPr="00AA6876" w:rsidTr="00F423E8">
        <w:trPr>
          <w:trHeight w:val="211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F50149" w:rsidP="001E3E9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Źródło finansowania</w:t>
            </w:r>
            <w:r w:rsidR="00961335" w:rsidRPr="00B25E3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Wydatki bieżące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Wydatki majątkowe</w:t>
            </w:r>
          </w:p>
        </w:tc>
      </w:tr>
      <w:tr w:rsidR="00273753" w:rsidRPr="00AA6876" w:rsidTr="00F423E8">
        <w:trPr>
          <w:trHeight w:val="211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6E0525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Samorząd Województwa Wielkopolskiego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FA79A6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</w:rPr>
            </w:pPr>
            <w:r>
              <w:rPr>
                <w:rStyle w:val="Teksttreci29pt"/>
                <w:rFonts w:asciiTheme="minorHAnsi" w:hAnsiTheme="minorHAnsi" w:cstheme="minorHAnsi"/>
              </w:rPr>
              <w:t xml:space="preserve">5 533 935,89 zł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E679F6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Nie dotyczy</w:t>
            </w:r>
          </w:p>
        </w:tc>
      </w:tr>
      <w:tr w:rsidR="00273753" w:rsidRPr="00AA6876" w:rsidTr="00F423E8">
        <w:trPr>
          <w:trHeight w:val="21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  <w:vertAlign w:val="superscript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Koszty jednostkowe realizacji programu polityki zdrowotnej</w:t>
            </w:r>
            <w:r w:rsidR="00D015C2" w:rsidRPr="00B25E3B">
              <w:rPr>
                <w:rStyle w:val="Odwoanieprzypisudolnego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6"/>
            </w:r>
            <w:r w:rsidR="00961335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t>)</w:t>
            </w:r>
          </w:p>
          <w:p w:rsidR="006E0525" w:rsidRDefault="006E0525" w:rsidP="006E0525">
            <w:pPr>
              <w:pStyle w:val="Teksttreci20"/>
              <w:shd w:val="clear" w:color="auto" w:fill="auto"/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 xml:space="preserve">Uczestnikom Programu przysługiwała możliwość trzykrotnego dofinansowania w wysokości </w:t>
            </w:r>
            <w:r w:rsidRPr="00B25E3B">
              <w:rPr>
                <w:rFonts w:asciiTheme="minorHAnsi" w:hAnsiTheme="minorHAnsi" w:cstheme="minorHAnsi"/>
                <w:b/>
              </w:rPr>
              <w:t>5000 zł</w:t>
            </w:r>
            <w:r w:rsidRPr="00B25E3B">
              <w:rPr>
                <w:rFonts w:asciiTheme="minorHAnsi" w:hAnsiTheme="minorHAnsi" w:cstheme="minorHAnsi"/>
              </w:rPr>
              <w:t xml:space="preserve"> do procedury zapłodnienia pozaustrojowego. Jeżeli procedura zapłodnienia pozaustrojowego z powodów medycznych zakończyła się na wcześniejszym etapie to dofinansowanie obejmuje przeprowadzone do tego etapu elementy w wysokości do 5000 zł.</w:t>
            </w:r>
          </w:p>
          <w:p w:rsidR="007A785F" w:rsidRDefault="007A785F" w:rsidP="006E0525">
            <w:pPr>
              <w:pStyle w:val="Teksttreci20"/>
              <w:shd w:val="clear" w:color="auto" w:fill="auto"/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koszt jednostkowy składało się: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>11111) w części klinicznej: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>•</w:t>
            </w:r>
            <w:r w:rsidRPr="00B56284">
              <w:rPr>
                <w:rFonts w:asciiTheme="minorHAnsi" w:hAnsiTheme="minorHAnsi" w:cstheme="minorHAnsi"/>
              </w:rPr>
              <w:tab/>
              <w:t>-porady lekarskie,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>•</w:t>
            </w:r>
            <w:r w:rsidRPr="00B56284">
              <w:rPr>
                <w:rFonts w:asciiTheme="minorHAnsi" w:hAnsiTheme="minorHAnsi" w:cstheme="minorHAnsi"/>
              </w:rPr>
              <w:tab/>
              <w:t>-przeprowadzenie badań zgodnie z Rozporządzeniem Ministra Zdrowia z dnia 23 października 2015 r. w sprawie wymagań zdrowotnych dla kandydata na dawcę komórek rozrodczych w celu dawstwa partnerskiego i dawstwa innego niż partnerskie oraz dla biorczyni komórek rozrodczych i zarodków oraz szczegółowych warunków pobierania komórek rozrodczych w celu zastosowania w procedurze medycznie wspomaganej prokreacji,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lastRenderedPageBreak/>
              <w:t>•</w:t>
            </w:r>
            <w:r w:rsidRPr="00B56284">
              <w:rPr>
                <w:rFonts w:asciiTheme="minorHAnsi" w:hAnsiTheme="minorHAnsi" w:cstheme="minorHAnsi"/>
              </w:rPr>
              <w:tab/>
              <w:t>-badania USG w celu oceny procesu stymulacji jajeczkowania,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>•</w:t>
            </w:r>
            <w:r w:rsidRPr="00B56284">
              <w:rPr>
                <w:rFonts w:asciiTheme="minorHAnsi" w:hAnsiTheme="minorHAnsi" w:cstheme="minorHAnsi"/>
              </w:rPr>
              <w:tab/>
              <w:t xml:space="preserve">-badania estradiolu w celu oceny </w:t>
            </w:r>
            <w:proofErr w:type="spellStart"/>
            <w:r w:rsidRPr="00B56284">
              <w:rPr>
                <w:rFonts w:asciiTheme="minorHAnsi" w:hAnsiTheme="minorHAnsi" w:cstheme="minorHAnsi"/>
              </w:rPr>
              <w:t>endokrynnej</w:t>
            </w:r>
            <w:proofErr w:type="spellEnd"/>
            <w:r w:rsidRPr="00B56284">
              <w:rPr>
                <w:rFonts w:asciiTheme="minorHAnsi" w:hAnsiTheme="minorHAnsi" w:cstheme="minorHAnsi"/>
              </w:rPr>
              <w:t xml:space="preserve"> funkcji rozwijających się pęcherzyków Graafa,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>•</w:t>
            </w:r>
            <w:r w:rsidRPr="00B56284">
              <w:rPr>
                <w:rFonts w:asciiTheme="minorHAnsi" w:hAnsiTheme="minorHAnsi" w:cstheme="minorHAnsi"/>
              </w:rPr>
              <w:tab/>
              <w:t xml:space="preserve">-badania progesteronu w celu oceny </w:t>
            </w:r>
            <w:proofErr w:type="spellStart"/>
            <w:r w:rsidRPr="00B56284">
              <w:rPr>
                <w:rFonts w:asciiTheme="minorHAnsi" w:hAnsiTheme="minorHAnsi" w:cstheme="minorHAnsi"/>
              </w:rPr>
              <w:t>endokrynnej</w:t>
            </w:r>
            <w:proofErr w:type="spellEnd"/>
            <w:r w:rsidRPr="00B56284">
              <w:rPr>
                <w:rFonts w:asciiTheme="minorHAnsi" w:hAnsiTheme="minorHAnsi" w:cstheme="minorHAnsi"/>
              </w:rPr>
              <w:t xml:space="preserve"> funkcji rozwijających się pęcherzyków Graafa,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>•</w:t>
            </w:r>
            <w:r w:rsidRPr="00B56284">
              <w:rPr>
                <w:rFonts w:asciiTheme="minorHAnsi" w:hAnsiTheme="minorHAnsi" w:cstheme="minorHAnsi"/>
              </w:rPr>
              <w:tab/>
              <w:t>-znieczulenie anestezjologiczne,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>•</w:t>
            </w:r>
            <w:r w:rsidRPr="00B56284">
              <w:rPr>
                <w:rFonts w:asciiTheme="minorHAnsi" w:hAnsiTheme="minorHAnsi" w:cstheme="minorHAnsi"/>
              </w:rPr>
              <w:tab/>
              <w:t>-punkcja jajników w celu pobrania komórek jajowych,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>2)222) w części biotechnologicznej: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>•</w:t>
            </w:r>
            <w:r w:rsidRPr="00B56284">
              <w:rPr>
                <w:rFonts w:asciiTheme="minorHAnsi" w:hAnsiTheme="minorHAnsi" w:cstheme="minorHAnsi"/>
              </w:rPr>
              <w:tab/>
              <w:t>-preparatyka nasienia,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>•</w:t>
            </w:r>
            <w:r w:rsidRPr="00B56284">
              <w:rPr>
                <w:rFonts w:asciiTheme="minorHAnsi" w:hAnsiTheme="minorHAnsi" w:cstheme="minorHAnsi"/>
              </w:rPr>
              <w:tab/>
              <w:t>-zapłodnienie pozaustrojowe metodą IVF lub ICSI oraz nadzór nad rozwojem zarodków,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>•</w:t>
            </w:r>
            <w:r w:rsidRPr="00B56284">
              <w:rPr>
                <w:rFonts w:asciiTheme="minorHAnsi" w:hAnsiTheme="minorHAnsi" w:cstheme="minorHAnsi"/>
              </w:rPr>
              <w:tab/>
              <w:t>-hodowlę zarodków,</w:t>
            </w:r>
          </w:p>
          <w:p w:rsidR="00B56284" w:rsidRPr="00B56284" w:rsidRDefault="00B56284" w:rsidP="00B56284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>•</w:t>
            </w:r>
            <w:r w:rsidRPr="00B56284">
              <w:rPr>
                <w:rFonts w:asciiTheme="minorHAnsi" w:hAnsiTheme="minorHAnsi" w:cstheme="minorHAnsi"/>
              </w:rPr>
              <w:tab/>
              <w:t>-transfer zarodków do macicy,</w:t>
            </w:r>
          </w:p>
          <w:p w:rsidR="00B56284" w:rsidRDefault="00B56284" w:rsidP="00B56284">
            <w:pPr>
              <w:pStyle w:val="Teksttreci20"/>
              <w:shd w:val="clear" w:color="auto" w:fill="auto"/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56284">
              <w:rPr>
                <w:rFonts w:asciiTheme="minorHAnsi" w:hAnsiTheme="minorHAnsi" w:cstheme="minorHAnsi"/>
              </w:rPr>
              <w:t xml:space="preserve">-przygotowanie zarodków lub komórek jajowych do przechowywania – </w:t>
            </w:r>
            <w:proofErr w:type="spellStart"/>
            <w:r w:rsidRPr="00B56284">
              <w:rPr>
                <w:rFonts w:asciiTheme="minorHAnsi" w:hAnsiTheme="minorHAnsi" w:cstheme="minorHAnsi"/>
              </w:rPr>
              <w:t>kriokonserwacja</w:t>
            </w:r>
            <w:proofErr w:type="spellEnd"/>
            <w:r w:rsidRPr="00B56284">
              <w:rPr>
                <w:rFonts w:asciiTheme="minorHAnsi" w:hAnsiTheme="minorHAnsi" w:cstheme="minorHAnsi"/>
              </w:rPr>
              <w:t>.</w:t>
            </w:r>
          </w:p>
          <w:p w:rsidR="00B56284" w:rsidRPr="00B25E3B" w:rsidRDefault="00B56284" w:rsidP="00B56284">
            <w:pPr>
              <w:pStyle w:val="Teksttreci20"/>
              <w:shd w:val="clear" w:color="auto" w:fill="auto"/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Koszty jednostkowe różniły się u poszczególnych realizatorów, w Programie wskazane były tylko koszty maksymalne. </w:t>
            </w:r>
          </w:p>
          <w:p w:rsidR="006E0525" w:rsidRPr="00063420" w:rsidRDefault="00FE63E9" w:rsidP="006E0525">
            <w:pPr>
              <w:pStyle w:val="Teksttreci20"/>
              <w:shd w:val="clear" w:color="auto" w:fill="auto"/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Fonts w:asciiTheme="minorHAnsi" w:hAnsiTheme="minorHAnsi" w:cstheme="minorHAnsi"/>
              </w:rPr>
              <w:t xml:space="preserve">Każdej uczestniczce w ramach Programu przed leczeniem </w:t>
            </w:r>
            <w:proofErr w:type="spellStart"/>
            <w:r w:rsidRPr="00B25E3B">
              <w:rPr>
                <w:rFonts w:asciiTheme="minorHAnsi" w:hAnsiTheme="minorHAnsi" w:cstheme="minorHAnsi"/>
              </w:rPr>
              <w:t>gonadotoksyczny</w:t>
            </w:r>
            <w:r w:rsidR="00895C43" w:rsidRPr="00B25E3B">
              <w:rPr>
                <w:rFonts w:asciiTheme="minorHAnsi" w:hAnsiTheme="minorHAnsi" w:cstheme="minorHAnsi"/>
              </w:rPr>
              <w:t>m</w:t>
            </w:r>
            <w:proofErr w:type="spellEnd"/>
            <w:r w:rsidRPr="00B25E3B">
              <w:rPr>
                <w:rFonts w:asciiTheme="minorHAnsi" w:hAnsiTheme="minorHAnsi" w:cstheme="minorHAnsi"/>
              </w:rPr>
              <w:t xml:space="preserve"> została zrefundowana proc</w:t>
            </w:r>
            <w:r w:rsidR="00E67457" w:rsidRPr="00B25E3B">
              <w:rPr>
                <w:rFonts w:asciiTheme="minorHAnsi" w:hAnsiTheme="minorHAnsi" w:cstheme="minorHAnsi"/>
              </w:rPr>
              <w:t xml:space="preserve">edura </w:t>
            </w:r>
            <w:r w:rsidR="00E67457" w:rsidRPr="00063420">
              <w:rPr>
                <w:rFonts w:asciiTheme="minorHAnsi" w:hAnsiTheme="minorHAnsi" w:cstheme="minorHAnsi"/>
              </w:rPr>
              <w:t xml:space="preserve">mrożenia komórek jajowych w wysokości do 2000 zł. </w:t>
            </w:r>
            <w:r w:rsidR="0006247E" w:rsidRPr="00063420">
              <w:rPr>
                <w:rFonts w:asciiTheme="minorHAnsi" w:hAnsiTheme="minorHAnsi" w:cstheme="minorHAnsi"/>
              </w:rPr>
              <w:t xml:space="preserve">Na koszt </w:t>
            </w:r>
            <w:r w:rsidR="00F40F4B">
              <w:rPr>
                <w:rFonts w:asciiTheme="minorHAnsi" w:hAnsiTheme="minorHAnsi" w:cstheme="minorHAnsi"/>
              </w:rPr>
              <w:t>jednostkowy składa się:</w:t>
            </w:r>
          </w:p>
          <w:p w:rsidR="0006247E" w:rsidRPr="00063420" w:rsidRDefault="0006247E" w:rsidP="0006247E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063420">
              <w:rPr>
                <w:rFonts w:asciiTheme="minorHAnsi" w:hAnsiTheme="minorHAnsi" w:cstheme="minorHAnsi"/>
              </w:rPr>
              <w:t>•</w:t>
            </w:r>
            <w:r w:rsidRPr="00063420">
              <w:rPr>
                <w:rFonts w:asciiTheme="minorHAnsi" w:hAnsiTheme="minorHAnsi" w:cstheme="minorHAnsi"/>
              </w:rPr>
              <w:tab/>
              <w:t>- przeprowadzenie badań zgodnie z Rozporządzeniem Ministra Zdrowia z dnia 23 października 2015 r. w sprawie wymagań zdrowotnych dla kandydata na dawcę komórek rozrodczych w celu dawstwa partnerskiego i dawstwa innego niż partnerskie oraz dla biorczyni komórek rozrodczych i zarodków oraz szczegółowych warunków pobierania komórek rozrodczych w celu zastosowania w procedurze medycznie wspomaganej prokreacji,</w:t>
            </w:r>
          </w:p>
          <w:p w:rsidR="0006247E" w:rsidRPr="00063420" w:rsidRDefault="0006247E" w:rsidP="0006247E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063420">
              <w:rPr>
                <w:rFonts w:asciiTheme="minorHAnsi" w:hAnsiTheme="minorHAnsi" w:cstheme="minorHAnsi"/>
              </w:rPr>
              <w:t>•</w:t>
            </w:r>
            <w:r w:rsidRPr="00063420">
              <w:rPr>
                <w:rFonts w:asciiTheme="minorHAnsi" w:hAnsiTheme="minorHAnsi" w:cstheme="minorHAnsi"/>
              </w:rPr>
              <w:tab/>
              <w:t>- badania USG w celu oceny procesu stymulacji jajeczkowania,</w:t>
            </w:r>
          </w:p>
          <w:p w:rsidR="0006247E" w:rsidRPr="00063420" w:rsidRDefault="0006247E" w:rsidP="0006247E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063420">
              <w:rPr>
                <w:rFonts w:asciiTheme="minorHAnsi" w:hAnsiTheme="minorHAnsi" w:cstheme="minorHAnsi"/>
              </w:rPr>
              <w:t>•</w:t>
            </w:r>
            <w:r w:rsidRPr="00063420">
              <w:rPr>
                <w:rFonts w:asciiTheme="minorHAnsi" w:hAnsiTheme="minorHAnsi" w:cstheme="minorHAnsi"/>
              </w:rPr>
              <w:tab/>
              <w:t xml:space="preserve">- badania estradiolu w celu oceny </w:t>
            </w:r>
            <w:proofErr w:type="spellStart"/>
            <w:r w:rsidRPr="00063420">
              <w:rPr>
                <w:rFonts w:asciiTheme="minorHAnsi" w:hAnsiTheme="minorHAnsi" w:cstheme="minorHAnsi"/>
              </w:rPr>
              <w:t>endokrynnej</w:t>
            </w:r>
            <w:proofErr w:type="spellEnd"/>
            <w:r w:rsidRPr="00063420">
              <w:rPr>
                <w:rFonts w:asciiTheme="minorHAnsi" w:hAnsiTheme="minorHAnsi" w:cstheme="minorHAnsi"/>
              </w:rPr>
              <w:t xml:space="preserve"> funkcji rozwijających się pęcherzyków Graafa,</w:t>
            </w:r>
          </w:p>
          <w:p w:rsidR="0006247E" w:rsidRPr="00063420" w:rsidRDefault="0006247E" w:rsidP="0006247E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063420">
              <w:rPr>
                <w:rFonts w:asciiTheme="minorHAnsi" w:hAnsiTheme="minorHAnsi" w:cstheme="minorHAnsi"/>
              </w:rPr>
              <w:t>•</w:t>
            </w:r>
            <w:r w:rsidRPr="00063420">
              <w:rPr>
                <w:rFonts w:asciiTheme="minorHAnsi" w:hAnsiTheme="minorHAnsi" w:cstheme="minorHAnsi"/>
              </w:rPr>
              <w:tab/>
              <w:t xml:space="preserve">- badania progesteronu w celu oceny </w:t>
            </w:r>
            <w:proofErr w:type="spellStart"/>
            <w:r w:rsidRPr="00063420">
              <w:rPr>
                <w:rFonts w:asciiTheme="minorHAnsi" w:hAnsiTheme="minorHAnsi" w:cstheme="minorHAnsi"/>
              </w:rPr>
              <w:t>endokrynnej</w:t>
            </w:r>
            <w:proofErr w:type="spellEnd"/>
            <w:r w:rsidRPr="00063420">
              <w:rPr>
                <w:rFonts w:asciiTheme="minorHAnsi" w:hAnsiTheme="minorHAnsi" w:cstheme="minorHAnsi"/>
              </w:rPr>
              <w:t xml:space="preserve"> funkcji rozwijających się pęcherzyków Graafa,</w:t>
            </w:r>
          </w:p>
          <w:p w:rsidR="0006247E" w:rsidRPr="00063420" w:rsidRDefault="0006247E" w:rsidP="0006247E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063420">
              <w:rPr>
                <w:rFonts w:asciiTheme="minorHAnsi" w:hAnsiTheme="minorHAnsi" w:cstheme="minorHAnsi"/>
              </w:rPr>
              <w:t>•</w:t>
            </w:r>
            <w:r w:rsidRPr="00063420">
              <w:rPr>
                <w:rFonts w:asciiTheme="minorHAnsi" w:hAnsiTheme="minorHAnsi" w:cstheme="minorHAnsi"/>
              </w:rPr>
              <w:tab/>
              <w:t>- znieczulenie anestezjologiczne,</w:t>
            </w:r>
          </w:p>
          <w:p w:rsidR="0006247E" w:rsidRPr="00063420" w:rsidRDefault="0006247E" w:rsidP="0006247E">
            <w:pPr>
              <w:pStyle w:val="Teksttreci20"/>
              <w:spacing w:line="276" w:lineRule="auto"/>
              <w:rPr>
                <w:rFonts w:asciiTheme="minorHAnsi" w:hAnsiTheme="minorHAnsi" w:cstheme="minorHAnsi"/>
              </w:rPr>
            </w:pPr>
            <w:r w:rsidRPr="00063420">
              <w:rPr>
                <w:rFonts w:asciiTheme="minorHAnsi" w:hAnsiTheme="minorHAnsi" w:cstheme="minorHAnsi"/>
              </w:rPr>
              <w:t>•</w:t>
            </w:r>
            <w:r w:rsidRPr="00063420">
              <w:rPr>
                <w:rFonts w:asciiTheme="minorHAnsi" w:hAnsiTheme="minorHAnsi" w:cstheme="minorHAnsi"/>
              </w:rPr>
              <w:tab/>
              <w:t>- punkcja jajników w celu pobrania komórek jajowych,</w:t>
            </w:r>
          </w:p>
          <w:p w:rsidR="0006247E" w:rsidRPr="00063420" w:rsidRDefault="0006247E" w:rsidP="0006247E">
            <w:pPr>
              <w:pStyle w:val="Teksttreci20"/>
              <w:shd w:val="clear" w:color="auto" w:fill="auto"/>
              <w:spacing w:line="276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063420">
              <w:rPr>
                <w:rFonts w:asciiTheme="minorHAnsi" w:hAnsiTheme="minorHAnsi" w:cstheme="minorHAnsi"/>
              </w:rPr>
              <w:t xml:space="preserve">- przygotowanie komórek jajowych do przechowywania – </w:t>
            </w:r>
            <w:proofErr w:type="spellStart"/>
            <w:r w:rsidRPr="00063420">
              <w:rPr>
                <w:rFonts w:asciiTheme="minorHAnsi" w:hAnsiTheme="minorHAnsi" w:cstheme="minorHAnsi"/>
              </w:rPr>
              <w:t>kriokonserwacja</w:t>
            </w:r>
            <w:proofErr w:type="spellEnd"/>
            <w:r w:rsidRPr="00063420">
              <w:rPr>
                <w:rFonts w:asciiTheme="minorHAnsi" w:hAnsiTheme="minorHAnsi" w:cstheme="minorHAnsi"/>
              </w:rPr>
              <w:t>.</w:t>
            </w:r>
          </w:p>
          <w:p w:rsidR="0006247E" w:rsidRPr="00FE63E9" w:rsidRDefault="0006247E" w:rsidP="006E0525">
            <w:pPr>
              <w:pStyle w:val="Teksttreci20"/>
              <w:shd w:val="clear" w:color="auto" w:fill="auto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73753" w:rsidRPr="00AA6876" w:rsidTr="00F423E8">
        <w:trPr>
          <w:trHeight w:val="418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206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lastRenderedPageBreak/>
              <w:t>Informacje o problemach, które wystąpiły w trakcie realizacji</w:t>
            </w:r>
            <w:r w:rsidRPr="00B25E3B">
              <w:rPr>
                <w:rStyle w:val="Teksttreci29pt"/>
                <w:rFonts w:asciiTheme="minorHAnsi" w:hAnsiTheme="minorHAnsi" w:cstheme="minorHAnsi"/>
              </w:rPr>
              <w:br/>
              <w:t>programu polityki zdrowotnej</w:t>
            </w:r>
            <w:r w:rsidR="00D015C2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fldChar w:fldCharType="begin"/>
            </w:r>
            <w:r w:rsidR="00D015C2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instrText xml:space="preserve"> NOTEREF _Ref508702364  \* MERGEFORMAT </w:instrText>
            </w:r>
            <w:r w:rsidR="00D015C2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fldChar w:fldCharType="separate"/>
            </w:r>
            <w:r w:rsidR="001E3E98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t>5</w:t>
            </w:r>
            <w:r w:rsidR="00D015C2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fldChar w:fldCharType="end"/>
            </w:r>
            <w:r w:rsidR="00D015C2" w:rsidRPr="00B25E3B">
              <w:rPr>
                <w:rStyle w:val="Odwoanieprzypisudolnego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7"/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Opis podjętych działań modyfikujących:</w:t>
            </w:r>
            <w:r w:rsidR="00D015C2" w:rsidRPr="00B25E3B">
              <w:rPr>
                <w:rStyle w:val="Odwoanieprzypisudolnego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8"/>
            </w:r>
            <w:r w:rsidR="00961335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t>)</w:t>
            </w:r>
            <w:r w:rsidR="006132C1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t xml:space="preserve"> </w:t>
            </w:r>
          </w:p>
        </w:tc>
      </w:tr>
      <w:tr w:rsidR="00273753" w:rsidRPr="00AA6876" w:rsidTr="00F423E8">
        <w:trPr>
          <w:trHeight w:val="211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Problem 1:</w:t>
            </w:r>
            <w:r w:rsidR="00204A63" w:rsidRPr="00B25E3B">
              <w:rPr>
                <w:rStyle w:val="Teksttreci29pt"/>
                <w:rFonts w:asciiTheme="minorHAnsi" w:hAnsiTheme="minorHAnsi" w:cstheme="minorHAnsi"/>
              </w:rPr>
              <w:t xml:space="preserve"> Zainteresowanie programem przekraczało wysokość zaplanowanych środków na jego realizację 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Działanie modyfikujące:</w:t>
            </w:r>
            <w:r w:rsidR="00204A63" w:rsidRPr="00B25E3B">
              <w:rPr>
                <w:rStyle w:val="Teksttreci29pt"/>
                <w:rFonts w:asciiTheme="minorHAnsi" w:hAnsiTheme="minorHAnsi" w:cstheme="minorHAnsi"/>
              </w:rPr>
              <w:t xml:space="preserve"> Do współfinansowania programu zaproszono gminy z terenu województwa wielkopolskiego </w:t>
            </w:r>
          </w:p>
        </w:tc>
      </w:tr>
      <w:tr w:rsidR="00273753" w:rsidRPr="00AA6876" w:rsidTr="00F423E8">
        <w:trPr>
          <w:trHeight w:val="216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Problem 2: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B25E3B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Działanie modyfikujące:</w:t>
            </w:r>
          </w:p>
        </w:tc>
      </w:tr>
      <w:tr w:rsidR="00D015C2" w:rsidRPr="00AA6876" w:rsidTr="00F423E8">
        <w:trPr>
          <w:trHeight w:val="211"/>
        </w:trPr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5C2" w:rsidRPr="00B25E3B" w:rsidRDefault="00D015C2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Problem 3: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5C2" w:rsidRPr="00B25E3B" w:rsidRDefault="00D015C2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Działanie modyfikujące:</w:t>
            </w:r>
          </w:p>
        </w:tc>
      </w:tr>
      <w:tr w:rsidR="00273753" w:rsidRPr="00AA6876" w:rsidTr="00F423E8">
        <w:trPr>
          <w:trHeight w:val="562"/>
        </w:trPr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B25E3B" w:rsidRDefault="00273753" w:rsidP="00EA11D8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B25E3B" w:rsidRDefault="00273753" w:rsidP="00EA11D8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B25E3B" w:rsidRDefault="00273753" w:rsidP="00EA11D8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273753" w:rsidRPr="00AA6876" w:rsidTr="00F423E8">
        <w:trPr>
          <w:trHeight w:val="1013"/>
        </w:trPr>
        <w:tc>
          <w:tcPr>
            <w:tcW w:w="4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3753" w:rsidRPr="00B25E3B" w:rsidRDefault="00273753" w:rsidP="00EA11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0F4B" w:rsidRDefault="00F40F4B" w:rsidP="00EA11D8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  <w:rPr>
                <w:rStyle w:val="Teksttreci29pt"/>
                <w:rFonts w:asciiTheme="minorHAnsi" w:hAnsiTheme="minorHAnsi" w:cstheme="minorHAnsi"/>
              </w:rPr>
            </w:pPr>
            <w:r>
              <w:rPr>
                <w:rStyle w:val="Teksttreci29pt"/>
                <w:rFonts w:asciiTheme="minorHAnsi" w:hAnsiTheme="minorHAnsi" w:cstheme="minorHAnsi"/>
              </w:rPr>
              <w:t>1.10.2025 r.</w:t>
            </w:r>
          </w:p>
          <w:p w:rsidR="00273753" w:rsidRPr="00B25E3B" w:rsidRDefault="00273753" w:rsidP="00EA11D8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Data sporządzenia raportu końcowego</w:t>
            </w:r>
            <w:r w:rsidR="00D015C2" w:rsidRPr="00B25E3B">
              <w:rPr>
                <w:rStyle w:val="Teksttreci29pt"/>
                <w:rFonts w:asciiTheme="minorHAnsi" w:hAnsiTheme="minorHAnsi" w:cstheme="minorHAnsi"/>
              </w:rPr>
              <w:t xml:space="preserve"> </w:t>
            </w:r>
            <w:r w:rsidRPr="00B25E3B">
              <w:rPr>
                <w:rStyle w:val="Teksttreci29pt"/>
                <w:rFonts w:asciiTheme="minorHAnsi" w:hAnsiTheme="minorHAnsi" w:cstheme="minorHAnsi"/>
              </w:rPr>
              <w:t>z realizacji programu polityki</w:t>
            </w:r>
            <w:r w:rsidR="00D015C2" w:rsidRPr="00B25E3B">
              <w:rPr>
                <w:rStyle w:val="Teksttreci29pt"/>
                <w:rFonts w:asciiTheme="minorHAnsi" w:hAnsiTheme="minorHAnsi" w:cstheme="minorHAnsi"/>
              </w:rPr>
              <w:t xml:space="preserve"> </w:t>
            </w:r>
            <w:r w:rsidRPr="00B25E3B">
              <w:rPr>
                <w:rStyle w:val="Teksttreci29pt"/>
                <w:rFonts w:asciiTheme="minorHAnsi" w:hAnsiTheme="minorHAnsi" w:cstheme="minorHAnsi"/>
              </w:rPr>
              <w:t>zdrowotnej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5C2" w:rsidRDefault="006969C0" w:rsidP="006969C0">
            <w:pPr>
              <w:pStyle w:val="Teksttreci20"/>
              <w:shd w:val="clear" w:color="auto" w:fill="auto"/>
              <w:spacing w:line="202" w:lineRule="exact"/>
              <w:ind w:firstLine="0"/>
              <w:rPr>
                <w:rStyle w:val="Teksttreci29pt"/>
                <w:rFonts w:asciiTheme="minorHAnsi" w:hAnsiTheme="minorHAnsi" w:cstheme="minorHAnsi"/>
              </w:rPr>
            </w:pPr>
            <w:r>
              <w:rPr>
                <w:rStyle w:val="Teksttreci29pt"/>
                <w:rFonts w:asciiTheme="minorHAnsi" w:hAnsiTheme="minorHAnsi" w:cstheme="minorHAnsi"/>
              </w:rPr>
              <w:t>Maciej Nowak                            Martyna Malińska</w:t>
            </w:r>
          </w:p>
          <w:p w:rsidR="006969C0" w:rsidRPr="00B25E3B" w:rsidRDefault="006969C0" w:rsidP="006969C0">
            <w:pPr>
              <w:pStyle w:val="Teksttreci20"/>
              <w:shd w:val="clear" w:color="auto" w:fill="auto"/>
              <w:spacing w:line="202" w:lineRule="exact"/>
              <w:ind w:firstLine="0"/>
              <w:rPr>
                <w:rStyle w:val="Teksttreci29pt"/>
                <w:rFonts w:asciiTheme="minorHAnsi" w:hAnsiTheme="minorHAnsi" w:cstheme="minorHAnsi"/>
              </w:rPr>
            </w:pPr>
            <w:r>
              <w:rPr>
                <w:rStyle w:val="Teksttreci29pt"/>
                <w:rFonts w:asciiTheme="minorHAnsi" w:hAnsiTheme="minorHAnsi" w:cstheme="minorHAnsi"/>
              </w:rPr>
              <w:t>Naczelnik Wydziału                             Inspektor</w:t>
            </w:r>
          </w:p>
          <w:p w:rsidR="00273753" w:rsidRPr="007A785F" w:rsidRDefault="00273753" w:rsidP="007A785F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oznaczenie i podpis osoby</w:t>
            </w:r>
            <w:r w:rsidR="00D015C2" w:rsidRPr="00B25E3B">
              <w:rPr>
                <w:rStyle w:val="Teksttreci29pt"/>
                <w:rFonts w:asciiTheme="minorHAnsi" w:hAnsiTheme="minorHAnsi" w:cstheme="minorHAnsi"/>
              </w:rPr>
              <w:t xml:space="preserve"> </w:t>
            </w:r>
            <w:r w:rsidRPr="00B25E3B">
              <w:rPr>
                <w:rStyle w:val="Teksttreci29pt"/>
                <w:rFonts w:asciiTheme="minorHAnsi" w:hAnsiTheme="minorHAnsi" w:cstheme="minorHAnsi"/>
              </w:rPr>
              <w:t>sporządzającej raport końcowy z</w:t>
            </w:r>
            <w:r w:rsidR="00D015C2" w:rsidRPr="00B25E3B">
              <w:rPr>
                <w:rStyle w:val="Teksttreci29pt"/>
                <w:rFonts w:asciiTheme="minorHAnsi" w:hAnsiTheme="minorHAnsi" w:cstheme="minorHAnsi"/>
              </w:rPr>
              <w:t xml:space="preserve"> </w:t>
            </w:r>
            <w:r w:rsidRPr="00B25E3B">
              <w:rPr>
                <w:rStyle w:val="Teksttreci29pt"/>
                <w:rFonts w:asciiTheme="minorHAnsi" w:hAnsiTheme="minorHAnsi" w:cstheme="minorHAnsi"/>
              </w:rPr>
              <w:t xml:space="preserve">realizacji </w:t>
            </w:r>
            <w:r w:rsidR="00BB4DAA">
              <w:rPr>
                <w:rStyle w:val="Teksttreci29pt"/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="007A785F">
              <w:rPr>
                <w:rStyle w:val="Teksttreci29pt"/>
                <w:rFonts w:asciiTheme="minorHAnsi" w:hAnsiTheme="minorHAnsi" w:cstheme="minorHAnsi"/>
              </w:rPr>
              <w:t xml:space="preserve">                              p</w:t>
            </w:r>
            <w:r w:rsidRPr="00B25E3B">
              <w:rPr>
                <w:rStyle w:val="Teksttreci29pt"/>
                <w:rFonts w:asciiTheme="minorHAnsi" w:hAnsiTheme="minorHAnsi" w:cstheme="minorHAnsi"/>
              </w:rPr>
              <w:t>rogramu polityki</w:t>
            </w:r>
            <w:r w:rsidR="00D015C2" w:rsidRPr="00B25E3B">
              <w:rPr>
                <w:rStyle w:val="Teksttreci29pt"/>
                <w:rFonts w:asciiTheme="minorHAnsi" w:hAnsiTheme="minorHAnsi" w:cstheme="minorHAnsi"/>
              </w:rPr>
              <w:t xml:space="preserve"> </w:t>
            </w:r>
            <w:r w:rsidRPr="00B25E3B">
              <w:rPr>
                <w:rStyle w:val="Teksttreci29pt"/>
                <w:rFonts w:asciiTheme="minorHAnsi" w:hAnsiTheme="minorHAnsi" w:cstheme="minorHAnsi"/>
              </w:rPr>
              <w:t>zdrowotne</w:t>
            </w:r>
            <w:bookmarkStart w:id="4" w:name="_Ref508702834"/>
            <w:r w:rsidR="00D015C2" w:rsidRPr="00B25E3B">
              <w:rPr>
                <w:rStyle w:val="Odwoanieprzypisudolnego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9"/>
            </w:r>
            <w:bookmarkEnd w:id="4"/>
            <w:r w:rsidR="00961335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t>)</w:t>
            </w:r>
          </w:p>
        </w:tc>
      </w:tr>
      <w:tr w:rsidR="00273753" w:rsidRPr="00AA6876" w:rsidTr="007A785F">
        <w:trPr>
          <w:trHeight w:val="540"/>
        </w:trPr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Default="00273753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Miejscowość</w:t>
            </w:r>
          </w:p>
          <w:p w:rsidR="00F40F4B" w:rsidRDefault="00F40F4B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</w:rPr>
            </w:pPr>
          </w:p>
          <w:p w:rsidR="00F40F4B" w:rsidRPr="00F40F4B" w:rsidRDefault="00F40F4B" w:rsidP="00EA11D8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rFonts w:asciiTheme="minorHAnsi" w:hAnsiTheme="minorHAnsi" w:cstheme="minorHAnsi"/>
              </w:rPr>
            </w:pPr>
            <w:r w:rsidRPr="00F40F4B">
              <w:rPr>
                <w:rStyle w:val="Teksttreci29pt"/>
                <w:rFonts w:asciiTheme="minorHAnsi" w:hAnsiTheme="minorHAnsi" w:cstheme="minorHAnsi"/>
              </w:rPr>
              <w:t xml:space="preserve">Poznań </w:t>
            </w:r>
          </w:p>
        </w:tc>
        <w:tc>
          <w:tcPr>
            <w:tcW w:w="30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73753" w:rsidRPr="00B25E3B" w:rsidRDefault="00273753" w:rsidP="00EA11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B25E3B" w:rsidRDefault="00273753" w:rsidP="00EA11D8">
            <w:pPr>
              <w:rPr>
                <w:rFonts w:asciiTheme="minorHAnsi" w:hAnsiTheme="minorHAnsi" w:cstheme="minorHAnsi"/>
              </w:rPr>
            </w:pPr>
          </w:p>
        </w:tc>
      </w:tr>
      <w:tr w:rsidR="00273753" w:rsidRPr="00AA6876" w:rsidTr="007A785F">
        <w:trPr>
          <w:trHeight w:val="1308"/>
        </w:trPr>
        <w:tc>
          <w:tcPr>
            <w:tcW w:w="40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53" w:rsidRPr="00B25E3B" w:rsidRDefault="00273753" w:rsidP="00EA11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0F4B" w:rsidRDefault="00F40F4B" w:rsidP="00EA11D8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  <w:rPr>
                <w:rStyle w:val="Teksttreci29pt"/>
                <w:rFonts w:asciiTheme="minorHAnsi" w:hAnsiTheme="minorHAnsi" w:cstheme="minorHAnsi"/>
              </w:rPr>
            </w:pPr>
            <w:r>
              <w:rPr>
                <w:rStyle w:val="Teksttreci29pt"/>
                <w:rFonts w:asciiTheme="minorHAnsi" w:hAnsiTheme="minorHAnsi" w:cstheme="minorHAnsi"/>
              </w:rPr>
              <w:t xml:space="preserve">1.12.2025 r. </w:t>
            </w:r>
          </w:p>
          <w:p w:rsidR="00273753" w:rsidRPr="00B25E3B" w:rsidRDefault="00273753" w:rsidP="00EA11D8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Data akceptacji raportu końcowego z</w:t>
            </w:r>
            <w:r w:rsidR="00D015C2" w:rsidRPr="00B25E3B">
              <w:rPr>
                <w:rStyle w:val="Teksttreci29pt"/>
                <w:rFonts w:asciiTheme="minorHAnsi" w:hAnsiTheme="minorHAnsi" w:cstheme="minorHAnsi"/>
              </w:rPr>
              <w:t xml:space="preserve">  r</w:t>
            </w:r>
            <w:r w:rsidRPr="00B25E3B">
              <w:rPr>
                <w:rStyle w:val="Teksttreci29pt"/>
                <w:rFonts w:asciiTheme="minorHAnsi" w:hAnsiTheme="minorHAnsi" w:cstheme="minorHAnsi"/>
              </w:rPr>
              <w:t>ealizacji programu polityki zdrowotnej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5C2" w:rsidRDefault="006969C0" w:rsidP="006969C0">
            <w:pPr>
              <w:pStyle w:val="Teksttreci20"/>
              <w:shd w:val="clear" w:color="auto" w:fill="auto"/>
              <w:spacing w:line="202" w:lineRule="exact"/>
              <w:ind w:firstLine="0"/>
              <w:rPr>
                <w:rStyle w:val="Teksttreci29pt"/>
                <w:rFonts w:asciiTheme="minorHAnsi" w:hAnsiTheme="minorHAnsi" w:cstheme="minorHAnsi"/>
              </w:rPr>
            </w:pPr>
            <w:r>
              <w:rPr>
                <w:rStyle w:val="Teksttreci29pt"/>
                <w:rFonts w:asciiTheme="minorHAnsi" w:hAnsiTheme="minorHAnsi" w:cstheme="minorHAnsi"/>
              </w:rPr>
              <w:t>Milena Wawrzynowicz</w:t>
            </w:r>
          </w:p>
          <w:p w:rsidR="006969C0" w:rsidRPr="00B25E3B" w:rsidRDefault="006969C0" w:rsidP="006969C0">
            <w:pPr>
              <w:pStyle w:val="Teksttreci20"/>
              <w:shd w:val="clear" w:color="auto" w:fill="auto"/>
              <w:spacing w:line="202" w:lineRule="exact"/>
              <w:ind w:firstLine="0"/>
              <w:rPr>
                <w:rStyle w:val="Teksttreci29pt"/>
                <w:rFonts w:asciiTheme="minorHAnsi" w:hAnsiTheme="minorHAnsi" w:cstheme="minorHAnsi"/>
              </w:rPr>
            </w:pPr>
            <w:r>
              <w:rPr>
                <w:rStyle w:val="Teksttreci29pt"/>
                <w:rFonts w:asciiTheme="minorHAnsi" w:hAnsiTheme="minorHAnsi" w:cstheme="minorHAnsi"/>
              </w:rPr>
              <w:t>Dyrektor Departamentu Zdrowia</w:t>
            </w:r>
            <w:bookmarkStart w:id="5" w:name="_GoBack"/>
            <w:bookmarkEnd w:id="5"/>
          </w:p>
          <w:p w:rsidR="00273753" w:rsidRPr="00B25E3B" w:rsidRDefault="00273753" w:rsidP="00EA11D8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B25E3B">
              <w:rPr>
                <w:rStyle w:val="Teksttreci29pt"/>
                <w:rFonts w:asciiTheme="minorHAnsi" w:hAnsiTheme="minorHAnsi" w:cstheme="minorHAnsi"/>
              </w:rPr>
              <w:t>oznaczenie i podpis osoby</w:t>
            </w:r>
            <w:r w:rsidR="00D015C2" w:rsidRPr="00B25E3B">
              <w:rPr>
                <w:rStyle w:val="Teksttreci29pt"/>
                <w:rFonts w:asciiTheme="minorHAnsi" w:hAnsiTheme="minorHAnsi" w:cstheme="minorHAnsi"/>
              </w:rPr>
              <w:t xml:space="preserve"> </w:t>
            </w:r>
            <w:r w:rsidRPr="00B25E3B">
              <w:rPr>
                <w:rStyle w:val="Teksttreci29pt"/>
                <w:rFonts w:asciiTheme="minorHAnsi" w:hAnsiTheme="minorHAnsi" w:cstheme="minorHAnsi"/>
              </w:rPr>
              <w:t>akceptującej raport końcowy z realizacji</w:t>
            </w:r>
            <w:r w:rsidR="00D015C2" w:rsidRPr="00B25E3B">
              <w:rPr>
                <w:rStyle w:val="Teksttreci29pt"/>
                <w:rFonts w:asciiTheme="minorHAnsi" w:hAnsiTheme="minorHAnsi" w:cstheme="minorHAnsi"/>
              </w:rPr>
              <w:t xml:space="preserve"> </w:t>
            </w:r>
            <w:r w:rsidRPr="00B25E3B">
              <w:rPr>
                <w:rStyle w:val="Teksttreci29pt"/>
                <w:rFonts w:asciiTheme="minorHAnsi" w:hAnsiTheme="minorHAnsi" w:cstheme="minorHAnsi"/>
              </w:rPr>
              <w:t>programu polityki zdrowotnej</w:t>
            </w:r>
            <w:r w:rsidR="00D015C2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fldChar w:fldCharType="begin"/>
            </w:r>
            <w:r w:rsidR="00D015C2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instrText xml:space="preserve"> NOTEREF _Ref508702834  \* MERGEFORMAT </w:instrText>
            </w:r>
            <w:r w:rsidR="00D015C2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fldChar w:fldCharType="separate"/>
            </w:r>
            <w:r w:rsidR="001E3E98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t>9</w:t>
            </w:r>
            <w:r w:rsidR="00D015C2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fldChar w:fldCharType="end"/>
            </w:r>
            <w:r w:rsidR="00961335" w:rsidRPr="00B25E3B">
              <w:rPr>
                <w:rStyle w:val="Teksttreci29pt"/>
                <w:rFonts w:asciiTheme="minorHAnsi" w:hAnsiTheme="minorHAnsi" w:cstheme="minorHAnsi"/>
                <w:vertAlign w:val="superscript"/>
              </w:rPr>
              <w:t>)</w:t>
            </w:r>
          </w:p>
        </w:tc>
      </w:tr>
    </w:tbl>
    <w:p w:rsidR="00223291" w:rsidRPr="00D015C2" w:rsidRDefault="006969C0" w:rsidP="007A785F">
      <w:pPr>
        <w:pStyle w:val="Stopka2"/>
        <w:shd w:val="clear" w:color="auto" w:fill="auto"/>
        <w:spacing w:line="269" w:lineRule="exact"/>
        <w:jc w:val="left"/>
        <w:rPr>
          <w:color w:val="000000"/>
          <w:lang w:eastAsia="pl-PL" w:bidi="pl-PL"/>
        </w:rPr>
      </w:pPr>
    </w:p>
    <w:sectPr w:rsidR="00223291" w:rsidRPr="00D015C2">
      <w:pgSz w:w="11909" w:h="16840"/>
      <w:pgMar w:top="1415" w:right="1031" w:bottom="1415" w:left="10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C34" w:rsidRDefault="00DB6C34" w:rsidP="00481186">
      <w:r>
        <w:separator/>
      </w:r>
    </w:p>
  </w:endnote>
  <w:endnote w:type="continuationSeparator" w:id="0">
    <w:p w:rsidR="00DB6C34" w:rsidRDefault="00DB6C34" w:rsidP="0048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C34" w:rsidRDefault="00DB6C34" w:rsidP="00481186">
      <w:r>
        <w:separator/>
      </w:r>
    </w:p>
  </w:footnote>
  <w:footnote w:type="continuationSeparator" w:id="0">
    <w:p w:rsidR="00DB6C34" w:rsidRDefault="00DB6C34" w:rsidP="00481186">
      <w:r>
        <w:continuationSeparator/>
      </w:r>
    </w:p>
  </w:footnote>
  <w:footnote w:id="1">
    <w:p w:rsidR="00273753" w:rsidRPr="00C81894" w:rsidRDefault="00273753" w:rsidP="00AF3EC9">
      <w:pPr>
        <w:pStyle w:val="Stopka2"/>
        <w:shd w:val="clear" w:color="auto" w:fill="auto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C8189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961335" w:rsidRPr="00C81894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C81894">
        <w:rPr>
          <w:rFonts w:asciiTheme="minorHAnsi" w:hAnsiTheme="minorHAnsi" w:cstheme="minorHAnsi"/>
          <w:sz w:val="16"/>
          <w:szCs w:val="16"/>
        </w:rPr>
        <w:t xml:space="preserve"> </w:t>
      </w:r>
      <w:r w:rsidRPr="00C81894">
        <w:rPr>
          <w:rFonts w:asciiTheme="minorHAnsi" w:hAnsiTheme="minorHAnsi" w:cstheme="minorHAnsi"/>
          <w:color w:val="000000"/>
          <w:sz w:val="16"/>
          <w:szCs w:val="16"/>
          <w:lang w:eastAsia="pl-PL" w:bidi="pl-PL"/>
        </w:rPr>
        <w:t>Należy opisać, czy założony cel główny oraz cele szczegółowe zostały osiągnięte oraz w jakim stopniu nastąpiła realizacja</w:t>
      </w:r>
      <w:r w:rsidRPr="00C81894">
        <w:rPr>
          <w:rFonts w:asciiTheme="minorHAnsi" w:hAnsiTheme="minorHAnsi" w:cstheme="minorHAnsi"/>
          <w:color w:val="000000"/>
          <w:sz w:val="16"/>
          <w:szCs w:val="16"/>
          <w:lang w:eastAsia="pl-PL" w:bidi="pl-PL"/>
        </w:rPr>
        <w:br/>
        <w:t>poszczególnych celów ze wskazaniem przyczyn, dla których niemożliwa była ewentualna pełna realizacja. Opis stopnia realizacji celów</w:t>
      </w:r>
      <w:r w:rsidRPr="00C81894">
        <w:rPr>
          <w:rFonts w:asciiTheme="minorHAnsi" w:hAnsiTheme="minorHAnsi" w:cstheme="minorHAnsi"/>
          <w:color w:val="000000"/>
          <w:sz w:val="16"/>
          <w:szCs w:val="16"/>
          <w:lang w:eastAsia="pl-PL" w:bidi="pl-PL"/>
        </w:rPr>
        <w:br/>
        <w:t>powinien uwzględniać informacje na temat wartości mierników efektywności realizacji programu polityki zdrowotnej.</w:t>
      </w:r>
    </w:p>
  </w:footnote>
  <w:footnote w:id="2">
    <w:p w:rsidR="00273753" w:rsidRPr="00FC7BFE" w:rsidRDefault="00273753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Należy wymienić wszystkie wdrożone interwencje w danej populacji docelowej programu polityki zdrowotnej</w:t>
      </w:r>
    </w:p>
  </w:footnote>
  <w:footnote w:id="3">
    <w:p w:rsidR="00273753" w:rsidRPr="007A785F" w:rsidRDefault="00273753" w:rsidP="00B25E3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A785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961335" w:rsidRPr="007A78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7A785F">
        <w:rPr>
          <w:rFonts w:asciiTheme="minorHAnsi" w:hAnsiTheme="minorHAnsi" w:cstheme="minorHAnsi"/>
          <w:sz w:val="16"/>
          <w:szCs w:val="16"/>
        </w:rPr>
        <w:t xml:space="preserve"> W zakresie monitorowania, w przypadku programów polityki zdrowotnej, których realizację rozpoczęto w dniu 30 listopada 2017 r. lub po tym dniu, należy wskazać liczbę osób zakwalifikowanych do udziału w programie polityki zdrowotnej, a także liczbę osób, które nie zostały objęte działaniami programu polityki zdrowotnej z przyczyn zdrowotnych lub z innych powodów (ze wskazaniem tych powodów), liczbę osób, które z własnej woli zrezygnowały w trakcie realizacji programu polityki zdrowotnej. W przypadku programów, których realizację rozpoczęto przed dniem 30 listopada 2017 r., dane wskazane w zdaniu poprzedzającym należy podać, o ile są dostępne. Należy opisać wyniki przeprowadzonej oceny jakości, w tym przedstawić zbiorcze wyniki, np. wyrażony w procentach stosunek opinii pozytywnych do wszystkich wypełnionych przez uczestników programu polityki zdrowotnej ankiet satysfakcji z udziału w programie polityki zdrowotnej. W przypadku programów polityki zdrowotnej, dla których okres realizacji został określony na czas dłuższy niż jeden rok, powinno się przedstawić wyniki monitorowania z podziałem na poszczególne lata realizacji. W zakresie ewaluacji należy ustosunkować się do efektów zdrowotnych uzyskanych i utrzymujących się po zakończeniu programu polityki zdrowotnej, m. in. na podstawie wcześniej określonych mierników efektywności odpowiadających celom programu polityki zdrowotnej.</w:t>
      </w:r>
    </w:p>
  </w:footnote>
  <w:footnote w:id="4">
    <w:p w:rsidR="00F50149" w:rsidRPr="007A785F" w:rsidRDefault="00F50149" w:rsidP="00B25E3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7A785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961335" w:rsidRPr="007A78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7A785F">
        <w:rPr>
          <w:rFonts w:asciiTheme="minorHAnsi" w:hAnsiTheme="minorHAnsi" w:cstheme="minorHAnsi"/>
          <w:sz w:val="16"/>
          <w:szCs w:val="16"/>
        </w:rPr>
        <w:t xml:space="preserve"> W </w:t>
      </w:r>
      <w:r w:rsidRPr="007A785F">
        <w:rPr>
          <w:rFonts w:asciiTheme="minorHAnsi" w:eastAsiaTheme="minorHAnsi" w:hAnsiTheme="minorHAnsi" w:cstheme="minorHAnsi"/>
          <w:color w:val="auto"/>
          <w:sz w:val="16"/>
          <w:szCs w:val="16"/>
          <w:lang w:eastAsia="en-US" w:bidi="ar-SA"/>
        </w:rPr>
        <w:t>przypadku realizacji programu polityki zdrowotnej w raporcie końcowym z realizacji programu polityki zdrowotnej należy przedstawić</w:t>
      </w:r>
      <w:r w:rsidR="00FC7BFE" w:rsidRPr="007A785F">
        <w:rPr>
          <w:rFonts w:asciiTheme="minorHAnsi" w:eastAsiaTheme="minorHAnsi" w:hAnsiTheme="minorHAnsi" w:cstheme="minorHAnsi"/>
          <w:color w:val="auto"/>
          <w:sz w:val="16"/>
          <w:szCs w:val="16"/>
          <w:lang w:eastAsia="en-US" w:bidi="ar-SA"/>
        </w:rPr>
        <w:t xml:space="preserve"> </w:t>
      </w:r>
      <w:r w:rsidRPr="007A785F">
        <w:rPr>
          <w:rFonts w:asciiTheme="minorHAnsi" w:eastAsiaTheme="minorHAnsi" w:hAnsiTheme="minorHAnsi" w:cstheme="minorHAnsi"/>
          <w:color w:val="auto"/>
          <w:sz w:val="16"/>
          <w:szCs w:val="16"/>
          <w:lang w:eastAsia="en-US" w:bidi="ar-SA"/>
        </w:rPr>
        <w:t>informację dla każdego kalendarzowego roku realizacji programu polityki zdrowotnej.</w:t>
      </w:r>
    </w:p>
  </w:footnote>
  <w:footnote w:id="5">
    <w:p w:rsidR="00F50149" w:rsidRPr="007A785F" w:rsidRDefault="00F50149" w:rsidP="00B25E3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A785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961335" w:rsidRPr="007A78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7A785F">
        <w:rPr>
          <w:rFonts w:asciiTheme="minorHAnsi" w:hAnsiTheme="minorHAnsi" w:cstheme="minorHAnsi"/>
          <w:sz w:val="16"/>
          <w:szCs w:val="16"/>
        </w:rPr>
        <w:t xml:space="preserve"> </w:t>
      </w:r>
      <w:r w:rsidRPr="007A785F">
        <w:rPr>
          <w:rFonts w:asciiTheme="minorHAnsi" w:eastAsiaTheme="minorHAnsi" w:hAnsiTheme="minorHAnsi" w:cstheme="minorHAnsi"/>
          <w:color w:val="auto"/>
          <w:sz w:val="16"/>
          <w:szCs w:val="16"/>
          <w:lang w:eastAsia="en-US" w:bidi="ar-SA"/>
        </w:rPr>
        <w:t>Odpowiednio rozszerzyć w przypadku większej liczby źródeł finansowania albo problemów</w:t>
      </w:r>
    </w:p>
  </w:footnote>
  <w:footnote w:id="6">
    <w:p w:rsidR="00D015C2" w:rsidRPr="007A785F" w:rsidRDefault="00D015C2" w:rsidP="00B25E3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A785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961335" w:rsidRPr="007A78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7A785F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7A785F">
        <w:rPr>
          <w:rFonts w:asciiTheme="minorHAnsi" w:hAnsiTheme="minorHAnsi" w:cstheme="minorHAnsi"/>
          <w:sz w:val="16"/>
          <w:szCs w:val="16"/>
        </w:rPr>
        <w:t>Należy przedstawić poniesione koszty jednostkowe w przeliczeniu na pojedynczego uczestnika programu polityki zdrowotnej, tam gdzie</w:t>
      </w:r>
      <w:r w:rsidR="00FC7BFE" w:rsidRPr="007A785F">
        <w:rPr>
          <w:rFonts w:asciiTheme="minorHAnsi" w:hAnsiTheme="minorHAnsi" w:cstheme="minorHAnsi"/>
          <w:sz w:val="16"/>
          <w:szCs w:val="16"/>
        </w:rPr>
        <w:t xml:space="preserve"> </w:t>
      </w:r>
      <w:r w:rsidRPr="007A785F">
        <w:rPr>
          <w:rFonts w:asciiTheme="minorHAnsi" w:hAnsiTheme="minorHAnsi" w:cstheme="minorHAnsi"/>
          <w:sz w:val="16"/>
          <w:szCs w:val="16"/>
        </w:rPr>
        <w:t>każdemu oferowany był dokładnie ten sam zakres interwencji. W programach złożonych, zakładających wieloetapowość interwencji, należy</w:t>
      </w:r>
      <w:r w:rsidR="00FC7BFE" w:rsidRPr="007A785F">
        <w:rPr>
          <w:rFonts w:asciiTheme="minorHAnsi" w:hAnsiTheme="minorHAnsi" w:cstheme="minorHAnsi"/>
          <w:sz w:val="16"/>
          <w:szCs w:val="16"/>
        </w:rPr>
        <w:t xml:space="preserve"> </w:t>
      </w:r>
      <w:r w:rsidRPr="007A785F">
        <w:rPr>
          <w:rFonts w:asciiTheme="minorHAnsi" w:hAnsiTheme="minorHAnsi" w:cstheme="minorHAnsi"/>
          <w:sz w:val="16"/>
          <w:szCs w:val="16"/>
        </w:rPr>
        <w:t>przedstawić koszty w rozbiciu na poszczególne świadczenia zdrowotne, które oferowane były w ramach programu polityki zdrowotnej.</w:t>
      </w:r>
    </w:p>
  </w:footnote>
  <w:footnote w:id="7">
    <w:p w:rsidR="00D015C2" w:rsidRPr="007A785F" w:rsidRDefault="00D015C2" w:rsidP="00B25E3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A785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961335" w:rsidRPr="007A78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7A785F">
        <w:rPr>
          <w:rFonts w:asciiTheme="minorHAnsi" w:hAnsiTheme="minorHAnsi" w:cstheme="minorHAnsi"/>
          <w:sz w:val="16"/>
          <w:szCs w:val="16"/>
        </w:rPr>
        <w:t xml:space="preserve"> Należy opisać trudności, które zostały zweryfikowane w trakcie realizacji programu polityki zdrowotnej oraz sposoby, w jaki z ostały</w:t>
      </w:r>
    </w:p>
    <w:p w:rsidR="00D015C2" w:rsidRPr="007A785F" w:rsidRDefault="00D015C2" w:rsidP="00B25E3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A785F">
        <w:rPr>
          <w:rFonts w:asciiTheme="minorHAnsi" w:hAnsiTheme="minorHAnsi" w:cstheme="minorHAnsi"/>
          <w:sz w:val="16"/>
          <w:szCs w:val="16"/>
        </w:rPr>
        <w:t>rozwiązane. Należy opisać krytyczne aspekty, przez które planowane interwencje w ramach programu polityki zdrowotnej lub część tych</w:t>
      </w:r>
    </w:p>
    <w:p w:rsidR="00D015C2" w:rsidRPr="007A785F" w:rsidRDefault="00D015C2" w:rsidP="00B25E3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A785F">
        <w:rPr>
          <w:rFonts w:asciiTheme="minorHAnsi" w:hAnsiTheme="minorHAnsi" w:cstheme="minorHAnsi"/>
          <w:sz w:val="16"/>
          <w:szCs w:val="16"/>
        </w:rPr>
        <w:t>interwencji nie mogły być zrealizowane.</w:t>
      </w:r>
    </w:p>
  </w:footnote>
  <w:footnote w:id="8">
    <w:p w:rsidR="00D015C2" w:rsidRPr="007A785F" w:rsidRDefault="00D015C2" w:rsidP="00B25E3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A785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961335" w:rsidRPr="007A78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7A785F">
        <w:rPr>
          <w:rFonts w:asciiTheme="minorHAnsi" w:hAnsiTheme="minorHAnsi" w:cstheme="minorHAnsi"/>
          <w:sz w:val="16"/>
          <w:szCs w:val="16"/>
        </w:rPr>
        <w:t xml:space="preserve"> Wypełnić odpowiednio albo wpisać „</w:t>
      </w:r>
      <w:r w:rsidRPr="007A785F">
        <w:rPr>
          <w:rFonts w:asciiTheme="minorHAnsi" w:hAnsiTheme="minorHAnsi" w:cstheme="minorHAnsi"/>
          <w:b/>
          <w:i/>
          <w:sz w:val="16"/>
          <w:szCs w:val="16"/>
        </w:rPr>
        <w:t>nie podejmowano”</w:t>
      </w:r>
    </w:p>
  </w:footnote>
  <w:footnote w:id="9">
    <w:p w:rsidR="00D015C2" w:rsidRPr="00FC7BFE" w:rsidRDefault="00D015C2" w:rsidP="00B25E3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7A785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="00961335" w:rsidRPr="007A78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7A785F">
        <w:rPr>
          <w:rFonts w:asciiTheme="minorHAnsi" w:hAnsiTheme="minorHAnsi" w:cstheme="minorHAnsi"/>
          <w:sz w:val="16"/>
          <w:szCs w:val="16"/>
        </w:rPr>
        <w:t xml:space="preserve"> Oznaczenie powinno zawierać imię i nazwisko oraz stanowisko służbowe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334"/>
    <w:multiLevelType w:val="hybridMultilevel"/>
    <w:tmpl w:val="7F16E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45F"/>
    <w:multiLevelType w:val="hybridMultilevel"/>
    <w:tmpl w:val="A7CEF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6D8B"/>
    <w:multiLevelType w:val="hybridMultilevel"/>
    <w:tmpl w:val="8998F9AA"/>
    <w:lvl w:ilvl="0" w:tplc="0415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34AD1893"/>
    <w:multiLevelType w:val="hybridMultilevel"/>
    <w:tmpl w:val="85B29976"/>
    <w:lvl w:ilvl="0" w:tplc="BB60E6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75668"/>
    <w:multiLevelType w:val="hybridMultilevel"/>
    <w:tmpl w:val="7324ADA0"/>
    <w:lvl w:ilvl="0" w:tplc="0BCE3F80">
      <w:numFmt w:val="bullet"/>
      <w:lvlText w:val="•"/>
      <w:lvlJc w:val="left"/>
      <w:pPr>
        <w:ind w:left="0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5" w15:restartNumberingAfterBreak="0">
    <w:nsid w:val="68235FA6"/>
    <w:multiLevelType w:val="hybridMultilevel"/>
    <w:tmpl w:val="D8E2E42A"/>
    <w:lvl w:ilvl="0" w:tplc="3228925A">
      <w:start w:val="1"/>
      <w:numFmt w:val="decimal"/>
      <w:lvlText w:val="%1."/>
      <w:lvlJc w:val="left"/>
      <w:pPr>
        <w:ind w:left="0" w:hanging="4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86"/>
    <w:rsid w:val="0004437F"/>
    <w:rsid w:val="0006247E"/>
    <w:rsid w:val="00063420"/>
    <w:rsid w:val="000C6261"/>
    <w:rsid w:val="000F2FDF"/>
    <w:rsid w:val="00155E02"/>
    <w:rsid w:val="00196BB3"/>
    <w:rsid w:val="001E3E98"/>
    <w:rsid w:val="00204A63"/>
    <w:rsid w:val="00222FF5"/>
    <w:rsid w:val="00273753"/>
    <w:rsid w:val="002830B1"/>
    <w:rsid w:val="002E3383"/>
    <w:rsid w:val="00331D6F"/>
    <w:rsid w:val="0034219F"/>
    <w:rsid w:val="0039209D"/>
    <w:rsid w:val="00462725"/>
    <w:rsid w:val="00481186"/>
    <w:rsid w:val="004B07BD"/>
    <w:rsid w:val="00580CFB"/>
    <w:rsid w:val="006132C1"/>
    <w:rsid w:val="00634DEF"/>
    <w:rsid w:val="00661A68"/>
    <w:rsid w:val="006634D6"/>
    <w:rsid w:val="0066668E"/>
    <w:rsid w:val="0067507F"/>
    <w:rsid w:val="0069401F"/>
    <w:rsid w:val="006969C0"/>
    <w:rsid w:val="006B2F50"/>
    <w:rsid w:val="006B611F"/>
    <w:rsid w:val="006E0525"/>
    <w:rsid w:val="0074438D"/>
    <w:rsid w:val="00786C56"/>
    <w:rsid w:val="007A785F"/>
    <w:rsid w:val="007E053C"/>
    <w:rsid w:val="00895C43"/>
    <w:rsid w:val="008B4529"/>
    <w:rsid w:val="008B798F"/>
    <w:rsid w:val="008C00EC"/>
    <w:rsid w:val="008E44C1"/>
    <w:rsid w:val="009510B4"/>
    <w:rsid w:val="00961335"/>
    <w:rsid w:val="009730FC"/>
    <w:rsid w:val="009C6FFA"/>
    <w:rsid w:val="00A60309"/>
    <w:rsid w:val="00A749DE"/>
    <w:rsid w:val="00A81A4F"/>
    <w:rsid w:val="00A83568"/>
    <w:rsid w:val="00A91C65"/>
    <w:rsid w:val="00AA123C"/>
    <w:rsid w:val="00AE0295"/>
    <w:rsid w:val="00AF3EC9"/>
    <w:rsid w:val="00B25E3B"/>
    <w:rsid w:val="00B4685D"/>
    <w:rsid w:val="00B56284"/>
    <w:rsid w:val="00BB4DAA"/>
    <w:rsid w:val="00BC6885"/>
    <w:rsid w:val="00C31170"/>
    <w:rsid w:val="00C81894"/>
    <w:rsid w:val="00CB4288"/>
    <w:rsid w:val="00D015C2"/>
    <w:rsid w:val="00D5382E"/>
    <w:rsid w:val="00DB6C34"/>
    <w:rsid w:val="00DC68B5"/>
    <w:rsid w:val="00E60E3E"/>
    <w:rsid w:val="00E67457"/>
    <w:rsid w:val="00E679F6"/>
    <w:rsid w:val="00E73E59"/>
    <w:rsid w:val="00E813C6"/>
    <w:rsid w:val="00EA11D8"/>
    <w:rsid w:val="00ED34AB"/>
    <w:rsid w:val="00ED74B0"/>
    <w:rsid w:val="00F40F4B"/>
    <w:rsid w:val="00F423E8"/>
    <w:rsid w:val="00F42D02"/>
    <w:rsid w:val="00F50149"/>
    <w:rsid w:val="00FA556B"/>
    <w:rsid w:val="00FA79A6"/>
    <w:rsid w:val="00FC2B23"/>
    <w:rsid w:val="00FC7BFE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C00F"/>
  <w15:chartTrackingRefBased/>
  <w15:docId w15:val="{2A073B44-3E0C-4512-9717-84CEC595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811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2"/>
    <w:rsid w:val="0048118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Stopka55pt">
    <w:name w:val="Stopka + 5;5 pt"/>
    <w:basedOn w:val="Stopka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character" w:customStyle="1" w:styleId="Stopka3">
    <w:name w:val="Stopka (3)_"/>
    <w:basedOn w:val="Domylnaczcionkaakapitu"/>
    <w:link w:val="Stopka30"/>
    <w:rsid w:val="0048118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Stopka5">
    <w:name w:val="Stopka (5)_"/>
    <w:basedOn w:val="Domylnaczcionkaakapitu"/>
    <w:link w:val="Stopka50"/>
    <w:rsid w:val="0048118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Stopka1">
    <w:name w:val="Stopka1"/>
    <w:basedOn w:val="Stopka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pl-PL" w:eastAsia="pl-PL" w:bidi="pl-PL"/>
    </w:rPr>
  </w:style>
  <w:style w:type="character" w:customStyle="1" w:styleId="StopkaKursywa">
    <w:name w:val="Stopka + Kursywa"/>
    <w:basedOn w:val="Stopka"/>
    <w:rsid w:val="0048118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rsid w:val="00481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70">
    <w:name w:val="Tekst treści (7)"/>
    <w:basedOn w:val="Teksttreci7"/>
    <w:rsid w:val="00481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rsid w:val="00481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80">
    <w:name w:val="Tekst treści (8)"/>
    <w:basedOn w:val="Teksttreci8"/>
    <w:rsid w:val="00481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48118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811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9pt">
    <w:name w:val="Tekst treści (2) + 9 pt"/>
    <w:basedOn w:val="Teksttreci2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PogrubienieTeksttreci214pt">
    <w:name w:val="Pogrubienie;Tekst treści (2) + 14 pt"/>
    <w:basedOn w:val="Teksttreci2"/>
    <w:rsid w:val="004811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25pt">
    <w:name w:val="Tekst treści (2) + 5 pt"/>
    <w:basedOn w:val="Teksttreci2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2">
    <w:name w:val="Stopka2"/>
    <w:basedOn w:val="Normalny"/>
    <w:link w:val="Stopka"/>
    <w:rsid w:val="0048118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Stopka30">
    <w:name w:val="Stopka (3)"/>
    <w:basedOn w:val="Normalny"/>
    <w:link w:val="Stopka3"/>
    <w:rsid w:val="00481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 w:bidi="ar-SA"/>
    </w:rPr>
  </w:style>
  <w:style w:type="paragraph" w:customStyle="1" w:styleId="Stopka50">
    <w:name w:val="Stopka (5)"/>
    <w:basedOn w:val="Normalny"/>
    <w:link w:val="Stopka5"/>
    <w:rsid w:val="00481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 w:bidi="ar-SA"/>
    </w:rPr>
  </w:style>
  <w:style w:type="paragraph" w:customStyle="1" w:styleId="Nagwek40">
    <w:name w:val="Nagłówek #4"/>
    <w:basedOn w:val="Normalny"/>
    <w:link w:val="Nagwek4"/>
    <w:rsid w:val="00481186"/>
    <w:pPr>
      <w:shd w:val="clear" w:color="auto" w:fill="FFFFFF"/>
      <w:spacing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481186"/>
    <w:pPr>
      <w:shd w:val="clear" w:color="auto" w:fill="FFFFFF"/>
      <w:spacing w:line="379" w:lineRule="exact"/>
      <w:ind w:hanging="4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C3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117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7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753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unhideWhenUsed/>
    <w:rsid w:val="002737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68E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66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66668E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196BB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BB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 w:bidi="pl-PL"/>
    </w:rPr>
  </w:style>
  <w:style w:type="paragraph" w:styleId="Akapitzlist">
    <w:name w:val="List Paragraph"/>
    <w:basedOn w:val="Normalny"/>
    <w:uiPriority w:val="34"/>
    <w:qFormat/>
    <w:rsid w:val="001E3E98"/>
    <w:pPr>
      <w:ind w:left="720"/>
      <w:contextualSpacing/>
    </w:pPr>
  </w:style>
  <w:style w:type="paragraph" w:customStyle="1" w:styleId="Default">
    <w:name w:val="Default"/>
    <w:rsid w:val="00ED7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0963-4418-48D2-B633-6EF73F0D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4</Pages>
  <Words>1621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Wodzyńska</dc:creator>
  <cp:keywords/>
  <dc:description/>
  <cp:lastModifiedBy>Markiewicz Paulina</cp:lastModifiedBy>
  <cp:revision>30</cp:revision>
  <dcterms:created xsi:type="dcterms:W3CDTF">2022-06-08T09:04:00Z</dcterms:created>
  <dcterms:modified xsi:type="dcterms:W3CDTF">2025-10-06T12:40:00Z</dcterms:modified>
</cp:coreProperties>
</file>