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</w:t>
      </w:r>
      <w:r w:rsidR="00741761">
        <w:rPr>
          <w:rFonts w:ascii="Garamond" w:hAnsi="Garamond"/>
          <w:b/>
          <w:bCs/>
        </w:rPr>
        <w:t xml:space="preserve">uzupełniającego </w:t>
      </w:r>
      <w:bookmarkStart w:id="0" w:name="_GoBack"/>
      <w:bookmarkEnd w:id="0"/>
      <w:r w:rsidR="00D57818" w:rsidRPr="00A35442">
        <w:rPr>
          <w:rFonts w:ascii="Garamond" w:hAnsi="Garamond"/>
          <w:b/>
          <w:bCs/>
        </w:rPr>
        <w:t>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6B3343">
        <w:rPr>
          <w:rFonts w:ascii="Garamond" w:hAnsi="Garamond"/>
          <w:b/>
          <w:bCs/>
        </w:rPr>
        <w:t>9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B50C1C" w:rsidP="00847417">
      <w:pPr>
        <w:ind w:left="-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Obszar Inteligentnej</w:t>
      </w:r>
      <w:r w:rsidR="00576C50" w:rsidRPr="002765BC">
        <w:rPr>
          <w:rFonts w:ascii="Garamond" w:hAnsi="Garamond"/>
          <w:b/>
        </w:rPr>
        <w:t xml:space="preserve"> Specjalizacji:</w:t>
      </w:r>
      <w:r w:rsidR="00327437">
        <w:rPr>
          <w:rFonts w:ascii="Garamond" w:hAnsi="Garamond"/>
          <w:b/>
        </w:rPr>
        <w:t xml:space="preserve"> </w:t>
      </w:r>
      <w:r w:rsidR="006B3343" w:rsidRPr="002765BC">
        <w:rPr>
          <w:rFonts w:ascii="Garamond" w:hAnsi="Garamond"/>
          <w:b/>
        </w:rPr>
        <w:br/>
        <w:t xml:space="preserve">„Rozwój oparty na ICT” 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5921C5" w:rsidRPr="005921C5" w:rsidRDefault="003C152F" w:rsidP="005921C5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  <w:proofErr w:type="spellStart"/>
      <w:r w:rsidRPr="003C152F">
        <w:rPr>
          <w:rFonts w:ascii="Garamond" w:hAnsi="Garamond"/>
          <w:b/>
          <w:lang w:val="en-US"/>
        </w:rPr>
        <w:t>Targi</w:t>
      </w:r>
      <w:proofErr w:type="spellEnd"/>
      <w:r w:rsidRPr="003C152F">
        <w:rPr>
          <w:rFonts w:ascii="Garamond" w:hAnsi="Garamond"/>
          <w:b/>
          <w:lang w:val="en-US"/>
        </w:rPr>
        <w:t xml:space="preserve"> </w:t>
      </w:r>
      <w:r w:rsidR="00B50C1C">
        <w:rPr>
          <w:rFonts w:ascii="Garamond" w:hAnsi="Garamond"/>
          <w:b/>
          <w:lang w:val="en-US"/>
        </w:rPr>
        <w:t>CEBIT AUSTRALIA</w:t>
      </w:r>
      <w:r w:rsidR="002357CB">
        <w:rPr>
          <w:rFonts w:ascii="Garamond" w:hAnsi="Garamond"/>
          <w:b/>
          <w:lang w:val="en-US"/>
        </w:rPr>
        <w:t xml:space="preserve"> 2019</w:t>
      </w:r>
      <w:r w:rsidR="005921C5" w:rsidRPr="005921C5">
        <w:rPr>
          <w:rFonts w:ascii="Garamond" w:hAnsi="Garamond"/>
          <w:b/>
          <w:bCs/>
        </w:rPr>
        <w:t xml:space="preserve">, </w:t>
      </w:r>
    </w:p>
    <w:p w:rsidR="004E6969" w:rsidRDefault="00B50C1C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Sydney (Australia)</w:t>
      </w:r>
      <w:r w:rsidR="003C152F" w:rsidRPr="003C152F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 xml:space="preserve">29-31 </w:t>
      </w:r>
      <w:proofErr w:type="spellStart"/>
      <w:r>
        <w:rPr>
          <w:rFonts w:ascii="Garamond" w:hAnsi="Garamond"/>
          <w:b/>
          <w:lang w:val="en-US"/>
        </w:rPr>
        <w:t>październik</w:t>
      </w:r>
      <w:proofErr w:type="spellEnd"/>
      <w:r w:rsidR="005921C5" w:rsidRPr="005921C5">
        <w:rPr>
          <w:rFonts w:ascii="Garamond" w:hAnsi="Garamond"/>
          <w:b/>
          <w:lang w:val="en-US"/>
        </w:rPr>
        <w:t xml:space="preserve"> 2019 r.</w:t>
      </w:r>
    </w:p>
    <w:p w:rsidR="005921C5" w:rsidRDefault="005921C5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lang w:val="en-US"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1242FF" w:rsidRDefault="001242FF" w:rsidP="00A94975">
      <w:pPr>
        <w:autoSpaceDE w:val="0"/>
        <w:autoSpaceDN w:val="0"/>
        <w:adjustRightInd w:val="0"/>
        <w:ind w:left="3398" w:firstLine="142"/>
        <w:rPr>
          <w:rFonts w:ascii="Garamond" w:hAnsi="Garamond"/>
          <w:b/>
          <w:bCs/>
        </w:rPr>
      </w:pPr>
      <w:r w:rsidRPr="001242FF">
        <w:rPr>
          <w:rFonts w:ascii="Garamond" w:hAnsi="Garamond"/>
          <w:b/>
          <w:bCs/>
        </w:rPr>
        <w:t xml:space="preserve">I. </w:t>
      </w:r>
      <w:r w:rsidR="004E6969" w:rsidRPr="001242FF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996FCA" w:rsidRPr="00996FCA" w:rsidRDefault="00741761" w:rsidP="00996FCA">
      <w:pPr>
        <w:autoSpaceDE w:val="0"/>
        <w:autoSpaceDN w:val="0"/>
        <w:adjustRightInd w:val="0"/>
        <w:ind w:firstLine="284"/>
        <w:jc w:val="both"/>
        <w:rPr>
          <w:rFonts w:ascii="Garamond" w:hAnsi="Garamond"/>
        </w:rPr>
      </w:pPr>
      <w:hyperlink r:id="rId8" w:history="1">
        <w:r w:rsidR="00996FCA" w:rsidRPr="00996FCA">
          <w:rPr>
            <w:rStyle w:val="Hipercze"/>
            <w:rFonts w:ascii="Garamond" w:hAnsi="Garamond"/>
          </w:rPr>
          <w:t>http://iw.org.pl/wp-content/uploads/2018/06/ulotka-IS-PKD.pdf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1242FF" w:rsidRDefault="001242FF" w:rsidP="00A94975">
      <w:pPr>
        <w:autoSpaceDE w:val="0"/>
        <w:autoSpaceDN w:val="0"/>
        <w:adjustRightInd w:val="0"/>
        <w:spacing w:before="120" w:after="120"/>
        <w:ind w:left="3398" w:firstLine="142"/>
        <w:rPr>
          <w:rFonts w:ascii="Garamond" w:hAnsi="Garamond"/>
          <w:b/>
          <w:bCs/>
        </w:rPr>
      </w:pPr>
      <w:r w:rsidRPr="001242FF">
        <w:rPr>
          <w:b/>
        </w:rPr>
        <w:t xml:space="preserve">II. </w:t>
      </w:r>
      <w:r w:rsidR="002D2DD5" w:rsidRPr="001242FF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3E0BBF" w:rsidRDefault="003E0BBF" w:rsidP="003E0BBF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3E0BBF" w:rsidRDefault="003E0BBF" w:rsidP="003E0BBF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3E0BBF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Pr="00CE1CCA" w:rsidRDefault="003E0BBF" w:rsidP="003E0BBF">
      <w:pPr>
        <w:pStyle w:val="Default"/>
        <w:numPr>
          <w:ilvl w:val="0"/>
          <w:numId w:val="29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3E0BBF" w:rsidRPr="001F5997" w:rsidRDefault="003E0BBF" w:rsidP="003E0BBF">
      <w:pPr>
        <w:pStyle w:val="Default"/>
        <w:tabs>
          <w:tab w:val="left" w:pos="1418"/>
        </w:tabs>
        <w:ind w:left="709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3E0BBF" w:rsidRDefault="003E0BBF" w:rsidP="003E0BBF">
      <w:pPr>
        <w:pStyle w:val="Default"/>
        <w:numPr>
          <w:ilvl w:val="0"/>
          <w:numId w:val="30"/>
        </w:numPr>
        <w:tabs>
          <w:tab w:val="left" w:pos="1418"/>
        </w:tabs>
        <w:ind w:hanging="153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3E0BBF" w:rsidRDefault="003E0BBF" w:rsidP="00512628">
      <w:pPr>
        <w:pStyle w:val="Default"/>
        <w:tabs>
          <w:tab w:val="left" w:pos="1134"/>
        </w:tabs>
        <w:spacing w:before="40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</w:p>
    <w:p w:rsidR="002D2DD5" w:rsidRPr="00A35442" w:rsidRDefault="00A94975" w:rsidP="001242FF">
      <w:pPr>
        <w:pStyle w:val="NormalnyWeb"/>
        <w:spacing w:before="120" w:beforeAutospacing="0" w:after="120" w:afterAutospacing="0"/>
        <w:ind w:left="3398" w:firstLine="142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  </w:t>
      </w:r>
      <w:r w:rsidR="001242FF">
        <w:rPr>
          <w:rStyle w:val="Uwydatnienie"/>
          <w:rFonts w:ascii="Garamond" w:hAnsi="Garamond"/>
          <w:b/>
          <w:i w:val="0"/>
          <w:iCs w:val="0"/>
        </w:rPr>
        <w:t xml:space="preserve">III.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3C152F" w:rsidRPr="003C152F" w:rsidRDefault="007D531C" w:rsidP="003C152F">
      <w:pPr>
        <w:pStyle w:val="NormalnyWeb"/>
        <w:spacing w:before="120"/>
        <w:ind w:left="-142"/>
        <w:jc w:val="both"/>
        <w:rPr>
          <w:rFonts w:ascii="Garamond" w:hAnsi="Garamond"/>
          <w:b/>
          <w:bCs/>
        </w:rPr>
      </w:pPr>
      <w:r w:rsidRPr="00A35442">
        <w:rPr>
          <w:rFonts w:ascii="Garamond" w:hAnsi="Garamond"/>
        </w:rPr>
        <w:t>W roku 201</w:t>
      </w:r>
      <w:r w:rsidR="00D03A4D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 w:rsidR="00CF6F91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D03A4D" w:rsidRPr="002765BC">
        <w:rPr>
          <w:rFonts w:ascii="Garamond" w:hAnsi="Garamond"/>
        </w:rPr>
        <w:t>„Rozwój oparty na ICT”</w:t>
      </w:r>
      <w:r w:rsidR="00D03A4D">
        <w:t xml:space="preserve"> </w:t>
      </w:r>
      <w:r w:rsidR="00886FAA">
        <w:rPr>
          <w:rFonts w:ascii="Garamond" w:hAnsi="Garamond"/>
        </w:rPr>
        <w:t xml:space="preserve">udział w targach </w:t>
      </w:r>
      <w:r w:rsidR="00CF6F91">
        <w:rPr>
          <w:rFonts w:ascii="Garamond" w:hAnsi="Garamond"/>
          <w:b/>
        </w:rPr>
        <w:t>CEBIT AUSTRALIA</w:t>
      </w:r>
      <w:r w:rsidR="003C152F" w:rsidRPr="003C152F">
        <w:rPr>
          <w:rFonts w:ascii="Garamond" w:hAnsi="Garamond"/>
          <w:b/>
        </w:rPr>
        <w:t xml:space="preserve">, </w:t>
      </w:r>
      <w:r w:rsidR="00CF6F91">
        <w:rPr>
          <w:rFonts w:ascii="Garamond" w:hAnsi="Garamond"/>
          <w:b/>
        </w:rPr>
        <w:t>29-31</w:t>
      </w:r>
      <w:r w:rsidR="005921C5">
        <w:rPr>
          <w:rFonts w:ascii="Garamond" w:hAnsi="Garamond"/>
          <w:b/>
        </w:rPr>
        <w:t xml:space="preserve"> </w:t>
      </w:r>
      <w:r w:rsidR="00CF6F91">
        <w:rPr>
          <w:rFonts w:ascii="Garamond" w:hAnsi="Garamond"/>
          <w:b/>
        </w:rPr>
        <w:t>października</w:t>
      </w:r>
      <w:r w:rsidR="003C152F" w:rsidRPr="003C152F">
        <w:rPr>
          <w:rFonts w:ascii="Garamond" w:hAnsi="Garamond"/>
          <w:b/>
        </w:rPr>
        <w:t xml:space="preserve"> 2019 r.</w:t>
      </w:r>
      <w:r w:rsidR="003C152F">
        <w:rPr>
          <w:rFonts w:ascii="Garamond" w:hAnsi="Garamond"/>
          <w:b/>
        </w:rPr>
        <w:t xml:space="preserve">, </w:t>
      </w:r>
      <w:r w:rsidR="003F73FB">
        <w:rPr>
          <w:rFonts w:ascii="Garamond" w:hAnsi="Garamond"/>
          <w:b/>
        </w:rPr>
        <w:t>Sydney (</w:t>
      </w:r>
      <w:r w:rsidR="00CF6F91">
        <w:rPr>
          <w:rFonts w:ascii="Garamond" w:hAnsi="Garamond"/>
          <w:b/>
        </w:rPr>
        <w:t>Australia</w:t>
      </w:r>
      <w:r w:rsidR="003F73FB">
        <w:rPr>
          <w:rFonts w:ascii="Garamond" w:hAnsi="Garamond"/>
          <w:b/>
        </w:rPr>
        <w:t>)</w:t>
      </w:r>
      <w:r w:rsidR="003C152F">
        <w:rPr>
          <w:rFonts w:ascii="Garamond" w:hAnsi="Garamond"/>
          <w:b/>
        </w:rPr>
        <w:t>.</w:t>
      </w:r>
      <w:r w:rsidR="003C152F" w:rsidRPr="003C152F">
        <w:rPr>
          <w:rFonts w:ascii="Garamond" w:hAnsi="Garamond"/>
          <w:b/>
        </w:rPr>
        <w:t xml:space="preserve"> </w:t>
      </w:r>
    </w:p>
    <w:p w:rsidR="007D56F4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A94975">
        <w:rPr>
          <w:rFonts w:ascii="Garamond" w:hAnsi="Garamond"/>
          <w:b/>
        </w:rPr>
        <w:t xml:space="preserve">  </w:t>
      </w:r>
    </w:p>
    <w:p w:rsidR="00D26CE0" w:rsidRPr="00A35442" w:rsidRDefault="001242FF" w:rsidP="001242FF">
      <w:pPr>
        <w:pStyle w:val="NormalnyWeb"/>
        <w:spacing w:before="120" w:beforeAutospacing="0" w:after="120" w:afterAutospacing="0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IV. </w:t>
      </w:r>
      <w:r w:rsidR="00D26CE0" w:rsidRPr="00A35442">
        <w:rPr>
          <w:rFonts w:ascii="Garamond" w:hAnsi="Garamond"/>
          <w:b/>
        </w:rPr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741761">
        <w:rPr>
          <w:rStyle w:val="Uwydatnienie"/>
          <w:rFonts w:ascii="Garamond" w:hAnsi="Garamond"/>
          <w:i w:val="0"/>
          <w:iCs w:val="0"/>
        </w:rPr>
        <w:t>03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741761">
        <w:rPr>
          <w:rStyle w:val="Uwydatnienie"/>
          <w:rFonts w:ascii="Garamond" w:hAnsi="Garamond"/>
          <w:i w:val="0"/>
          <w:iCs w:val="0"/>
        </w:rPr>
        <w:t>lipca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D03A4D">
        <w:rPr>
          <w:rStyle w:val="Uwydatnienie"/>
          <w:rFonts w:ascii="Garamond" w:hAnsi="Garamond"/>
          <w:i w:val="0"/>
          <w:iCs w:val="0"/>
        </w:rPr>
        <w:t>9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A94975" w:rsidRPr="00B11094" w:rsidRDefault="00A94975" w:rsidP="00A94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B11094">
        <w:rPr>
          <w:rFonts w:ascii="Garamond" w:hAnsi="Garamond"/>
        </w:rPr>
        <w:t>Organizator poinformuje wszystkie zgłoszone podmioty o wynikach naboru w ciągu 3 dni roboczych od zamknięcia naboru. Przedsiębiorstwa, które zakwalifikują się do udziału w targach</w:t>
      </w:r>
      <w:r>
        <w:rPr>
          <w:rFonts w:ascii="Garamond" w:hAnsi="Garamond"/>
        </w:rPr>
        <w:t>,</w:t>
      </w:r>
      <w:r w:rsidRPr="00B11094">
        <w:rPr>
          <w:rFonts w:ascii="Garamond" w:hAnsi="Garamond"/>
        </w:rPr>
        <w:t xml:space="preserve"> zobowiązane są do odesłania podpisanej Umowy o dofinansowanie w ciągu 5 dni roboczych od jej otrzymania.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A94975">
      <w:pPr>
        <w:pStyle w:val="NormalnyWeb"/>
        <w:spacing w:before="120" w:beforeAutospacing="0" w:after="120" w:afterAutospacing="0"/>
        <w:ind w:left="3398" w:firstLine="142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A70C8" w:rsidRDefault="00CA70C8" w:rsidP="00CA70C8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CA70C8" w:rsidRPr="00A35442" w:rsidRDefault="00CA70C8" w:rsidP="00CA70C8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</w:t>
      </w:r>
      <w:r w:rsidR="001E2C31">
        <w:rPr>
          <w:rFonts w:ascii="Garamond" w:hAnsi="Garamond"/>
          <w:color w:val="000000" w:themeColor="text1"/>
        </w:rPr>
        <w:t>materiałów</w:t>
      </w:r>
      <w:r w:rsidRPr="009534D6">
        <w:rPr>
          <w:rFonts w:ascii="Garamond" w:hAnsi="Garamond"/>
          <w:color w:val="000000" w:themeColor="text1"/>
        </w:rPr>
        <w:t xml:space="preserve"> promocyjnych np. produktów, próbek, min. 4 folderów/prospektów, min. 10 ulotek/dzień</w:t>
      </w:r>
      <w:r w:rsidR="0073166A">
        <w:rPr>
          <w:rFonts w:ascii="Garamond" w:hAnsi="Garamond"/>
          <w:color w:val="000000" w:themeColor="text1"/>
        </w:rPr>
        <w:t xml:space="preserve"> i </w:t>
      </w:r>
      <w:r w:rsidRPr="009534D6">
        <w:rPr>
          <w:rFonts w:ascii="Garamond" w:hAnsi="Garamond"/>
          <w:color w:val="000000" w:themeColor="text1"/>
        </w:rPr>
        <w:t>wizytówek</w:t>
      </w:r>
      <w:r w:rsidR="001E2C31">
        <w:rPr>
          <w:rFonts w:ascii="Garamond" w:hAnsi="Garamond"/>
          <w:color w:val="000000" w:themeColor="text1"/>
        </w:rPr>
        <w:t>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0C4DBC" w:rsidRPr="00F9482E" w:rsidRDefault="00C32D72" w:rsidP="00F9482E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E0" w:rsidRDefault="003850E0" w:rsidP="00E77468">
      <w:r>
        <w:separator/>
      </w:r>
    </w:p>
  </w:endnote>
  <w:endnote w:type="continuationSeparator" w:id="0">
    <w:p w:rsidR="003850E0" w:rsidRDefault="003850E0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741761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E0" w:rsidRDefault="003850E0" w:rsidP="00E77468">
      <w:r>
        <w:separator/>
      </w:r>
    </w:p>
  </w:footnote>
  <w:footnote w:type="continuationSeparator" w:id="0">
    <w:p w:rsidR="003850E0" w:rsidRDefault="003850E0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EABE17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42FF"/>
    <w:rsid w:val="00125564"/>
    <w:rsid w:val="00143290"/>
    <w:rsid w:val="00154335"/>
    <w:rsid w:val="00173ACF"/>
    <w:rsid w:val="0018513D"/>
    <w:rsid w:val="00190D0E"/>
    <w:rsid w:val="001934E6"/>
    <w:rsid w:val="001966D4"/>
    <w:rsid w:val="001D0090"/>
    <w:rsid w:val="001D03FC"/>
    <w:rsid w:val="001D4B8B"/>
    <w:rsid w:val="001E08CB"/>
    <w:rsid w:val="001E2070"/>
    <w:rsid w:val="001E2C31"/>
    <w:rsid w:val="001F5997"/>
    <w:rsid w:val="001F5A8B"/>
    <w:rsid w:val="00210288"/>
    <w:rsid w:val="002357CB"/>
    <w:rsid w:val="00270FE8"/>
    <w:rsid w:val="002765BC"/>
    <w:rsid w:val="0028130B"/>
    <w:rsid w:val="00285CD9"/>
    <w:rsid w:val="00285D3A"/>
    <w:rsid w:val="002873C4"/>
    <w:rsid w:val="002B14CF"/>
    <w:rsid w:val="002B4C07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850E0"/>
    <w:rsid w:val="003C152F"/>
    <w:rsid w:val="003D1D71"/>
    <w:rsid w:val="003E0BBF"/>
    <w:rsid w:val="003F73FB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2628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921C5"/>
    <w:rsid w:val="005A44A6"/>
    <w:rsid w:val="005D18B1"/>
    <w:rsid w:val="005F7293"/>
    <w:rsid w:val="00605AF4"/>
    <w:rsid w:val="00610824"/>
    <w:rsid w:val="006261BE"/>
    <w:rsid w:val="00635AA2"/>
    <w:rsid w:val="00640F47"/>
    <w:rsid w:val="00656854"/>
    <w:rsid w:val="0067055D"/>
    <w:rsid w:val="00684210"/>
    <w:rsid w:val="00687883"/>
    <w:rsid w:val="00695F8B"/>
    <w:rsid w:val="006A17AE"/>
    <w:rsid w:val="006A4CD7"/>
    <w:rsid w:val="006A5D61"/>
    <w:rsid w:val="006A70BD"/>
    <w:rsid w:val="006B3343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27325"/>
    <w:rsid w:val="0073166A"/>
    <w:rsid w:val="00741761"/>
    <w:rsid w:val="00744A82"/>
    <w:rsid w:val="00771F0D"/>
    <w:rsid w:val="0078616F"/>
    <w:rsid w:val="007A3559"/>
    <w:rsid w:val="007C47C9"/>
    <w:rsid w:val="007D3736"/>
    <w:rsid w:val="007D531C"/>
    <w:rsid w:val="007D56F4"/>
    <w:rsid w:val="007E7E39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623"/>
    <w:rsid w:val="00927C6F"/>
    <w:rsid w:val="00937CC2"/>
    <w:rsid w:val="00943F49"/>
    <w:rsid w:val="009458FF"/>
    <w:rsid w:val="009520DF"/>
    <w:rsid w:val="009534D6"/>
    <w:rsid w:val="00954C9C"/>
    <w:rsid w:val="0096105F"/>
    <w:rsid w:val="00962B25"/>
    <w:rsid w:val="0098747A"/>
    <w:rsid w:val="00996FCA"/>
    <w:rsid w:val="009A2994"/>
    <w:rsid w:val="009C0194"/>
    <w:rsid w:val="009E0662"/>
    <w:rsid w:val="009E0B38"/>
    <w:rsid w:val="009E1BEE"/>
    <w:rsid w:val="009F47CF"/>
    <w:rsid w:val="00A0640D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4975"/>
    <w:rsid w:val="00A95B67"/>
    <w:rsid w:val="00A9728B"/>
    <w:rsid w:val="00A97573"/>
    <w:rsid w:val="00AB1DA6"/>
    <w:rsid w:val="00AC3595"/>
    <w:rsid w:val="00AC590B"/>
    <w:rsid w:val="00AC741B"/>
    <w:rsid w:val="00B14502"/>
    <w:rsid w:val="00B21085"/>
    <w:rsid w:val="00B4636B"/>
    <w:rsid w:val="00B50C1C"/>
    <w:rsid w:val="00B56B04"/>
    <w:rsid w:val="00B7531A"/>
    <w:rsid w:val="00B836E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86E10"/>
    <w:rsid w:val="00C93FC8"/>
    <w:rsid w:val="00CA70C8"/>
    <w:rsid w:val="00CB3961"/>
    <w:rsid w:val="00CD6C29"/>
    <w:rsid w:val="00CE1CCA"/>
    <w:rsid w:val="00CE2DEA"/>
    <w:rsid w:val="00CF05E2"/>
    <w:rsid w:val="00CF6F91"/>
    <w:rsid w:val="00D03A4D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D4AED"/>
    <w:rsid w:val="00DE3544"/>
    <w:rsid w:val="00DF6629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82E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1D245F5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88B0-70A3-4649-9D96-D422D632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1055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8381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Woroch Agata</cp:lastModifiedBy>
  <cp:revision>14</cp:revision>
  <cp:lastPrinted>2019-06-07T10:08:00Z</cp:lastPrinted>
  <dcterms:created xsi:type="dcterms:W3CDTF">2019-06-07T08:19:00Z</dcterms:created>
  <dcterms:modified xsi:type="dcterms:W3CDTF">2019-06-26T13:09:00Z</dcterms:modified>
</cp:coreProperties>
</file>