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D4" w:rsidRDefault="009E4FD4" w:rsidP="009E4FD4">
      <w:r>
        <w:t xml:space="preserve">DEKLARUJĘ OBSŁUGĘ PRASOWĄ </w:t>
      </w:r>
      <w:r w:rsidRPr="00EB51EE">
        <w:t>OBCHODÓW 100. ROCZNICY WYBUCHU POWSTANIA WIELKOPOLSKIEGO 27 GRUDNIA 2018 ROKU:</w:t>
      </w:r>
    </w:p>
    <w:p w:rsidR="009E4FD4" w:rsidRDefault="009E4FD4"/>
    <w:p w:rsidR="009E4FD4" w:rsidRDefault="009E4FD4" w:rsidP="009E4FD4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KONCERTU</w:t>
      </w:r>
      <w:r w:rsidRPr="00307DFD">
        <w:rPr>
          <w:b/>
        </w:rPr>
        <w:t xml:space="preserve"> </w:t>
      </w:r>
      <w:r>
        <w:rPr>
          <w:b/>
        </w:rPr>
        <w:t>„MUZYKA WOLNOŚCI” NA</w:t>
      </w:r>
      <w:r w:rsidRPr="00307DFD">
        <w:rPr>
          <w:b/>
        </w:rPr>
        <w:t xml:space="preserve"> STADIONIE MIEJSKIM </w:t>
      </w:r>
    </w:p>
    <w:p w:rsidR="009E4FD4" w:rsidRDefault="009E4FD4" w:rsidP="009E4FD4">
      <w:pPr>
        <w:pStyle w:val="Akapitzlist"/>
        <w:rPr>
          <w:b/>
        </w:rPr>
      </w:pPr>
      <w:r w:rsidRPr="00307DFD">
        <w:rPr>
          <w:b/>
        </w:rPr>
        <w:t>W POZNANIU</w:t>
      </w:r>
      <w:r>
        <w:rPr>
          <w:b/>
        </w:rPr>
        <w:t xml:space="preserve"> UL. BUŁGARSKA 27</w:t>
      </w:r>
    </w:p>
    <w:p w:rsidR="009E4FD4" w:rsidRPr="00307DFD" w:rsidRDefault="009E4FD4" w:rsidP="009E4FD4">
      <w:pPr>
        <w:pStyle w:val="Akapitzlist"/>
        <w:rPr>
          <w:b/>
        </w:rPr>
      </w:pPr>
    </w:p>
    <w:p w:rsidR="009E4FD4" w:rsidRDefault="009E4FD4" w:rsidP="009E4FD4">
      <w:r>
        <w:t>Formularz akredytacyjny:</w:t>
      </w:r>
    </w:p>
    <w:p w:rsidR="009E4FD4" w:rsidRDefault="009E4FD4" w:rsidP="009E4FD4">
      <w:pPr>
        <w:pStyle w:val="Akapitzlist"/>
        <w:numPr>
          <w:ilvl w:val="0"/>
          <w:numId w:val="2"/>
        </w:numPr>
      </w:pPr>
      <w:r>
        <w:t xml:space="preserve">Imię </w:t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9E4FD4" w:rsidRDefault="009E4FD4" w:rsidP="009E4FD4">
      <w:pPr>
        <w:pStyle w:val="Akapitzlist"/>
      </w:pPr>
    </w:p>
    <w:p w:rsidR="009E4FD4" w:rsidRDefault="009E4FD4" w:rsidP="009E4FD4">
      <w:pPr>
        <w:pStyle w:val="Akapitzlist"/>
        <w:numPr>
          <w:ilvl w:val="0"/>
          <w:numId w:val="2"/>
        </w:numPr>
      </w:pPr>
      <w:r>
        <w:t xml:space="preserve">Nazwisko </w:t>
      </w:r>
      <w:r>
        <w:tab/>
      </w:r>
      <w:r>
        <w:tab/>
      </w:r>
      <w:r>
        <w:tab/>
        <w:t>………………………………………………………</w:t>
      </w:r>
    </w:p>
    <w:p w:rsidR="009E4FD4" w:rsidRDefault="009E4FD4" w:rsidP="009E4FD4">
      <w:pPr>
        <w:pStyle w:val="Akapitzlist"/>
      </w:pPr>
    </w:p>
    <w:p w:rsidR="009E4FD4" w:rsidRDefault="009E4FD4" w:rsidP="009E4FD4">
      <w:pPr>
        <w:pStyle w:val="Akapitzlist"/>
        <w:numPr>
          <w:ilvl w:val="0"/>
          <w:numId w:val="2"/>
        </w:numPr>
      </w:pPr>
      <w:r>
        <w:t xml:space="preserve">Nazwa redakcji </w:t>
      </w:r>
      <w:r>
        <w:tab/>
      </w:r>
      <w:r>
        <w:tab/>
      </w:r>
      <w:r>
        <w:tab/>
        <w:t>………………………………………………………</w:t>
      </w:r>
    </w:p>
    <w:p w:rsidR="009E4FD4" w:rsidRDefault="009E4FD4" w:rsidP="009E4FD4">
      <w:pPr>
        <w:pStyle w:val="Akapitzlist"/>
      </w:pPr>
    </w:p>
    <w:p w:rsidR="009E4FD4" w:rsidRDefault="009E4FD4" w:rsidP="009E4FD4">
      <w:pPr>
        <w:pStyle w:val="Akapitzlist"/>
        <w:numPr>
          <w:ilvl w:val="0"/>
          <w:numId w:val="2"/>
        </w:numPr>
      </w:pPr>
      <w:r>
        <w:t xml:space="preserve">Adres mailowy </w:t>
      </w:r>
      <w:r>
        <w:tab/>
      </w:r>
      <w:r>
        <w:tab/>
      </w:r>
      <w:r>
        <w:tab/>
        <w:t>……………………………………………………..</w:t>
      </w:r>
    </w:p>
    <w:p w:rsidR="009E4FD4" w:rsidRDefault="009E4FD4" w:rsidP="009E4FD4">
      <w:pPr>
        <w:pStyle w:val="Akapitzlist"/>
      </w:pPr>
    </w:p>
    <w:p w:rsidR="009E4FD4" w:rsidRDefault="009E4FD4" w:rsidP="009E4FD4">
      <w:pPr>
        <w:pStyle w:val="Akapitzlist"/>
        <w:numPr>
          <w:ilvl w:val="0"/>
          <w:numId w:val="2"/>
        </w:numPr>
      </w:pPr>
      <w:r>
        <w:t xml:space="preserve">Tel. komórkowy </w:t>
      </w:r>
      <w:r>
        <w:tab/>
      </w:r>
      <w:r>
        <w:tab/>
        <w:t>………………………………………………………</w:t>
      </w:r>
    </w:p>
    <w:p w:rsidR="009E4FD4" w:rsidRDefault="009E4FD4" w:rsidP="009E4FD4">
      <w:pPr>
        <w:pStyle w:val="Akapitzlist"/>
      </w:pPr>
    </w:p>
    <w:p w:rsidR="009E4FD4" w:rsidRPr="00307DFD" w:rsidRDefault="009E4FD4" w:rsidP="009E4FD4">
      <w:pPr>
        <w:pStyle w:val="Akapitzlist"/>
        <w:numPr>
          <w:ilvl w:val="0"/>
          <w:numId w:val="2"/>
        </w:numPr>
      </w:pPr>
      <w:r w:rsidRPr="00307DFD">
        <w:t>Rodzaj wykonywanego zajęcia (zaznaczyć znakiem X)</w:t>
      </w:r>
    </w:p>
    <w:p w:rsidR="009E4FD4" w:rsidRDefault="009E4FD4" w:rsidP="009E4FD4">
      <w:pPr>
        <w:spacing w:line="240" w:lineRule="auto"/>
        <w:ind w:left="12" w:firstLine="708"/>
      </w:pPr>
      <w:r>
        <w:t xml:space="preserve">dziennikarz prasowy </w:t>
      </w:r>
      <w:r>
        <w:tab/>
      </w:r>
      <w:r>
        <w:tab/>
        <w:t>……………………</w:t>
      </w:r>
    </w:p>
    <w:p w:rsidR="009E4FD4" w:rsidRDefault="009E4FD4" w:rsidP="009E4FD4">
      <w:pPr>
        <w:spacing w:line="240" w:lineRule="auto"/>
        <w:ind w:firstLine="708"/>
      </w:pPr>
      <w:r>
        <w:t>dziennikarz internetowy</w:t>
      </w:r>
      <w:r>
        <w:tab/>
        <w:t>……………………</w:t>
      </w:r>
    </w:p>
    <w:p w:rsidR="009E4FD4" w:rsidRDefault="009E4FD4" w:rsidP="009E4FD4">
      <w:pPr>
        <w:spacing w:line="240" w:lineRule="auto"/>
        <w:ind w:firstLine="708"/>
      </w:pPr>
      <w:r>
        <w:t>dziennikarz radiowy</w:t>
      </w:r>
      <w:r>
        <w:tab/>
      </w:r>
      <w:r>
        <w:tab/>
        <w:t>……………………</w:t>
      </w:r>
    </w:p>
    <w:p w:rsidR="009E4FD4" w:rsidRDefault="009E4FD4" w:rsidP="009E4FD4">
      <w:pPr>
        <w:spacing w:line="240" w:lineRule="auto"/>
        <w:ind w:firstLine="708"/>
      </w:pPr>
      <w:r>
        <w:t>dziennikarz telewizyjny</w:t>
      </w:r>
      <w:r>
        <w:tab/>
      </w:r>
      <w:r>
        <w:tab/>
        <w:t>……………………</w:t>
      </w:r>
    </w:p>
    <w:p w:rsidR="009E4FD4" w:rsidRDefault="009E4FD4" w:rsidP="009E4FD4">
      <w:pPr>
        <w:spacing w:line="240" w:lineRule="auto"/>
        <w:ind w:firstLine="708"/>
      </w:pPr>
      <w:r>
        <w:t xml:space="preserve">fotoreporter </w:t>
      </w:r>
      <w:r>
        <w:tab/>
      </w:r>
      <w:r>
        <w:tab/>
      </w:r>
      <w:r>
        <w:tab/>
        <w:t>……………………</w:t>
      </w:r>
    </w:p>
    <w:p w:rsidR="009E4FD4" w:rsidRDefault="009E4FD4" w:rsidP="009E4FD4">
      <w:pPr>
        <w:spacing w:line="240" w:lineRule="auto"/>
        <w:ind w:firstLine="708"/>
      </w:pPr>
      <w:r>
        <w:t xml:space="preserve">kamerzysta </w:t>
      </w:r>
      <w:r>
        <w:tab/>
      </w:r>
      <w:r>
        <w:tab/>
      </w:r>
      <w:r>
        <w:tab/>
        <w:t>……………………</w:t>
      </w:r>
    </w:p>
    <w:p w:rsidR="009E4FD4" w:rsidRDefault="009E4FD4" w:rsidP="009E4FD4">
      <w:pPr>
        <w:pStyle w:val="Akapitzlist"/>
        <w:spacing w:line="240" w:lineRule="auto"/>
      </w:pPr>
      <w:r>
        <w:t xml:space="preserve">dźwiękowiec </w:t>
      </w:r>
      <w:r>
        <w:tab/>
      </w:r>
      <w:r>
        <w:tab/>
      </w:r>
      <w:r>
        <w:tab/>
        <w:t>……………………</w:t>
      </w:r>
    </w:p>
    <w:p w:rsidR="00FD0C1C" w:rsidRDefault="00FD0C1C" w:rsidP="00FD0C1C">
      <w:pPr>
        <w:pStyle w:val="Akapitzlist"/>
        <w:spacing w:line="240" w:lineRule="auto"/>
        <w:jc w:val="both"/>
      </w:pPr>
    </w:p>
    <w:p w:rsidR="00FD0C1C" w:rsidRDefault="00FD0C1C" w:rsidP="00FD0C1C">
      <w:pPr>
        <w:pStyle w:val="Akapitzlist"/>
        <w:spacing w:line="240" w:lineRule="auto"/>
        <w:jc w:val="both"/>
      </w:pP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1.</w:t>
      </w:r>
      <w:r w:rsidRPr="00FD0C1C">
        <w:tab/>
      </w:r>
      <w:bookmarkStart w:id="0" w:name="_GoBack"/>
      <w:bookmarkEnd w:id="0"/>
      <w:r w:rsidRPr="00FD0C1C">
        <w:t xml:space="preserve">Administratorem danych osobowych jest Marszałek Województwa Wielkopolskiego </w:t>
      </w:r>
      <w:r w:rsidRPr="00FD0C1C">
        <w:br/>
        <w:t xml:space="preserve">z siedzibą Urzędu Marszałkowskiego Województwa Wielkopolskiego w Poznaniu przy </w:t>
      </w:r>
      <w:r w:rsidRPr="00FD0C1C">
        <w:br/>
        <w:t>al. Niepodległości 34, 61-714 Poznań.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2.</w:t>
      </w:r>
      <w:r w:rsidRPr="00FD0C1C">
        <w:tab/>
        <w:t>Państwa dane osobowe są przetwarzane w celu udziału Państwa imprezie masowej, organizowanej z okazji 100 rocznicy wybuchu Powstania Wielkopolskiego i jego finansowania oraz w celu ochrony osób i mienia podczas jej organizacji i archiwizacji.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3.</w:t>
      </w:r>
      <w:r w:rsidRPr="00FD0C1C">
        <w:tab/>
        <w:t xml:space="preserve">Państwa dane osobowe przetwarzamy w związku z wypełnieniem obowiązków prawnych ciążących na administratorze, o których mowa w ustawie z dnia 20 marca 2009 r. </w:t>
      </w:r>
      <w:r w:rsidRPr="00FD0C1C">
        <w:br/>
        <w:t>o bezpieczeństwie imprez masowych; ustawie z dnia 14 lipca 1983 r. o narodowym zasobie archiwalnym i archiwach.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4.</w:t>
      </w:r>
      <w:r w:rsidRPr="00FD0C1C">
        <w:tab/>
        <w:t xml:space="preserve">W sprawach związanych z przetwarzaniem danych osobowych mogą Państwo kontaktować się z Inspektorem ochrony danych osobowych, Departament Organizacyjny </w:t>
      </w:r>
      <w:r w:rsidRPr="00FD0C1C">
        <w:br/>
        <w:t>i Kadr, Urząd Marszałkowski Województwa Wielkopolskiego w Poznaniu, al. Niepodległości 34, 61-714 Poznań, e-mail: inspektor.ochrony@umww.pl.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5.</w:t>
      </w:r>
      <w:r w:rsidRPr="00FD0C1C">
        <w:tab/>
        <w:t>Państwa dane osobowe będą przetwarzane przez okres 1 roku, licząc od roku następnego, w którym zorganizowano wydarzenie, zgodnie z Instrukcją Kancelaryjną.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lastRenderedPageBreak/>
        <w:t>6.</w:t>
      </w:r>
      <w:r w:rsidRPr="00FD0C1C">
        <w:tab/>
        <w:t xml:space="preserve">Udział w imprezie jest dobrowolny natomiast podanie danych osobowych jest warunkiem ustawowym a ich niepodanie skutkuje brakiem możliwości udziału w imprezie. 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7.</w:t>
      </w:r>
      <w:r w:rsidRPr="00FD0C1C">
        <w:tab/>
        <w:t>Przysługuje Państwu prawo do dostępu do danych osobowych, ich sprostowania lub ograniczenia przetwarzania.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8.</w:t>
      </w:r>
      <w:r w:rsidRPr="00FD0C1C">
        <w:tab/>
        <w:t>Przysługuje Państwu prawo wniesienia skargi do organu nadzorczego tj. Prezesa Urzędu Ochrony Danych Osobowych.</w:t>
      </w:r>
    </w:p>
    <w:p w:rsidR="00FD0C1C" w:rsidRPr="00FD0C1C" w:rsidRDefault="00FD0C1C" w:rsidP="00FD0C1C">
      <w:pPr>
        <w:pStyle w:val="Akapitzlist"/>
        <w:spacing w:line="240" w:lineRule="auto"/>
        <w:jc w:val="both"/>
      </w:pPr>
      <w:r w:rsidRPr="00FD0C1C">
        <w:t>9.</w:t>
      </w:r>
      <w:r w:rsidRPr="00FD0C1C">
        <w:tab/>
        <w:t>Państwa dane osobowe nie są przetwarzane w sposób zautomatyzowany w celu podjęcia jakiejkolwiek decyzji oraz nie podlegają profilowaniu.</w:t>
      </w:r>
    </w:p>
    <w:p w:rsidR="00B165F4" w:rsidRPr="00FD0C1C" w:rsidRDefault="00B165F4" w:rsidP="00FD0C1C">
      <w:pPr>
        <w:spacing w:after="0" w:line="240" w:lineRule="auto"/>
        <w:rPr>
          <w:rFonts w:ascii="Arial" w:eastAsia="Times New Roman" w:hAnsi="Arial" w:cs="Arial"/>
          <w:color w:val="FFFFFF"/>
          <w:lang w:eastAsia="pl-PL"/>
        </w:rPr>
      </w:pPr>
      <w:r w:rsidRPr="00FD0C1C">
        <w:rPr>
          <w:rFonts w:ascii="Arial" w:eastAsia="Times New Roman" w:hAnsi="Arial" w:cs="Arial"/>
          <w:color w:val="FFFFFF"/>
          <w:lang w:eastAsia="pl-PL"/>
        </w:rPr>
        <w:t>Administratorem danych osobowych jest Marszałek Województwa Wielkopolskiego z siedzibą Urzędu Marszałkowskiego Województwa Wielkopolskiego w Poznaniu przy al. Niepodległości 34, 61-714 Poznań.</w:t>
      </w:r>
    </w:p>
    <w:p w:rsidR="00B165F4" w:rsidRPr="00FD0C1C" w:rsidRDefault="00B165F4" w:rsidP="00B165F4">
      <w:pPr>
        <w:spacing w:after="150" w:line="240" w:lineRule="auto"/>
        <w:jc w:val="center"/>
        <w:rPr>
          <w:rFonts w:ascii="Arial" w:eastAsia="Times New Roman" w:hAnsi="Arial" w:cs="Arial"/>
          <w:color w:val="FFFFFF"/>
          <w:shd w:val="clear" w:color="auto" w:fill="90A4AE"/>
          <w:lang w:eastAsia="pl-PL"/>
        </w:rPr>
      </w:pPr>
      <w:r w:rsidRPr="00FD0C1C">
        <w:rPr>
          <w:rFonts w:ascii="Arial" w:eastAsia="Times New Roman" w:hAnsi="Arial" w:cs="Arial"/>
          <w:color w:val="FFFFFF"/>
          <w:lang w:eastAsia="pl-PL"/>
        </w:rPr>
        <w:t>Państwa dane osobowe są przetwarzane w celu udziału w imprezie masowej. Powyższe pliki cookie są wymagane do działania strony, nie są wykorzystywane do celów marketingowych, nie są przetwarzane w sposób zautomatyzowany w celu podjęcia jakiejkolwiek decyzji</w:t>
      </w:r>
      <w:bookmarkStart w:id="1" w:name="accept-cookies"/>
      <w:r w:rsidRPr="00FD0C1C">
        <w:rPr>
          <w:rFonts w:ascii="Arial" w:eastAsia="Times New Roman" w:hAnsi="Arial" w:cs="Arial"/>
          <w:color w:val="FFFFFF"/>
          <w:lang w:eastAsia="pl-PL"/>
        </w:rPr>
        <w:t xml:space="preserve"> oraz nie</w:t>
      </w:r>
    </w:p>
    <w:bookmarkEnd w:id="1"/>
    <w:p w:rsidR="00B165F4" w:rsidRPr="007B3BB2" w:rsidRDefault="00B165F4" w:rsidP="007B3BB2">
      <w:pPr>
        <w:spacing w:after="15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sectPr w:rsidR="00B165F4" w:rsidRPr="007B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348B"/>
    <w:multiLevelType w:val="hybridMultilevel"/>
    <w:tmpl w:val="E5CEA67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416D"/>
    <w:multiLevelType w:val="hybridMultilevel"/>
    <w:tmpl w:val="5192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4"/>
    <w:rsid w:val="000B368C"/>
    <w:rsid w:val="0020359F"/>
    <w:rsid w:val="007B3BB2"/>
    <w:rsid w:val="009E4FD4"/>
    <w:rsid w:val="00B165F4"/>
    <w:rsid w:val="00F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A8CA"/>
  <w15:chartTrackingRefBased/>
  <w15:docId w15:val="{BAE7F226-2772-4267-8326-EFFA34A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FD4"/>
    <w:pPr>
      <w:ind w:left="720"/>
      <w:contextualSpacing/>
    </w:pPr>
  </w:style>
  <w:style w:type="character" w:customStyle="1" w:styleId="m6048564804394971306gmail-il">
    <w:name w:val="m_6048564804394971306gmail-il"/>
    <w:basedOn w:val="Domylnaczcionkaakapitu"/>
    <w:rsid w:val="00B1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Sowier</dc:creator>
  <cp:keywords/>
  <dc:description/>
  <cp:lastModifiedBy>Malgorzata Sowier</cp:lastModifiedBy>
  <cp:revision>4</cp:revision>
  <dcterms:created xsi:type="dcterms:W3CDTF">2018-12-07T13:57:00Z</dcterms:created>
  <dcterms:modified xsi:type="dcterms:W3CDTF">2018-12-07T14:36:00Z</dcterms:modified>
</cp:coreProperties>
</file>