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5F" w:rsidRPr="00884B31" w:rsidRDefault="005C215F" w:rsidP="005C215F">
      <w:pPr>
        <w:autoSpaceDE w:val="0"/>
        <w:autoSpaceDN w:val="0"/>
        <w:adjustRightInd w:val="0"/>
        <w:jc w:val="center"/>
      </w:pPr>
      <w:r w:rsidRPr="00D96A51">
        <w:t>Uchwała Nr</w:t>
      </w:r>
      <w:r>
        <w:t xml:space="preserve"> 138/2018</w:t>
      </w:r>
    </w:p>
    <w:p w:rsidR="005C215F" w:rsidRPr="00D96A51" w:rsidRDefault="005C215F" w:rsidP="005C215F">
      <w:pPr>
        <w:autoSpaceDE w:val="0"/>
        <w:autoSpaceDN w:val="0"/>
        <w:adjustRightInd w:val="0"/>
        <w:jc w:val="center"/>
      </w:pPr>
      <w:r w:rsidRPr="00D96A51">
        <w:t>Zarządu Województwa Wielkopolskiego</w:t>
      </w:r>
    </w:p>
    <w:p w:rsidR="005C215F" w:rsidRPr="00D96A51" w:rsidRDefault="005C215F" w:rsidP="005C215F">
      <w:pPr>
        <w:autoSpaceDE w:val="0"/>
        <w:autoSpaceDN w:val="0"/>
        <w:adjustRightInd w:val="0"/>
        <w:jc w:val="center"/>
      </w:pPr>
      <w:r w:rsidRPr="00D96A51">
        <w:t>z dnia</w:t>
      </w:r>
      <w:r>
        <w:t xml:space="preserve"> 31 grudnia 2018</w:t>
      </w:r>
      <w:r w:rsidRPr="00D96A51">
        <w:t xml:space="preserve"> roku</w:t>
      </w:r>
    </w:p>
    <w:p w:rsidR="005C215F" w:rsidRDefault="005C215F" w:rsidP="005C215F">
      <w:pPr>
        <w:autoSpaceDE w:val="0"/>
        <w:autoSpaceDN w:val="0"/>
        <w:adjustRightInd w:val="0"/>
        <w:jc w:val="both"/>
      </w:pPr>
    </w:p>
    <w:p w:rsidR="005C215F" w:rsidRPr="00D96A51" w:rsidRDefault="005C215F" w:rsidP="005C215F">
      <w:pPr>
        <w:autoSpaceDE w:val="0"/>
        <w:autoSpaceDN w:val="0"/>
        <w:adjustRightInd w:val="0"/>
        <w:jc w:val="both"/>
      </w:pPr>
    </w:p>
    <w:p w:rsidR="005C215F" w:rsidRPr="00D96A51" w:rsidRDefault="005C215F" w:rsidP="005C215F">
      <w:pPr>
        <w:autoSpaceDE w:val="0"/>
        <w:autoSpaceDN w:val="0"/>
        <w:adjustRightInd w:val="0"/>
        <w:jc w:val="both"/>
      </w:pPr>
    </w:p>
    <w:p w:rsidR="005C215F" w:rsidRPr="00AE2AF6" w:rsidRDefault="005C215F" w:rsidP="005C215F">
      <w:pPr>
        <w:autoSpaceDE w:val="0"/>
        <w:autoSpaceDN w:val="0"/>
        <w:adjustRightInd w:val="0"/>
        <w:spacing w:before="100" w:beforeAutospacing="1" w:after="100" w:afterAutospacing="1" w:line="360" w:lineRule="auto"/>
        <w:ind w:left="1260" w:right="141" w:hanging="1260"/>
        <w:jc w:val="both"/>
        <w:rPr>
          <w:b/>
        </w:rPr>
      </w:pPr>
      <w:r>
        <w:rPr>
          <w:b/>
        </w:rPr>
        <w:t>w sprawie:</w:t>
      </w:r>
      <w:r>
        <w:rPr>
          <w:b/>
        </w:rPr>
        <w:tab/>
      </w:r>
      <w:r w:rsidRPr="005D6767">
        <w:rPr>
          <w:b/>
        </w:rPr>
        <w:t xml:space="preserve">ogłoszenia i określenia zasad przeprowadzenia </w:t>
      </w:r>
      <w:r>
        <w:rPr>
          <w:b/>
        </w:rPr>
        <w:t>K</w:t>
      </w:r>
      <w:r w:rsidRPr="005D6767">
        <w:rPr>
          <w:b/>
        </w:rPr>
        <w:t>on</w:t>
      </w:r>
      <w:r>
        <w:rPr>
          <w:b/>
        </w:rPr>
        <w:t xml:space="preserve">kursu Będę Biznesmenem – </w:t>
      </w:r>
      <w:proofErr w:type="spellStart"/>
      <w:r>
        <w:rPr>
          <w:b/>
        </w:rPr>
        <w:t>BeBi</w:t>
      </w:r>
      <w:proofErr w:type="spellEnd"/>
      <w:r w:rsidRPr="00D96A51">
        <w:rPr>
          <w:b/>
        </w:rPr>
        <w:t>.</w:t>
      </w:r>
    </w:p>
    <w:p w:rsidR="005C215F" w:rsidRDefault="005C215F" w:rsidP="005C215F">
      <w:pPr>
        <w:spacing w:before="100" w:beforeAutospacing="1" w:after="100" w:afterAutospacing="1" w:line="360" w:lineRule="auto"/>
        <w:jc w:val="both"/>
      </w:pPr>
      <w:r>
        <w:t xml:space="preserve">Na podstawie art. 41 ust. 1 ustawy z dnia 5 czerwca 1998 r. o samorządzie województwa                  </w:t>
      </w:r>
      <w:r w:rsidRPr="004165D3">
        <w:t>(</w:t>
      </w:r>
      <w:r w:rsidRPr="008B5439">
        <w:rPr>
          <w:color w:val="000000"/>
          <w:lang w:eastAsia="ar-SA"/>
        </w:rPr>
        <w:t>Dz. U. z 2018 r. poz. 913</w:t>
      </w:r>
      <w:r>
        <w:rPr>
          <w:color w:val="000000"/>
          <w:lang w:eastAsia="ar-SA"/>
        </w:rPr>
        <w:t xml:space="preserve"> z </w:t>
      </w:r>
      <w:proofErr w:type="spellStart"/>
      <w:r>
        <w:rPr>
          <w:color w:val="000000"/>
          <w:lang w:eastAsia="ar-SA"/>
        </w:rPr>
        <w:t>późn</w:t>
      </w:r>
      <w:proofErr w:type="spellEnd"/>
      <w:r>
        <w:rPr>
          <w:color w:val="000000"/>
          <w:lang w:eastAsia="ar-SA"/>
        </w:rPr>
        <w:t>. zm.)</w:t>
      </w:r>
      <w:r w:rsidRPr="004165D3">
        <w:t>,</w:t>
      </w:r>
      <w:r>
        <w:t xml:space="preserve"> uchwala się, co następuje:</w:t>
      </w:r>
      <w:r w:rsidRPr="00142400">
        <w:t xml:space="preserve">  </w:t>
      </w:r>
    </w:p>
    <w:p w:rsidR="005C215F" w:rsidRDefault="005C215F" w:rsidP="005C215F">
      <w:pPr>
        <w:spacing w:before="100" w:beforeAutospacing="1" w:after="100" w:afterAutospacing="1" w:line="360" w:lineRule="auto"/>
        <w:jc w:val="both"/>
      </w:pPr>
    </w:p>
    <w:p w:rsidR="005C215F" w:rsidRPr="00D96A51" w:rsidRDefault="005C215F" w:rsidP="005C215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</w:pPr>
      <w:r w:rsidRPr="00D96A51">
        <w:t>§ 1</w:t>
      </w:r>
    </w:p>
    <w:p w:rsidR="005C215F" w:rsidRDefault="005C215F" w:rsidP="005C215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</w:pPr>
      <w:r>
        <w:t xml:space="preserve">Ogłasza się Konkurs </w:t>
      </w:r>
      <w:r w:rsidRPr="009B1553">
        <w:t xml:space="preserve">Będę Biznesmenem – </w:t>
      </w:r>
      <w:proofErr w:type="spellStart"/>
      <w:r w:rsidRPr="009B1553">
        <w:t>BeBi</w:t>
      </w:r>
      <w:proofErr w:type="spellEnd"/>
      <w:r>
        <w:t>.</w:t>
      </w:r>
    </w:p>
    <w:p w:rsidR="005C215F" w:rsidRDefault="005C215F" w:rsidP="005C215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</w:pPr>
      <w:r>
        <w:t>Zasady i tryb przeprowadzenia Konkursu określa Regulamin Konkursu stanowiący załącznik do niniejszej uchwały.</w:t>
      </w:r>
    </w:p>
    <w:p w:rsidR="005C215F" w:rsidRDefault="005C215F" w:rsidP="005C215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</w:pPr>
      <w:r>
        <w:t>§ 2</w:t>
      </w:r>
    </w:p>
    <w:p w:rsidR="005C215F" w:rsidRDefault="005C215F" w:rsidP="005C21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>Wykonanie Uchwały powierza się Dyrektorowi Departamentu Edukacji i Nauki Urzędu Marszałkowskiego Województwa Wielkopolskiego.</w:t>
      </w:r>
    </w:p>
    <w:p w:rsidR="005C215F" w:rsidRDefault="005C215F" w:rsidP="005C215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</w:pPr>
      <w:r>
        <w:t>§3</w:t>
      </w:r>
    </w:p>
    <w:p w:rsidR="005C215F" w:rsidRDefault="005C215F" w:rsidP="005C215F">
      <w:pPr>
        <w:spacing w:after="120" w:line="360" w:lineRule="auto"/>
        <w:jc w:val="both"/>
        <w:rPr>
          <w:lang w:eastAsia="ar-SA"/>
        </w:rPr>
      </w:pPr>
      <w:r>
        <w:rPr>
          <w:lang w:eastAsia="ar-SA"/>
        </w:rPr>
        <w:t xml:space="preserve">Traci moc uchwała </w:t>
      </w:r>
      <w:r>
        <w:t xml:space="preserve">Nr 5227/2018 </w:t>
      </w:r>
      <w:r w:rsidRPr="000A2484">
        <w:t xml:space="preserve">Zarządu Województwa Wielkopolskiego z dnia </w:t>
      </w:r>
      <w:r>
        <w:t xml:space="preserve">                        26 kwietnia 2018</w:t>
      </w:r>
      <w:r w:rsidRPr="000A2484">
        <w:t xml:space="preserve"> r.</w:t>
      </w:r>
      <w:r w:rsidRPr="000A2484">
        <w:rPr>
          <w:lang w:eastAsia="ar-SA"/>
        </w:rPr>
        <w:t xml:space="preserve">  </w:t>
      </w:r>
      <w:r>
        <w:rPr>
          <w:lang w:eastAsia="ar-SA"/>
        </w:rPr>
        <w:t xml:space="preserve">w sprawie ogłoszenia i określenia zasad przeprowadzenia konkursu „Będę Biznesmanem - </w:t>
      </w:r>
      <w:proofErr w:type="spellStart"/>
      <w:r>
        <w:rPr>
          <w:lang w:eastAsia="ar-SA"/>
        </w:rPr>
        <w:t>BeBi</w:t>
      </w:r>
      <w:proofErr w:type="spellEnd"/>
      <w:r>
        <w:rPr>
          <w:lang w:eastAsia="ar-SA"/>
        </w:rPr>
        <w:t>”.</w:t>
      </w:r>
      <w:r w:rsidRPr="000A2484">
        <w:rPr>
          <w:lang w:eastAsia="ar-SA"/>
        </w:rPr>
        <w:t xml:space="preserve">                   </w:t>
      </w:r>
    </w:p>
    <w:p w:rsidR="005C215F" w:rsidRDefault="005C215F" w:rsidP="005C215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</w:pPr>
      <w:r>
        <w:t>§ 4</w:t>
      </w:r>
    </w:p>
    <w:p w:rsidR="005C215F" w:rsidRDefault="005C215F" w:rsidP="005C21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>Uchwała wchodzi w życie z dniem podjęcia.</w:t>
      </w:r>
    </w:p>
    <w:p w:rsidR="005C215F" w:rsidRDefault="005C215F" w:rsidP="005C215F">
      <w:pPr>
        <w:autoSpaceDE w:val="0"/>
        <w:autoSpaceDN w:val="0"/>
        <w:adjustRightInd w:val="0"/>
        <w:spacing w:before="100" w:beforeAutospacing="1" w:after="100" w:afterAutospacing="1"/>
      </w:pPr>
    </w:p>
    <w:p w:rsidR="005C215F" w:rsidRDefault="005C215F" w:rsidP="005C215F">
      <w:pPr>
        <w:autoSpaceDE w:val="0"/>
        <w:autoSpaceDN w:val="0"/>
        <w:adjustRightInd w:val="0"/>
      </w:pPr>
    </w:p>
    <w:p w:rsidR="005C215F" w:rsidRDefault="005C215F" w:rsidP="005C215F">
      <w:pPr>
        <w:autoSpaceDE w:val="0"/>
        <w:autoSpaceDN w:val="0"/>
        <w:adjustRightInd w:val="0"/>
      </w:pPr>
    </w:p>
    <w:p w:rsidR="005C215F" w:rsidRDefault="005C215F" w:rsidP="005C215F">
      <w:pPr>
        <w:autoSpaceDE w:val="0"/>
        <w:autoSpaceDN w:val="0"/>
        <w:adjustRightInd w:val="0"/>
      </w:pPr>
    </w:p>
    <w:p w:rsidR="005C215F" w:rsidRDefault="005C215F" w:rsidP="005C215F">
      <w:pPr>
        <w:autoSpaceDE w:val="0"/>
        <w:autoSpaceDN w:val="0"/>
        <w:adjustRightInd w:val="0"/>
        <w:jc w:val="center"/>
      </w:pPr>
      <w:r w:rsidRPr="00D96A51">
        <w:lastRenderedPageBreak/>
        <w:t xml:space="preserve">Uzasadnienie </w:t>
      </w:r>
    </w:p>
    <w:p w:rsidR="005C215F" w:rsidRDefault="005C215F" w:rsidP="005C215F">
      <w:pPr>
        <w:autoSpaceDE w:val="0"/>
        <w:autoSpaceDN w:val="0"/>
        <w:adjustRightInd w:val="0"/>
        <w:jc w:val="center"/>
      </w:pPr>
    </w:p>
    <w:p w:rsidR="005C215F" w:rsidRPr="00D96A51" w:rsidRDefault="005C215F" w:rsidP="005C215F">
      <w:pPr>
        <w:autoSpaceDE w:val="0"/>
        <w:autoSpaceDN w:val="0"/>
        <w:adjustRightInd w:val="0"/>
        <w:jc w:val="center"/>
      </w:pPr>
      <w:r w:rsidRPr="00D96A51">
        <w:t>do Uchwały</w:t>
      </w:r>
      <w:r>
        <w:t xml:space="preserve"> Nr 138/2018</w:t>
      </w:r>
    </w:p>
    <w:p w:rsidR="005C215F" w:rsidRPr="00D96A51" w:rsidRDefault="005C215F" w:rsidP="005C215F">
      <w:pPr>
        <w:autoSpaceDE w:val="0"/>
        <w:autoSpaceDN w:val="0"/>
        <w:adjustRightInd w:val="0"/>
        <w:jc w:val="center"/>
      </w:pPr>
      <w:r w:rsidRPr="00D96A51">
        <w:t>Zarządu Województwa Wielkopolskiego</w:t>
      </w:r>
    </w:p>
    <w:p w:rsidR="005C215F" w:rsidRPr="00D96A51" w:rsidRDefault="005C215F" w:rsidP="005C215F">
      <w:pPr>
        <w:autoSpaceDE w:val="0"/>
        <w:autoSpaceDN w:val="0"/>
        <w:adjustRightInd w:val="0"/>
        <w:jc w:val="center"/>
      </w:pPr>
      <w:r w:rsidRPr="00D96A51">
        <w:t xml:space="preserve">z dnia </w:t>
      </w:r>
      <w:r>
        <w:t>31 grudnia 2018</w:t>
      </w:r>
      <w:r w:rsidRPr="00D96A51">
        <w:t xml:space="preserve"> roku</w:t>
      </w:r>
    </w:p>
    <w:p w:rsidR="005C215F" w:rsidRPr="00D96A51" w:rsidRDefault="005C215F" w:rsidP="005C215F">
      <w:pPr>
        <w:autoSpaceDE w:val="0"/>
        <w:autoSpaceDN w:val="0"/>
        <w:adjustRightInd w:val="0"/>
        <w:jc w:val="center"/>
      </w:pPr>
    </w:p>
    <w:p w:rsidR="005C215F" w:rsidRPr="00D96A51" w:rsidRDefault="005C215F" w:rsidP="005C215F">
      <w:pPr>
        <w:jc w:val="both"/>
      </w:pPr>
    </w:p>
    <w:p w:rsidR="005C215F" w:rsidRPr="00D96A51" w:rsidRDefault="005C215F" w:rsidP="005C215F">
      <w:pPr>
        <w:spacing w:line="360" w:lineRule="auto"/>
        <w:ind w:left="360"/>
        <w:jc w:val="both"/>
      </w:pPr>
    </w:p>
    <w:p w:rsidR="005C215F" w:rsidRPr="00F83B43" w:rsidRDefault="005C215F" w:rsidP="005C215F">
      <w:pPr>
        <w:spacing w:line="360" w:lineRule="auto"/>
        <w:ind w:firstLine="708"/>
        <w:jc w:val="both"/>
      </w:pPr>
      <w:r>
        <w:rPr>
          <w:lang w:eastAsia="ar-SA"/>
        </w:rPr>
        <w:t xml:space="preserve">Zmiana Regulaminu ma na celu usprawnienie procedury Konkursu. Uwzględnia się również charakter porządkowy i redakcyjną modyfikację tekstu. Ponadto Regulamin został dostosowany </w:t>
      </w:r>
      <w:r w:rsidRPr="00F83B43">
        <w:t>do wy</w:t>
      </w:r>
      <w:r>
        <w:t xml:space="preserve">mogów Rozporządzenia Parlamentu Europejskiego i Rady (UE) </w:t>
      </w:r>
      <w:r w:rsidRPr="00F83B43">
        <w:t>2016/679 z dnia 27 kwietnia 2016 r. w sprawie ochrony osób fizycznych w związku z</w:t>
      </w:r>
      <w:r>
        <w:t xml:space="preserve"> przetwarzaniem danych osobowych </w:t>
      </w:r>
      <w:r w:rsidRPr="00F83B43">
        <w:t>i w sprawie swobodnego przepływu takich danych oraz uchylenie dyrektywy 95/46/WE ogólne rozporządzenie o ochronie danych.</w:t>
      </w:r>
      <w:r>
        <w:t xml:space="preserve"> </w:t>
      </w:r>
    </w:p>
    <w:p w:rsidR="005C215F" w:rsidRPr="00E06ACB" w:rsidRDefault="005C215F" w:rsidP="005C215F">
      <w:pPr>
        <w:spacing w:line="360" w:lineRule="auto"/>
        <w:jc w:val="both"/>
        <w:rPr>
          <w:lang w:eastAsia="ar-SA"/>
        </w:rPr>
      </w:pPr>
    </w:p>
    <w:p w:rsidR="005C215F" w:rsidRPr="00E06ACB" w:rsidRDefault="005C215F" w:rsidP="005C215F">
      <w:pPr>
        <w:autoSpaceDE w:val="0"/>
        <w:spacing w:line="360" w:lineRule="auto"/>
        <w:jc w:val="both"/>
        <w:rPr>
          <w:rFonts w:eastAsia="Courier New"/>
          <w:lang w:eastAsia="ar-SA"/>
        </w:rPr>
      </w:pPr>
      <w:r w:rsidRPr="00E06ACB">
        <w:rPr>
          <w:lang w:eastAsia="ar-SA"/>
        </w:rPr>
        <w:t xml:space="preserve"> </w:t>
      </w:r>
      <w:r w:rsidRPr="00E06ACB">
        <w:rPr>
          <w:lang w:eastAsia="ar-SA"/>
        </w:rPr>
        <w:tab/>
        <w:t xml:space="preserve">Mając na uwadze powyższe </w:t>
      </w:r>
      <w:r w:rsidRPr="00E06ACB">
        <w:rPr>
          <w:rFonts w:eastAsia="Courier New"/>
          <w:lang w:eastAsia="ar-SA"/>
        </w:rPr>
        <w:t>podjęcie uchwały jest uzasadnione.</w:t>
      </w:r>
    </w:p>
    <w:p w:rsidR="0012226E" w:rsidRDefault="0012226E">
      <w:bookmarkStart w:id="0" w:name="_GoBack"/>
      <w:bookmarkEnd w:id="0"/>
    </w:p>
    <w:sectPr w:rsidR="0012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17B35"/>
    <w:multiLevelType w:val="hybridMultilevel"/>
    <w:tmpl w:val="CC825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5F"/>
    <w:rsid w:val="0012226E"/>
    <w:rsid w:val="005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32BA-BBB7-4C12-AB3F-268058B1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Klaudia</dc:creator>
  <cp:keywords/>
  <dc:description/>
  <cp:lastModifiedBy>Chmielewska Klaudia</cp:lastModifiedBy>
  <cp:revision>1</cp:revision>
  <dcterms:created xsi:type="dcterms:W3CDTF">2019-01-10T09:22:00Z</dcterms:created>
  <dcterms:modified xsi:type="dcterms:W3CDTF">2019-01-10T09:22:00Z</dcterms:modified>
</cp:coreProperties>
</file>