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D0D6C" w:rsidP="002C4DAB">
      <w:pPr>
        <w:ind w:left="-426"/>
      </w:pPr>
      <w:r>
        <w:rPr>
          <w:b/>
          <w:noProof/>
        </w:rPr>
        <w:drawing>
          <wp:inline distT="0" distB="0" distL="0" distR="0">
            <wp:extent cx="6613525" cy="701675"/>
            <wp:effectExtent l="19050" t="0" r="0" b="0"/>
            <wp:docPr id="1" name="Obraz 1" descr="EFSI_Samorzad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I_Samorzad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9668D9" w:rsidRDefault="00907F40" w:rsidP="008E0705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INWESTYCYJNYCH </w:t>
      </w:r>
      <w:r w:rsidR="008E0705">
        <w:rPr>
          <w:b/>
        </w:rPr>
        <w:t>EXPO REAL</w:t>
      </w:r>
      <w:r w:rsidR="00F3526A">
        <w:rPr>
          <w:b/>
        </w:rPr>
        <w:t xml:space="preserve"> 2017</w:t>
      </w:r>
      <w:r w:rsidR="00A53918">
        <w:rPr>
          <w:b/>
        </w:rPr>
        <w:t xml:space="preserve">                   </w:t>
      </w:r>
    </w:p>
    <w:p w:rsidR="009668D9" w:rsidRDefault="009668D9" w:rsidP="009668D9">
      <w:pPr>
        <w:jc w:val="center"/>
        <w:rPr>
          <w:b/>
        </w:rPr>
      </w:pPr>
    </w:p>
    <w:p w:rsidR="00F469FC" w:rsidRDefault="00CA373C" w:rsidP="00F469FC">
      <w:pPr>
        <w:jc w:val="center"/>
        <w:outlineLvl w:val="0"/>
      </w:pPr>
      <w:r w:rsidRPr="003E331F">
        <w:t xml:space="preserve">Niniejszym deklaruję swój udział w organizowanym przez </w:t>
      </w:r>
      <w:r w:rsidR="003E331F">
        <w:t xml:space="preserve">Urząd Marszałkowski Województwa Wielkopolskiego </w:t>
      </w:r>
      <w:r w:rsidRPr="003E331F">
        <w:t xml:space="preserve">wyjeździe na Międzynarodowe Targi Expo Real </w:t>
      </w:r>
      <w:r w:rsidR="003E331F">
        <w:br/>
      </w:r>
      <w:r w:rsidRPr="003E331F">
        <w:t xml:space="preserve">w Monachium w dniach </w:t>
      </w:r>
      <w:r w:rsidR="002C4DAB">
        <w:t>4-6</w:t>
      </w:r>
      <w:r w:rsidRPr="003E331F">
        <w:t xml:space="preserve"> października</w:t>
      </w:r>
      <w:r w:rsidR="00F3526A">
        <w:t xml:space="preserve"> 2017</w:t>
      </w:r>
      <w:r w:rsidR="002C4DAB">
        <w:t xml:space="preserve"> </w:t>
      </w:r>
      <w:r w:rsidRPr="003E331F">
        <w:t>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P</w:t>
      </w:r>
      <w:r w:rsidR="00EF3CED">
        <w:rPr>
          <w:bCs/>
        </w:rPr>
        <w:t>oddziała</w:t>
      </w:r>
      <w:r>
        <w:rPr>
          <w:bCs/>
        </w:rPr>
        <w:t>nie</w:t>
      </w:r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3063"/>
        <w:gridCol w:w="3064"/>
      </w:tblGrid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BF1E56">
        <w:trPr>
          <w:trHeight w:val="280"/>
        </w:trPr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osoby kontaktowe</w:t>
            </w:r>
            <w:r w:rsidR="00B93401">
              <w:rPr>
                <w:rFonts w:ascii="Arial" w:hAnsi="Arial" w:cs="Arial"/>
                <w:b/>
              </w:rPr>
              <w:t>j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 xml:space="preserve">Osoba wyznaczona do kontaktu 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20FA2">
              <w:rPr>
                <w:rFonts w:ascii="Arial" w:hAnsi="Arial" w:cs="Arial"/>
                <w:b/>
                <w:color w:val="auto"/>
              </w:rPr>
              <w:t xml:space="preserve">Dane osobowe uczestnika misji 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Pr="00C646D5" w:rsidRDefault="002E4B48" w:rsidP="002E4B48">
      <w:pPr>
        <w:jc w:val="both"/>
        <w:rPr>
          <w:b/>
          <w:sz w:val="28"/>
          <w:szCs w:val="28"/>
        </w:rPr>
      </w:pPr>
      <w:r w:rsidRPr="00C646D5">
        <w:rPr>
          <w:b/>
          <w:sz w:val="28"/>
          <w:szCs w:val="28"/>
        </w:rPr>
        <w:t>KRYTERIA OCENY:</w:t>
      </w:r>
    </w:p>
    <w:p w:rsidR="002E4B48" w:rsidRDefault="002E4B48" w:rsidP="002E4B48">
      <w:pPr>
        <w:jc w:val="both"/>
        <w:rPr>
          <w:b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3"/>
        <w:gridCol w:w="2834"/>
      </w:tblGrid>
      <w:tr w:rsidR="002E4B48" w:rsidRPr="008E0705" w:rsidTr="002E7A07">
        <w:tc>
          <w:tcPr>
            <w:tcW w:w="3546" w:type="pct"/>
          </w:tcPr>
          <w:p w:rsidR="002E4B48" w:rsidRPr="00E3526C" w:rsidRDefault="002E4B48" w:rsidP="002E7A07">
            <w:pPr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2E4B48" w:rsidRDefault="002E4B48" w:rsidP="002E7A07">
            <w:pPr>
              <w:ind w:left="1080"/>
              <w:jc w:val="both"/>
              <w:rPr>
                <w:b/>
              </w:rPr>
            </w:pPr>
          </w:p>
          <w:p w:rsidR="002E4B48" w:rsidRDefault="002E4B48" w:rsidP="002E4B48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Wnioskodawca jest: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Jednostką samorządu terytorialnego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Stowarzyszeniem samorządów lokalnych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Spółką, której głównym udziałowcem jest samorząd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Wnioskodawca posiada siedzibę w Województwie Wielkopolskim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Zgłoszony obiekt jest nieruchomością zgodną z zapisami pkt. II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Wnioskodawca załączył wypełniony i podpisany przez upoważnioną osobę formularz wraz z 5 zdjęciami</w:t>
            </w:r>
          </w:p>
          <w:p w:rsidR="002E4B48" w:rsidRPr="00DC59CD" w:rsidRDefault="00742E9A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Budynek</w:t>
            </w:r>
            <w:r w:rsidR="002E4B48">
              <w:rPr>
                <w:b/>
              </w:rPr>
              <w:t xml:space="preserve"> zlokalizowany jest na terenie Województwa Wielkopolskiego</w:t>
            </w: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DC59CD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2E4B48" w:rsidRPr="008E0705" w:rsidTr="002E7A07">
        <w:tc>
          <w:tcPr>
            <w:tcW w:w="3546" w:type="pct"/>
          </w:tcPr>
          <w:p w:rsidR="002E4B48" w:rsidRPr="00711E71" w:rsidRDefault="00742E9A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Budynek</w:t>
            </w:r>
            <w:r w:rsidR="002E4B48" w:rsidRPr="00711E71">
              <w:rPr>
                <w:b/>
              </w:rPr>
              <w:t xml:space="preserve"> powstały przed 1945 rokiem, o charakterze rezydencji i/lub postindustrialny i/lub powojskowy o walorach artystycznych.</w:t>
            </w:r>
            <w:r w:rsidR="002E4B48" w:rsidRPr="00F3526A">
              <w:rPr>
                <w:b/>
              </w:rPr>
              <w:t xml:space="preserve"> </w:t>
            </w:r>
            <w:r w:rsidR="0047618A" w:rsidRPr="00F3526A">
              <w:rPr>
                <w:b/>
              </w:rPr>
              <w:t xml:space="preserve">Musi to być </w:t>
            </w:r>
            <w:r w:rsidRPr="00F3526A">
              <w:rPr>
                <w:b/>
              </w:rPr>
              <w:t>budynek</w:t>
            </w:r>
            <w:r w:rsidR="0047618A" w:rsidRPr="00F3526A">
              <w:rPr>
                <w:b/>
              </w:rPr>
              <w:t>, któremu można nadać nowe funkcje po remoncie (nie może stanowić on jedynie małego fragmentu nowego obiektu).</w:t>
            </w:r>
            <w:r w:rsidR="0047618A" w:rsidRPr="0047618A">
              <w:rPr>
                <w:b/>
                <w:color w:val="FF0000"/>
              </w:rPr>
              <w:t xml:space="preserve"> </w:t>
            </w:r>
            <w:r w:rsidR="002E4B48" w:rsidRPr="00711E71">
              <w:rPr>
                <w:b/>
              </w:rPr>
              <w:t xml:space="preserve">Opis </w:t>
            </w:r>
            <w:r>
              <w:rPr>
                <w:b/>
              </w:rPr>
              <w:t>budynku</w:t>
            </w:r>
            <w:r w:rsidR="002E4B48" w:rsidRPr="00711E71">
              <w:rPr>
                <w:b/>
              </w:rPr>
              <w:t xml:space="preserve"> </w:t>
            </w:r>
            <w:r w:rsidR="002E4B48" w:rsidRPr="00711E71">
              <w:rPr>
                <w:b/>
                <w:u w:val="single"/>
              </w:rPr>
              <w:t>ze zdjęciami – minimum 5 zdjęć</w:t>
            </w:r>
            <w:r w:rsidR="002E4B48" w:rsidRPr="00711E71">
              <w:rPr>
                <w:b/>
              </w:rPr>
              <w:t>)</w:t>
            </w:r>
          </w:p>
          <w:p w:rsidR="002E4B48" w:rsidRDefault="002E4B48" w:rsidP="002E7A07">
            <w:pPr>
              <w:ind w:left="720"/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</w:tc>
      </w:tr>
      <w:tr w:rsidR="002E4B48" w:rsidRPr="008E0705" w:rsidTr="002E7A07">
        <w:tc>
          <w:tcPr>
            <w:tcW w:w="3546" w:type="pct"/>
          </w:tcPr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711E71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711E71">
              <w:rPr>
                <w:b/>
                <w:u w:val="single"/>
              </w:rPr>
              <w:t xml:space="preserve">OCENA MERYTORYCZNA ZGŁOSZONEGO </w:t>
            </w:r>
            <w:r w:rsidR="00742E9A">
              <w:rPr>
                <w:b/>
                <w:u w:val="single"/>
              </w:rPr>
              <w:t>BUDYNKU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1.Możliwe funkcje jakie mógłby pełnić </w:t>
            </w:r>
            <w:r w:rsidR="00742E9A">
              <w:rPr>
                <w:b/>
              </w:rPr>
              <w:t>budynek</w:t>
            </w:r>
            <w:r>
              <w:rPr>
                <w:b/>
              </w:rPr>
              <w:t xml:space="preserve"> po przeprowadzeniu rewaloryzacji przez inwestora</w:t>
            </w:r>
            <w:r w:rsidR="0047618A">
              <w:rPr>
                <w:b/>
              </w:rPr>
              <w:t xml:space="preserve"> </w:t>
            </w:r>
            <w:r w:rsidR="00F3526A">
              <w:rPr>
                <w:b/>
              </w:rPr>
              <w:t xml:space="preserve">(wraz z </w:t>
            </w:r>
            <w:r w:rsidR="00787AFB">
              <w:rPr>
                <w:b/>
              </w:rPr>
              <w:t>uzasadnienie</w:t>
            </w:r>
            <w:r w:rsidR="00F3526A">
              <w:rPr>
                <w:b/>
              </w:rPr>
              <w:t>m)</w:t>
            </w:r>
            <w:r>
              <w:rPr>
                <w:b/>
              </w:rPr>
              <w:t>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rezydencjalna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hotelowo - rekreacyjna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kulturalna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medyczna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inne (wskazać jakie)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742E9A" w:rsidP="002E7A07">
            <w:pPr>
              <w:jc w:val="both"/>
              <w:rPr>
                <w:b/>
              </w:rPr>
            </w:pPr>
            <w:r>
              <w:rPr>
                <w:b/>
              </w:rPr>
              <w:t>2.Do budynk</w:t>
            </w:r>
            <w:r w:rsidR="002E4B48">
              <w:rPr>
                <w:b/>
              </w:rPr>
              <w:t>u są doprowadzone media: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gaz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prąd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woda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kanalizacja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światłowód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47618A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742E9A">
              <w:rPr>
                <w:b/>
              </w:rPr>
              <w:t>Fizyczny stan budynku</w:t>
            </w:r>
            <w:r w:rsidR="0047618A">
              <w:rPr>
                <w:b/>
              </w:rPr>
              <w:t>:</w:t>
            </w:r>
          </w:p>
          <w:p w:rsidR="0047618A" w:rsidRDefault="00742E9A" w:rsidP="0047618A">
            <w:pPr>
              <w:jc w:val="both"/>
              <w:rPr>
                <w:b/>
              </w:rPr>
            </w:pPr>
            <w:r>
              <w:rPr>
                <w:b/>
              </w:rPr>
              <w:t>- budynek</w:t>
            </w:r>
            <w:r w:rsidR="00A5066A">
              <w:rPr>
                <w:b/>
              </w:rPr>
              <w:t xml:space="preserve"> w większości zachowany z brakującymi drobnymi elementami</w:t>
            </w:r>
          </w:p>
          <w:p w:rsidR="00A5066A" w:rsidRDefault="00A5066A" w:rsidP="0047618A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742E9A">
              <w:rPr>
                <w:b/>
              </w:rPr>
              <w:t>budynek</w:t>
            </w:r>
            <w:r>
              <w:rPr>
                <w:b/>
              </w:rPr>
              <w:t xml:space="preserve"> zachowany w całości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4.Techniczny stan </w:t>
            </w:r>
            <w:r w:rsidR="00742E9A">
              <w:rPr>
                <w:b/>
              </w:rPr>
              <w:t>budynku</w:t>
            </w:r>
            <w:r>
              <w:rPr>
                <w:b/>
              </w:rPr>
              <w:t>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a) bardzo dobry – </w:t>
            </w:r>
            <w:r w:rsidR="00742E9A" w:rsidRPr="00742E9A">
              <w:rPr>
                <w:b/>
              </w:rPr>
              <w:t>budynek</w:t>
            </w:r>
            <w:r>
              <w:rPr>
                <w:b/>
              </w:rPr>
              <w:t xml:space="preserve"> jest po generalnym remoncie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b) dobry – </w:t>
            </w:r>
            <w:r w:rsidR="00742E9A" w:rsidRPr="00742E9A">
              <w:rPr>
                <w:b/>
              </w:rPr>
              <w:t>budynek</w:t>
            </w:r>
            <w:r>
              <w:rPr>
                <w:b/>
              </w:rPr>
              <w:t xml:space="preserve"> wymaga drobnych prac remontowych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c) zły – </w:t>
            </w:r>
            <w:r w:rsidR="00742E9A" w:rsidRPr="00742E9A">
              <w:rPr>
                <w:b/>
              </w:rPr>
              <w:t>budynek</w:t>
            </w:r>
            <w:r>
              <w:rPr>
                <w:b/>
              </w:rPr>
              <w:t xml:space="preserve"> wymaga generalnego remontu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5.Uregulowane sprawy własności obiektu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6. Projekt rewitalizacji </w:t>
            </w:r>
            <w:r w:rsidR="00742E9A">
              <w:rPr>
                <w:b/>
              </w:rPr>
              <w:t>budyn</w:t>
            </w:r>
            <w:r w:rsidR="00742E9A" w:rsidRPr="00742E9A">
              <w:rPr>
                <w:b/>
              </w:rPr>
              <w:t>k</w:t>
            </w:r>
            <w:r w:rsidR="00742E9A">
              <w:rPr>
                <w:b/>
              </w:rPr>
              <w:t>u</w:t>
            </w:r>
            <w:r>
              <w:rPr>
                <w:b/>
              </w:rPr>
              <w:t xml:space="preserve"> zatwierdzony przez            Konserwatora</w:t>
            </w:r>
          </w:p>
          <w:p w:rsidR="002E4B48" w:rsidRPr="005D5BAC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DOTYCZĄCA DZIAŁALNOŚCI JEDNOSTEK SAMORZĄDU TERYTORIALNEGO / STOWARZYSZEŃ SAMORZĄDÓW LOKALNYCH / SPÓŁEK NA RZECZ POZYSKANIA INWESTORA, W TYM  DLA OBIEKTÓW ZABYTKOWYCH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1.Oferowane przez jednostki samorządów lokalnych/ stowarzyszenia samorządowe / spółki samorządowe wsparcie dla inwestora – opis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2.Przykłady udanej współpracy z inwestorem dotyczącej obiektów zabytkowych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5D5BAC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3. Wcześniejsza współpraca z konserwatorem wojewódzkim /miejskim (opis)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DOTYCZĄCA WARUNKÓW EKONOMICZNYCH GMINY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1675D7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1. Obiekt</w:t>
            </w:r>
            <w:r w:rsidRPr="001675D7">
              <w:rPr>
                <w:b/>
              </w:rPr>
              <w:t xml:space="preserve"> położony na terenie uboższym gospodarczo</w:t>
            </w:r>
            <w:r>
              <w:rPr>
                <w:b/>
              </w:rPr>
              <w:t xml:space="preserve"> (podać stopę bezrobocia w gminie) </w:t>
            </w:r>
            <w:r w:rsidRPr="001675D7">
              <w:rPr>
                <w:b/>
              </w:rPr>
              <w:t xml:space="preserve"> i/lub turystycznie</w:t>
            </w:r>
            <w:r>
              <w:rPr>
                <w:b/>
              </w:rPr>
              <w:t xml:space="preserve"> </w:t>
            </w:r>
            <w:r w:rsidRPr="001675D7">
              <w:rPr>
                <w:b/>
              </w:rPr>
              <w:t>–</w:t>
            </w:r>
            <w:r>
              <w:rPr>
                <w:b/>
              </w:rPr>
              <w:t xml:space="preserve"> inwestycja</w:t>
            </w:r>
            <w:r w:rsidRPr="001675D7">
              <w:rPr>
                <w:b/>
              </w:rPr>
              <w:t xml:space="preserve"> podniesie atrakcyjność regionu, na terenie którego znajduje się obiekt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2. Odległość od szkół (wskazać jakie i w jakiej odległości)</w:t>
            </w:r>
            <w:r w:rsidR="00190AF9">
              <w:rPr>
                <w:b/>
              </w:rPr>
              <w:t xml:space="preserve"> </w:t>
            </w:r>
            <w:r w:rsidR="00190AF9">
              <w:rPr>
                <w:b/>
              </w:rPr>
              <w:br/>
            </w:r>
            <w:r w:rsidR="000E5A1B">
              <w:rPr>
                <w:b/>
              </w:rPr>
              <w:t>z językiem: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- niemieckim </w:t>
            </w:r>
          </w:p>
          <w:p w:rsidR="00A5066A" w:rsidRDefault="00A5066A" w:rsidP="002E7A07">
            <w:pPr>
              <w:jc w:val="both"/>
              <w:rPr>
                <w:b/>
              </w:rPr>
            </w:pPr>
          </w:p>
          <w:p w:rsidR="00A5066A" w:rsidRDefault="00A5066A" w:rsidP="002E7A07">
            <w:pPr>
              <w:jc w:val="both"/>
              <w:rPr>
                <w:b/>
              </w:rPr>
            </w:pPr>
          </w:p>
          <w:p w:rsidR="00A5066A" w:rsidRDefault="00A5066A" w:rsidP="002E7A07">
            <w:pPr>
              <w:jc w:val="both"/>
              <w:rPr>
                <w:b/>
              </w:rPr>
            </w:pPr>
          </w:p>
          <w:p w:rsidR="002E4B48" w:rsidRPr="001675D7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- angielskim 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8E0705" w:rsidRDefault="002E4B48" w:rsidP="002E7A07">
            <w:pPr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Pr="001F5C21" w:rsidRDefault="002E4B48" w:rsidP="002E7A07">
            <w:pPr>
              <w:jc w:val="both"/>
              <w:rPr>
                <w:b/>
                <w:color w:val="FF0000"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/>
          <w:p w:rsidR="002E4B48" w:rsidRDefault="002E4B48" w:rsidP="002E7A07"/>
          <w:p w:rsidR="00742E9A" w:rsidRDefault="00742E9A" w:rsidP="002E7A07"/>
          <w:p w:rsidR="00A5066A" w:rsidRDefault="00A5066A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A5066A" w:rsidRDefault="00A5066A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F3526A" w:rsidP="002E7A07">
            <w:r>
              <w:t>2</w:t>
            </w:r>
            <w:r w:rsidR="002E4B48">
              <w:t xml:space="preserve"> pkt</w:t>
            </w:r>
          </w:p>
          <w:p w:rsidR="00A5066A" w:rsidRDefault="00A5066A" w:rsidP="002E7A07"/>
          <w:p w:rsidR="002E4B48" w:rsidRDefault="00F3526A" w:rsidP="002E7A07">
            <w:r>
              <w:t>3</w:t>
            </w:r>
            <w:r w:rsidR="002E4B48">
              <w:t xml:space="preserve"> pkt</w:t>
            </w:r>
          </w:p>
          <w:p w:rsidR="00A5066A" w:rsidRDefault="00A5066A" w:rsidP="002E7A07"/>
          <w:p w:rsidR="00742E9A" w:rsidRDefault="00742E9A" w:rsidP="002E7A07"/>
          <w:p w:rsidR="00A5066A" w:rsidRPr="00A5066A" w:rsidRDefault="00A5066A" w:rsidP="00A5066A">
            <w:r w:rsidRPr="00A5066A">
              <w:t>3 pkt</w:t>
            </w:r>
          </w:p>
          <w:p w:rsidR="00A5066A" w:rsidRPr="00A5066A" w:rsidRDefault="00A5066A" w:rsidP="00A5066A">
            <w:r w:rsidRPr="00A5066A">
              <w:t>2 pkt</w:t>
            </w:r>
          </w:p>
          <w:p w:rsidR="002E4B48" w:rsidRDefault="00A5066A" w:rsidP="002E7A07">
            <w:r w:rsidRPr="00A5066A">
              <w:t>1 pkt</w:t>
            </w:r>
          </w:p>
          <w:p w:rsidR="002E4B48" w:rsidRDefault="002E4B48" w:rsidP="002E7A07"/>
          <w:p w:rsidR="002E4B48" w:rsidRDefault="002E4B48" w:rsidP="002E7A07">
            <w:r>
              <w:t>5 pkt</w:t>
            </w:r>
          </w:p>
          <w:p w:rsidR="002E4B48" w:rsidRDefault="002E4B48" w:rsidP="002E7A07"/>
          <w:p w:rsidR="002E4B48" w:rsidRDefault="002E4B48" w:rsidP="002E7A07">
            <w:r>
              <w:t>3 pkt.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2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A5066A" w:rsidRDefault="00A5066A" w:rsidP="002E7A07"/>
          <w:p w:rsidR="002E4B48" w:rsidRDefault="002E4B48" w:rsidP="002E7A07">
            <w:r>
              <w:t>0-5 km – 3 pkt</w:t>
            </w:r>
          </w:p>
          <w:p w:rsidR="002E4B48" w:rsidRDefault="002E4B48" w:rsidP="002E7A07">
            <w:r>
              <w:t>5-25 km – 2 pkt</w:t>
            </w:r>
          </w:p>
          <w:p w:rsidR="002E4B48" w:rsidRDefault="002E4B48" w:rsidP="002E7A07">
            <w:r>
              <w:t>powyżej 25 km – 0 pkt</w:t>
            </w:r>
          </w:p>
          <w:p w:rsidR="002E4B48" w:rsidRDefault="002E4B48" w:rsidP="002E7A07"/>
          <w:p w:rsidR="002E4B48" w:rsidRPr="00F54E1F" w:rsidRDefault="002E4B48" w:rsidP="002E7A07"/>
          <w:p w:rsidR="002E4B48" w:rsidRDefault="002E4B48" w:rsidP="002E7A07">
            <w:r>
              <w:t>0-5 km – 2 pkt</w:t>
            </w:r>
          </w:p>
          <w:p w:rsidR="002E4B48" w:rsidRDefault="002E4B48" w:rsidP="002E7A07">
            <w:r>
              <w:t>5-25 km – 1 pkt</w:t>
            </w:r>
          </w:p>
          <w:p w:rsidR="002E4B48" w:rsidRPr="008B760F" w:rsidRDefault="002E4B48" w:rsidP="002E7A07">
            <w:r>
              <w:t>powyżej 25 km – 0 pkt</w:t>
            </w:r>
          </w:p>
        </w:tc>
      </w:tr>
      <w:tr w:rsidR="002E4B48" w:rsidRPr="001C4566" w:rsidTr="002E7A07">
        <w:tc>
          <w:tcPr>
            <w:tcW w:w="3546" w:type="pct"/>
          </w:tcPr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3526C">
              <w:rPr>
                <w:b/>
              </w:rPr>
              <w:lastRenderedPageBreak/>
              <w:t>PRZEDSTAWICIEL I</w:t>
            </w:r>
            <w:r>
              <w:rPr>
                <w:b/>
              </w:rPr>
              <w:t xml:space="preserve">NSTYTUCJI WSKAZANY DO UDZIAŁU  </w:t>
            </w:r>
            <w:r w:rsidRPr="00E3526C">
              <w:rPr>
                <w:b/>
              </w:rPr>
              <w:t>W IMPREZIE TARGOWEJ POSIADA ZNAJOMOŚĆ JĘZYKA OBCEGO NA P</w:t>
            </w:r>
            <w:r>
              <w:rPr>
                <w:b/>
              </w:rPr>
              <w:t xml:space="preserve">OZIOMIE UMOŻLIWIAJĄCYM SWOBODNE </w:t>
            </w:r>
            <w:r w:rsidRPr="00E3526C">
              <w:rPr>
                <w:b/>
              </w:rPr>
              <w:t xml:space="preserve">KOMUNIKOWANIE SIĘ Z POTENCJALNYMI </w:t>
            </w:r>
            <w:r w:rsidRPr="00E3526C">
              <w:rPr>
                <w:b/>
              </w:rPr>
              <w:lastRenderedPageBreak/>
              <w:t>PARTNERAMI GOSPODARCZYMI:</w:t>
            </w:r>
          </w:p>
          <w:p w:rsidR="002E4B48" w:rsidRDefault="002E4B48" w:rsidP="002E7A07">
            <w:pPr>
              <w:rPr>
                <w:b/>
              </w:rPr>
            </w:pPr>
            <w:r>
              <w:rPr>
                <w:b/>
              </w:rPr>
              <w:t>- niemieckiego</w:t>
            </w:r>
          </w:p>
          <w:p w:rsidR="002E4B48" w:rsidRPr="008E0705" w:rsidRDefault="002E4B48" w:rsidP="002E7A07">
            <w:pPr>
              <w:rPr>
                <w:b/>
              </w:rPr>
            </w:pPr>
            <w:r>
              <w:rPr>
                <w:b/>
              </w:rPr>
              <w:t>- angielskiego</w:t>
            </w:r>
          </w:p>
        </w:tc>
        <w:tc>
          <w:tcPr>
            <w:tcW w:w="1454" w:type="pct"/>
          </w:tcPr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Pr="00D4446B" w:rsidRDefault="002E4B48" w:rsidP="002E7A07"/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/>
          <w:p w:rsidR="002E4B48" w:rsidRDefault="002E4B48" w:rsidP="002E7A07"/>
          <w:p w:rsidR="002E4B48" w:rsidRPr="001675D7" w:rsidRDefault="00A5066A" w:rsidP="002E7A07">
            <w:r>
              <w:t>1</w:t>
            </w:r>
            <w:r w:rsidR="002E4B48" w:rsidRPr="001675D7">
              <w:t xml:space="preserve"> pkt</w:t>
            </w:r>
          </w:p>
          <w:p w:rsidR="002E4B48" w:rsidRDefault="002E4B48" w:rsidP="002E7A07">
            <w:pPr>
              <w:rPr>
                <w:b/>
              </w:rPr>
            </w:pPr>
            <w:r w:rsidRPr="001675D7">
              <w:t>1 pkt</w:t>
            </w:r>
          </w:p>
        </w:tc>
      </w:tr>
      <w:tr w:rsidR="002E4B48" w:rsidRPr="008E0705" w:rsidTr="002E7A07">
        <w:trPr>
          <w:trHeight w:val="1080"/>
        </w:trPr>
        <w:tc>
          <w:tcPr>
            <w:tcW w:w="3546" w:type="pct"/>
          </w:tcPr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E3526C">
              <w:rPr>
                <w:b/>
              </w:rPr>
              <w:lastRenderedPageBreak/>
              <w:t>Materiały promocyjne w językach angielskim lub niemieckim dotyczące danego obiektu zabytkowego</w:t>
            </w:r>
          </w:p>
          <w:p w:rsidR="002E4B48" w:rsidRPr="008E0705" w:rsidRDefault="002E4B48" w:rsidP="002E7A07">
            <w:pPr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Pr="001675D7" w:rsidRDefault="002E4B48" w:rsidP="002E7A07">
            <w:pPr>
              <w:jc w:val="both"/>
            </w:pPr>
            <w:r>
              <w:t>0-2</w:t>
            </w:r>
            <w:r w:rsidRPr="001675D7">
              <w:t xml:space="preserve"> pkt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</w:tc>
      </w:tr>
      <w:tr w:rsidR="002E4B48" w:rsidRPr="001F5C21" w:rsidTr="002E7A07">
        <w:tc>
          <w:tcPr>
            <w:tcW w:w="3546" w:type="pct"/>
          </w:tcPr>
          <w:p w:rsidR="002E4B48" w:rsidRPr="003A30E6" w:rsidRDefault="002E4B48" w:rsidP="002E7A07">
            <w:pPr>
              <w:jc w:val="both"/>
              <w:rPr>
                <w:b/>
              </w:rPr>
            </w:pPr>
            <w:r w:rsidRPr="003A30E6">
              <w:rPr>
                <w:b/>
              </w:rPr>
              <w:t xml:space="preserve">Łączna maksymalna liczba punktów: </w:t>
            </w:r>
          </w:p>
        </w:tc>
        <w:tc>
          <w:tcPr>
            <w:tcW w:w="1454" w:type="pct"/>
          </w:tcPr>
          <w:p w:rsidR="002E4B48" w:rsidRPr="000959CB" w:rsidRDefault="00B32E97" w:rsidP="002E7A07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  <w:bookmarkStart w:id="0" w:name="_GoBack"/>
            <w:bookmarkEnd w:id="0"/>
            <w:r w:rsidR="002E4B48" w:rsidRPr="000959CB">
              <w:rPr>
                <w:b/>
              </w:rPr>
              <w:t xml:space="preserve"> pkt</w:t>
            </w:r>
          </w:p>
        </w:tc>
      </w:tr>
    </w:tbl>
    <w:p w:rsidR="002E4B48" w:rsidRDefault="002E4B48" w:rsidP="002E4B48"/>
    <w:p w:rsidR="00305705" w:rsidRDefault="00305705"/>
    <w:p w:rsidR="001F0D69" w:rsidRDefault="001F0D69"/>
    <w:p w:rsidR="001F0D69" w:rsidRDefault="001F0D69"/>
    <w:p w:rsidR="001F0D69" w:rsidRDefault="001F0D69" w:rsidP="001F0D69">
      <w:pPr>
        <w:pStyle w:val="Akapitzlist"/>
        <w:numPr>
          <w:ilvl w:val="0"/>
          <w:numId w:val="4"/>
        </w:num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E-mail:…………………………………….</w:t>
      </w:r>
    </w:p>
    <w:p w:rsidR="00305705" w:rsidRPr="00D664B0" w:rsidRDefault="00D664B0" w:rsidP="001F0D69">
      <w:pPr>
        <w:spacing w:line="276" w:lineRule="auto"/>
        <w:ind w:left="360"/>
        <w:rPr>
          <w:lang w:val="de-DE"/>
        </w:rPr>
      </w:pPr>
      <w:r>
        <w:rPr>
          <w:lang w:val="de-DE"/>
        </w:rPr>
        <w:t>Strona internetowa:………………………</w:t>
      </w:r>
    </w:p>
    <w:p w:rsidR="00714C0F" w:rsidRDefault="00714C0F" w:rsidP="001F0D69">
      <w:pPr>
        <w:spacing w:line="276" w:lineRule="auto"/>
      </w:pPr>
    </w:p>
    <w:p w:rsidR="001F0D69" w:rsidRPr="00714C0F" w:rsidRDefault="001F0D69" w:rsidP="001F0D69">
      <w:pPr>
        <w:spacing w:line="276" w:lineRule="auto"/>
      </w:pPr>
    </w:p>
    <w:p w:rsidR="00E06E4E" w:rsidRDefault="00E06E4E" w:rsidP="00E06E4E"/>
    <w:p w:rsidR="00273CDE" w:rsidRDefault="00273CDE" w:rsidP="00E06E4E"/>
    <w:p w:rsidR="00273CDE" w:rsidRDefault="00273CDE" w:rsidP="00E06E4E"/>
    <w:p w:rsidR="00273CDE" w:rsidRDefault="00273CDE" w:rsidP="00E06E4E"/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E06E4E" w:rsidRPr="00E06E4E" w:rsidRDefault="00E06E4E" w:rsidP="001F0D69">
      <w:pPr>
        <w:spacing w:line="276" w:lineRule="auto"/>
      </w:pPr>
    </w:p>
    <w:p w:rsidR="00E06E4E" w:rsidRDefault="00E06E4E" w:rsidP="001F0D69">
      <w:pPr>
        <w:spacing w:line="276" w:lineRule="auto"/>
      </w:pPr>
      <w:r w:rsidRPr="00E06E4E">
        <w:lastRenderedPageBreak/>
        <w:t xml:space="preserve">     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E06E4E" w:rsidRPr="00E06E4E" w:rsidRDefault="00E06E4E" w:rsidP="001F0D69">
      <w:pPr>
        <w:spacing w:line="276" w:lineRule="auto"/>
      </w:pPr>
      <w:r w:rsidRPr="00E06E4E">
        <w:t xml:space="preserve">Jeżeli wystąpiła, proszę podać wyrażoną w walucie EUR kwotę pomocy </w:t>
      </w:r>
      <w:r w:rsidRPr="00E06E4E">
        <w:rPr>
          <w:i/>
        </w:rPr>
        <w:t>de minimis</w:t>
      </w:r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minimis </w:t>
      </w:r>
      <w:r w:rsidRPr="00E06E4E">
        <w:t xml:space="preserve">znajduje się tutaj: </w:t>
      </w:r>
      <w:r w:rsidRPr="00E06E4E">
        <w:rPr>
          <w:b/>
          <w:bCs/>
        </w:rPr>
        <w:t>http://tinyurl.com/minimis</w:t>
      </w:r>
      <w:r w:rsidRPr="00E06E4E"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714C0F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0C6550">
        <w:rPr>
          <w:sz w:val="20"/>
          <w:szCs w:val="20"/>
        </w:rPr>
        <w:t>Expo Real w Monachium w dniach 4-6</w:t>
      </w:r>
      <w:r w:rsidRPr="00D664B0">
        <w:rPr>
          <w:sz w:val="20"/>
          <w:szCs w:val="20"/>
        </w:rPr>
        <w:t xml:space="preserve"> października </w:t>
      </w:r>
      <w:r w:rsidR="000D5874">
        <w:rPr>
          <w:sz w:val="20"/>
          <w:szCs w:val="20"/>
        </w:rPr>
        <w:t xml:space="preserve">2016 r.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Default="00E06E4E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8C" w:rsidRDefault="0002798C">
      <w:r>
        <w:separator/>
      </w:r>
    </w:p>
  </w:endnote>
  <w:endnote w:type="continuationSeparator" w:id="0">
    <w:p w:rsidR="0002798C" w:rsidRDefault="000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71643"/>
      <w:docPartObj>
        <w:docPartGallery w:val="Page Numbers (Bottom of Page)"/>
        <w:docPartUnique/>
      </w:docPartObj>
    </w:sdtPr>
    <w:sdtEndPr/>
    <w:sdtContent>
      <w:p w:rsidR="007D78AC" w:rsidRDefault="00FD6A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02EA" w:rsidRDefault="001902EA" w:rsidP="0004456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AC" w:rsidRDefault="007D7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8C" w:rsidRDefault="0002798C">
      <w:r>
        <w:separator/>
      </w:r>
    </w:p>
  </w:footnote>
  <w:footnote w:type="continuationSeparator" w:id="0">
    <w:p w:rsidR="0002798C" w:rsidRDefault="0002798C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AC" w:rsidRDefault="007D7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AC" w:rsidRDefault="007D78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AC" w:rsidRDefault="007D7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6CDE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E21C02"/>
    <w:multiLevelType w:val="hybridMultilevel"/>
    <w:tmpl w:val="5FFA8F04"/>
    <w:lvl w:ilvl="0" w:tplc="7722C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8D9"/>
    <w:rsid w:val="000030E9"/>
    <w:rsid w:val="00013D80"/>
    <w:rsid w:val="00017008"/>
    <w:rsid w:val="00021DF3"/>
    <w:rsid w:val="0002798C"/>
    <w:rsid w:val="000279C4"/>
    <w:rsid w:val="0004076E"/>
    <w:rsid w:val="00044567"/>
    <w:rsid w:val="000779E9"/>
    <w:rsid w:val="00097CA9"/>
    <w:rsid w:val="000C256C"/>
    <w:rsid w:val="000C2735"/>
    <w:rsid w:val="000C6550"/>
    <w:rsid w:val="000D5874"/>
    <w:rsid w:val="000E5A1B"/>
    <w:rsid w:val="0010427C"/>
    <w:rsid w:val="00111AEF"/>
    <w:rsid w:val="001252E6"/>
    <w:rsid w:val="00172F72"/>
    <w:rsid w:val="001902EA"/>
    <w:rsid w:val="00190AF9"/>
    <w:rsid w:val="00196036"/>
    <w:rsid w:val="001B4D0C"/>
    <w:rsid w:val="001C4566"/>
    <w:rsid w:val="001D0153"/>
    <w:rsid w:val="001F0D69"/>
    <w:rsid w:val="002111F4"/>
    <w:rsid w:val="00273CDE"/>
    <w:rsid w:val="002C4DAB"/>
    <w:rsid w:val="002D19B2"/>
    <w:rsid w:val="002E4B48"/>
    <w:rsid w:val="002E63EF"/>
    <w:rsid w:val="002F6EAC"/>
    <w:rsid w:val="00305705"/>
    <w:rsid w:val="0031691E"/>
    <w:rsid w:val="00320071"/>
    <w:rsid w:val="00332074"/>
    <w:rsid w:val="003401E3"/>
    <w:rsid w:val="00344588"/>
    <w:rsid w:val="003469EF"/>
    <w:rsid w:val="0037464E"/>
    <w:rsid w:val="003A71A2"/>
    <w:rsid w:val="003B5C1C"/>
    <w:rsid w:val="003D419A"/>
    <w:rsid w:val="003E331F"/>
    <w:rsid w:val="00405727"/>
    <w:rsid w:val="0040779B"/>
    <w:rsid w:val="00465788"/>
    <w:rsid w:val="0047618A"/>
    <w:rsid w:val="00491D9D"/>
    <w:rsid w:val="004B7BEB"/>
    <w:rsid w:val="004D5365"/>
    <w:rsid w:val="00526E86"/>
    <w:rsid w:val="00533F79"/>
    <w:rsid w:val="00536D7C"/>
    <w:rsid w:val="0056542D"/>
    <w:rsid w:val="0056754B"/>
    <w:rsid w:val="00567A24"/>
    <w:rsid w:val="00587141"/>
    <w:rsid w:val="005A76DB"/>
    <w:rsid w:val="005B309D"/>
    <w:rsid w:val="005C429D"/>
    <w:rsid w:val="005C4997"/>
    <w:rsid w:val="005C6E3C"/>
    <w:rsid w:val="00602131"/>
    <w:rsid w:val="00664AAB"/>
    <w:rsid w:val="006A19ED"/>
    <w:rsid w:val="006B1DD2"/>
    <w:rsid w:val="006B499F"/>
    <w:rsid w:val="006D0095"/>
    <w:rsid w:val="006E14F5"/>
    <w:rsid w:val="006E6B8E"/>
    <w:rsid w:val="007010F0"/>
    <w:rsid w:val="00714C0F"/>
    <w:rsid w:val="00732322"/>
    <w:rsid w:val="00737AC5"/>
    <w:rsid w:val="00742E9A"/>
    <w:rsid w:val="00756990"/>
    <w:rsid w:val="00765963"/>
    <w:rsid w:val="00787AFB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662C1"/>
    <w:rsid w:val="00875BDF"/>
    <w:rsid w:val="00884362"/>
    <w:rsid w:val="00897763"/>
    <w:rsid w:val="008E0705"/>
    <w:rsid w:val="00907F40"/>
    <w:rsid w:val="00913AB1"/>
    <w:rsid w:val="00915AB4"/>
    <w:rsid w:val="0093522F"/>
    <w:rsid w:val="009372EF"/>
    <w:rsid w:val="00964F8F"/>
    <w:rsid w:val="009668D9"/>
    <w:rsid w:val="009819DB"/>
    <w:rsid w:val="009B76AB"/>
    <w:rsid w:val="009D0D6C"/>
    <w:rsid w:val="00A17B85"/>
    <w:rsid w:val="00A32586"/>
    <w:rsid w:val="00A5066A"/>
    <w:rsid w:val="00A53918"/>
    <w:rsid w:val="00A61E06"/>
    <w:rsid w:val="00A765A9"/>
    <w:rsid w:val="00AC7E2A"/>
    <w:rsid w:val="00B01FB8"/>
    <w:rsid w:val="00B1419F"/>
    <w:rsid w:val="00B2085A"/>
    <w:rsid w:val="00B32E97"/>
    <w:rsid w:val="00B52A31"/>
    <w:rsid w:val="00B60485"/>
    <w:rsid w:val="00B86B3B"/>
    <w:rsid w:val="00B930DD"/>
    <w:rsid w:val="00B93401"/>
    <w:rsid w:val="00BD35C9"/>
    <w:rsid w:val="00BF1E56"/>
    <w:rsid w:val="00BF281B"/>
    <w:rsid w:val="00BF54A7"/>
    <w:rsid w:val="00BF76C6"/>
    <w:rsid w:val="00C646D5"/>
    <w:rsid w:val="00C64C27"/>
    <w:rsid w:val="00C67B1F"/>
    <w:rsid w:val="00C859AF"/>
    <w:rsid w:val="00CA373C"/>
    <w:rsid w:val="00CA3BEA"/>
    <w:rsid w:val="00CE3C89"/>
    <w:rsid w:val="00CF29EB"/>
    <w:rsid w:val="00CF38B2"/>
    <w:rsid w:val="00D058F5"/>
    <w:rsid w:val="00D14377"/>
    <w:rsid w:val="00D35F62"/>
    <w:rsid w:val="00D4438B"/>
    <w:rsid w:val="00D659E3"/>
    <w:rsid w:val="00D664B0"/>
    <w:rsid w:val="00D679A8"/>
    <w:rsid w:val="00D93911"/>
    <w:rsid w:val="00DA464F"/>
    <w:rsid w:val="00DD040D"/>
    <w:rsid w:val="00DF204A"/>
    <w:rsid w:val="00E06E4E"/>
    <w:rsid w:val="00E157D2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CED"/>
    <w:rsid w:val="00F3526A"/>
    <w:rsid w:val="00F4519B"/>
    <w:rsid w:val="00F469FC"/>
    <w:rsid w:val="00F57862"/>
    <w:rsid w:val="00F63F23"/>
    <w:rsid w:val="00F65042"/>
    <w:rsid w:val="00F71816"/>
    <w:rsid w:val="00F77CDE"/>
    <w:rsid w:val="00F969D8"/>
    <w:rsid w:val="00FB095D"/>
    <w:rsid w:val="00FB63D2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7961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D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7EB9A-DA6F-4A1E-BFCF-DE13435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Noske Magdalena</cp:lastModifiedBy>
  <cp:revision>13</cp:revision>
  <cp:lastPrinted>2017-05-12T08:41:00Z</cp:lastPrinted>
  <dcterms:created xsi:type="dcterms:W3CDTF">2016-03-07T10:27:00Z</dcterms:created>
  <dcterms:modified xsi:type="dcterms:W3CDTF">2017-05-12T11:23:00Z</dcterms:modified>
</cp:coreProperties>
</file>