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C5C" w:rsidRPr="00FF5217" w:rsidRDefault="00386C5C" w:rsidP="00386C5C">
      <w:pPr>
        <w:jc w:val="right"/>
        <w:rPr>
          <w:rFonts w:ascii="Times New Roman" w:hAnsi="Times New Roman"/>
          <w:sz w:val="24"/>
          <w:szCs w:val="24"/>
        </w:rPr>
      </w:pPr>
      <w:r w:rsidRPr="00FF5217">
        <w:rPr>
          <w:rFonts w:ascii="Times New Roman" w:hAnsi="Times New Roman"/>
          <w:sz w:val="24"/>
          <w:szCs w:val="24"/>
        </w:rPr>
        <w:t>Załącznik nr 1</w:t>
      </w:r>
    </w:p>
    <w:p w:rsidR="00386C5C" w:rsidRPr="00FF5217" w:rsidRDefault="00386C5C" w:rsidP="00386C5C">
      <w:pPr>
        <w:jc w:val="right"/>
        <w:rPr>
          <w:rFonts w:ascii="Times New Roman" w:hAnsi="Times New Roman"/>
          <w:sz w:val="24"/>
          <w:szCs w:val="24"/>
        </w:rPr>
      </w:pPr>
      <w:r w:rsidRPr="00FF5217">
        <w:rPr>
          <w:rFonts w:ascii="Times New Roman" w:hAnsi="Times New Roman"/>
          <w:sz w:val="24"/>
          <w:szCs w:val="24"/>
        </w:rPr>
        <w:t>do Uchwały nr</w:t>
      </w:r>
      <w:r w:rsidR="00CB2DFB">
        <w:rPr>
          <w:rFonts w:ascii="Times New Roman" w:hAnsi="Times New Roman"/>
          <w:sz w:val="24"/>
          <w:szCs w:val="24"/>
        </w:rPr>
        <w:t xml:space="preserve"> </w:t>
      </w:r>
      <w:r w:rsidR="00CB2DFB" w:rsidRPr="00CB2DFB">
        <w:rPr>
          <w:rFonts w:ascii="Times New Roman" w:hAnsi="Times New Roman"/>
          <w:sz w:val="24"/>
          <w:szCs w:val="24"/>
        </w:rPr>
        <w:t>3719</w:t>
      </w:r>
      <w:r w:rsidRPr="00FF5217">
        <w:rPr>
          <w:rFonts w:ascii="Times New Roman" w:hAnsi="Times New Roman"/>
          <w:sz w:val="24"/>
          <w:szCs w:val="24"/>
        </w:rPr>
        <w:t>/2017</w:t>
      </w:r>
    </w:p>
    <w:p w:rsidR="00386C5C" w:rsidRDefault="00386C5C" w:rsidP="00386C5C">
      <w:pPr>
        <w:jc w:val="right"/>
        <w:rPr>
          <w:rFonts w:ascii="Times New Roman" w:hAnsi="Times New Roman"/>
          <w:sz w:val="24"/>
          <w:szCs w:val="24"/>
        </w:rPr>
      </w:pPr>
      <w:r w:rsidRPr="00FF5217">
        <w:rPr>
          <w:rFonts w:ascii="Times New Roman" w:hAnsi="Times New Roman"/>
          <w:sz w:val="24"/>
          <w:szCs w:val="24"/>
        </w:rPr>
        <w:t xml:space="preserve">z dnia </w:t>
      </w:r>
      <w:r w:rsidR="00CB2DFB">
        <w:rPr>
          <w:rFonts w:ascii="Times New Roman" w:hAnsi="Times New Roman"/>
          <w:sz w:val="24"/>
          <w:szCs w:val="24"/>
        </w:rPr>
        <w:t>26 maja</w:t>
      </w:r>
      <w:r w:rsidRPr="00FF5217">
        <w:rPr>
          <w:rFonts w:ascii="Times New Roman" w:hAnsi="Times New Roman"/>
          <w:sz w:val="24"/>
          <w:szCs w:val="24"/>
        </w:rPr>
        <w:t xml:space="preserve"> 2017 r.</w:t>
      </w:r>
    </w:p>
    <w:p w:rsidR="00FF5217" w:rsidRPr="00FF5217" w:rsidRDefault="00FF5217" w:rsidP="00386C5C">
      <w:pPr>
        <w:jc w:val="right"/>
        <w:rPr>
          <w:rFonts w:ascii="Times New Roman" w:hAnsi="Times New Roman"/>
          <w:sz w:val="24"/>
          <w:szCs w:val="24"/>
        </w:rPr>
      </w:pPr>
    </w:p>
    <w:p w:rsidR="00386C5C" w:rsidRPr="00FF5217" w:rsidRDefault="00386C5C" w:rsidP="00386C5C">
      <w:pPr>
        <w:jc w:val="right"/>
        <w:rPr>
          <w:rFonts w:ascii="Times New Roman" w:hAnsi="Times New Roman"/>
          <w:sz w:val="24"/>
          <w:szCs w:val="24"/>
        </w:rPr>
      </w:pPr>
    </w:p>
    <w:p w:rsidR="00386C5C" w:rsidRPr="00FF5217" w:rsidRDefault="00386C5C" w:rsidP="0068518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F5217">
        <w:rPr>
          <w:rFonts w:ascii="Times New Roman" w:hAnsi="Times New Roman"/>
          <w:sz w:val="24"/>
          <w:szCs w:val="24"/>
        </w:rPr>
        <w:t xml:space="preserve">REGULAMIN KONKURSU EKOLOGICZNEGO DLA DZIECI PROMUJĄCEGO OZE </w:t>
      </w:r>
    </w:p>
    <w:p w:rsidR="00386C5C" w:rsidRPr="00FF5217" w:rsidRDefault="00386C5C" w:rsidP="0068518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F5217">
        <w:rPr>
          <w:rFonts w:ascii="Times New Roman" w:hAnsi="Times New Roman"/>
          <w:sz w:val="24"/>
          <w:szCs w:val="24"/>
        </w:rPr>
        <w:t>„CHRONIĄC PLANETĘ STAWIAJMY NA OZE”</w:t>
      </w:r>
    </w:p>
    <w:p w:rsidR="00386C5C" w:rsidRPr="00FF5217" w:rsidRDefault="00386C5C" w:rsidP="0068518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BA2641" w:rsidRPr="00FF5217" w:rsidRDefault="00BA2641" w:rsidP="0068518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F5217">
        <w:rPr>
          <w:rFonts w:ascii="Times New Roman" w:hAnsi="Times New Roman"/>
          <w:sz w:val="24"/>
          <w:szCs w:val="24"/>
        </w:rPr>
        <w:t>§ 1</w:t>
      </w:r>
    </w:p>
    <w:p w:rsidR="00BA2641" w:rsidRDefault="00BA2641" w:rsidP="0068518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F5217">
        <w:rPr>
          <w:rFonts w:ascii="Times New Roman" w:hAnsi="Times New Roman"/>
          <w:sz w:val="24"/>
          <w:szCs w:val="24"/>
        </w:rPr>
        <w:t>Temat i cel konkursu</w:t>
      </w:r>
    </w:p>
    <w:p w:rsidR="00934BCF" w:rsidRPr="00FF5217" w:rsidRDefault="00934BCF" w:rsidP="0068518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BA2641" w:rsidRPr="00FF5217" w:rsidRDefault="00BA2641" w:rsidP="0068518C">
      <w:pPr>
        <w:pStyle w:val="Akapitzlist"/>
        <w:numPr>
          <w:ilvl w:val="0"/>
          <w:numId w:val="12"/>
        </w:numPr>
        <w:spacing w:after="24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5217">
        <w:rPr>
          <w:rFonts w:ascii="Times New Roman" w:hAnsi="Times New Roman"/>
          <w:sz w:val="24"/>
          <w:szCs w:val="24"/>
        </w:rPr>
        <w:t>Konkurs ogłoszony jest pod hasłem: „Chroniąc planetę stawiajmy na OZE”</w:t>
      </w:r>
      <w:r w:rsidR="0068518C">
        <w:rPr>
          <w:rFonts w:ascii="Times New Roman" w:hAnsi="Times New Roman"/>
          <w:sz w:val="24"/>
          <w:szCs w:val="24"/>
        </w:rPr>
        <w:t>.</w:t>
      </w:r>
    </w:p>
    <w:p w:rsidR="00BA2641" w:rsidRPr="00FF5217" w:rsidRDefault="00BA2641" w:rsidP="0068518C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5217">
        <w:rPr>
          <w:rFonts w:ascii="Times New Roman" w:hAnsi="Times New Roman"/>
          <w:sz w:val="24"/>
          <w:szCs w:val="24"/>
        </w:rPr>
        <w:t>Cele konkursu:</w:t>
      </w:r>
      <w:bookmarkStart w:id="0" w:name="_GoBack"/>
      <w:bookmarkEnd w:id="0"/>
    </w:p>
    <w:p w:rsidR="00BA2641" w:rsidRPr="00FF5217" w:rsidRDefault="00BA2641" w:rsidP="0068518C">
      <w:pPr>
        <w:pStyle w:val="Akapitzlist"/>
        <w:numPr>
          <w:ilvl w:val="1"/>
          <w:numId w:val="13"/>
        </w:numPr>
        <w:spacing w:line="276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FF5217">
        <w:rPr>
          <w:rFonts w:ascii="Times New Roman" w:hAnsi="Times New Roman"/>
          <w:sz w:val="24"/>
          <w:szCs w:val="24"/>
        </w:rPr>
        <w:t>promowanie wśród uczniów szkół podstawowych odnawialnych źródeł energii</w:t>
      </w:r>
    </w:p>
    <w:p w:rsidR="00BA2641" w:rsidRPr="00FF5217" w:rsidRDefault="00BA2641" w:rsidP="0068518C">
      <w:pPr>
        <w:pStyle w:val="Akapitzlist"/>
        <w:numPr>
          <w:ilvl w:val="1"/>
          <w:numId w:val="13"/>
        </w:numPr>
        <w:spacing w:line="276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FF5217">
        <w:rPr>
          <w:rFonts w:ascii="Times New Roman" w:hAnsi="Times New Roman"/>
          <w:sz w:val="24"/>
          <w:szCs w:val="24"/>
        </w:rPr>
        <w:t>edukacja ekologiczna wielkopolskich uczniów</w:t>
      </w:r>
      <w:r w:rsidR="00B744ED">
        <w:rPr>
          <w:rFonts w:ascii="Times New Roman" w:hAnsi="Times New Roman"/>
          <w:sz w:val="24"/>
          <w:szCs w:val="24"/>
        </w:rPr>
        <w:t>;</w:t>
      </w:r>
    </w:p>
    <w:p w:rsidR="00B744ED" w:rsidRDefault="00B744ED" w:rsidP="0068518C">
      <w:pPr>
        <w:pStyle w:val="Akapitzlist"/>
        <w:numPr>
          <w:ilvl w:val="1"/>
          <w:numId w:val="13"/>
        </w:numPr>
        <w:spacing w:line="276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B744ED">
        <w:rPr>
          <w:rFonts w:ascii="Times New Roman" w:hAnsi="Times New Roman"/>
          <w:sz w:val="24"/>
          <w:szCs w:val="24"/>
        </w:rPr>
        <w:t xml:space="preserve">uświadomienie potrzeby zmiany nawyków </w:t>
      </w:r>
      <w:r w:rsidR="00A70AD2">
        <w:rPr>
          <w:rFonts w:ascii="Times New Roman" w:hAnsi="Times New Roman"/>
          <w:sz w:val="24"/>
          <w:szCs w:val="24"/>
        </w:rPr>
        <w:t>uczniów biorących udział w konkursie</w:t>
      </w:r>
      <w:r w:rsidRPr="00B744ED">
        <w:rPr>
          <w:rFonts w:ascii="Times New Roman" w:hAnsi="Times New Roman"/>
          <w:sz w:val="24"/>
          <w:szCs w:val="24"/>
        </w:rPr>
        <w:t>, poprzez wprowadzenie w życie zasad racjonalnego gospodarowanie energią w gospodarstwie domowym, szkole i miejscu pracy</w:t>
      </w:r>
      <w:r>
        <w:rPr>
          <w:rFonts w:ascii="Times New Roman" w:hAnsi="Times New Roman"/>
          <w:sz w:val="24"/>
          <w:szCs w:val="24"/>
        </w:rPr>
        <w:t>;</w:t>
      </w:r>
      <w:r w:rsidRPr="00B744ED">
        <w:rPr>
          <w:rFonts w:ascii="Times New Roman" w:hAnsi="Times New Roman"/>
          <w:sz w:val="24"/>
          <w:szCs w:val="24"/>
        </w:rPr>
        <w:t xml:space="preserve"> </w:t>
      </w:r>
    </w:p>
    <w:p w:rsidR="00B744ED" w:rsidRPr="00B744ED" w:rsidRDefault="00B744ED" w:rsidP="0068518C">
      <w:pPr>
        <w:pStyle w:val="Akapitzlist"/>
        <w:numPr>
          <w:ilvl w:val="1"/>
          <w:numId w:val="13"/>
        </w:numPr>
        <w:spacing w:line="276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FF5217">
        <w:rPr>
          <w:rFonts w:ascii="Times New Roman" w:hAnsi="Times New Roman"/>
          <w:sz w:val="24"/>
          <w:szCs w:val="24"/>
        </w:rPr>
        <w:t>rozwijanie indywidualnych zdolności twórczych uczniów szkół podstawowych</w:t>
      </w:r>
      <w:r>
        <w:rPr>
          <w:rFonts w:ascii="Times New Roman" w:hAnsi="Times New Roman"/>
          <w:sz w:val="24"/>
          <w:szCs w:val="24"/>
        </w:rPr>
        <w:t>.</w:t>
      </w:r>
    </w:p>
    <w:p w:rsidR="00BA2641" w:rsidRPr="00FF5217" w:rsidRDefault="00BA2641" w:rsidP="0068518C">
      <w:pPr>
        <w:pStyle w:val="Akapitzlist"/>
        <w:spacing w:line="276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BA2641" w:rsidRPr="00FF5217" w:rsidRDefault="00BA2641" w:rsidP="0068518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F5217">
        <w:rPr>
          <w:rFonts w:ascii="Times New Roman" w:hAnsi="Times New Roman"/>
          <w:sz w:val="24"/>
          <w:szCs w:val="24"/>
        </w:rPr>
        <w:t>§ 2</w:t>
      </w:r>
    </w:p>
    <w:p w:rsidR="00BA2641" w:rsidRPr="00FF5217" w:rsidRDefault="00BA2641" w:rsidP="0068518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F5217">
        <w:rPr>
          <w:rFonts w:ascii="Times New Roman" w:hAnsi="Times New Roman"/>
          <w:sz w:val="24"/>
          <w:szCs w:val="24"/>
        </w:rPr>
        <w:t>Organizator konkursu</w:t>
      </w:r>
    </w:p>
    <w:p w:rsidR="00BA2641" w:rsidRPr="00FF5217" w:rsidRDefault="00BA2641" w:rsidP="0068518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386C5C" w:rsidRDefault="00BA2641" w:rsidP="0068518C">
      <w:pPr>
        <w:pStyle w:val="Akapitzlist"/>
        <w:numPr>
          <w:ilvl w:val="0"/>
          <w:numId w:val="17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5217">
        <w:rPr>
          <w:rFonts w:ascii="Times New Roman" w:hAnsi="Times New Roman"/>
          <w:sz w:val="24"/>
          <w:szCs w:val="24"/>
        </w:rPr>
        <w:t>Organizatorem konkursu jest Zarząd Wojewód</w:t>
      </w:r>
      <w:r w:rsidR="002A4265" w:rsidRPr="00FF5217">
        <w:rPr>
          <w:rFonts w:ascii="Times New Roman" w:hAnsi="Times New Roman"/>
          <w:sz w:val="24"/>
          <w:szCs w:val="24"/>
        </w:rPr>
        <w:t>ztwa Wielkopolskiego.</w:t>
      </w:r>
    </w:p>
    <w:p w:rsidR="00C504F0" w:rsidRPr="00FF5217" w:rsidRDefault="00C504F0" w:rsidP="0068518C">
      <w:pPr>
        <w:pStyle w:val="Akapitzlist"/>
        <w:numPr>
          <w:ilvl w:val="0"/>
          <w:numId w:val="17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504F0">
        <w:rPr>
          <w:rFonts w:ascii="Times New Roman" w:hAnsi="Times New Roman"/>
          <w:sz w:val="24"/>
          <w:szCs w:val="24"/>
        </w:rPr>
        <w:t xml:space="preserve">Konkurs jest częścią projektu pn. Wielkopolskie Dni Energii 2017 </w:t>
      </w:r>
      <w:r>
        <w:rPr>
          <w:rFonts w:ascii="Times New Roman" w:hAnsi="Times New Roman"/>
          <w:sz w:val="24"/>
          <w:szCs w:val="24"/>
        </w:rPr>
        <w:t xml:space="preserve">dofinansowywanego </w:t>
      </w:r>
      <w:r w:rsidRPr="00C504F0">
        <w:rPr>
          <w:rFonts w:ascii="Times New Roman" w:hAnsi="Times New Roman"/>
          <w:sz w:val="24"/>
          <w:szCs w:val="24"/>
        </w:rPr>
        <w:t xml:space="preserve"> ze środków Wojewódzkiego Funduszu Ochrony Środowiska i Gospodarki Wodnej </w:t>
      </w:r>
      <w:r>
        <w:rPr>
          <w:rFonts w:ascii="Times New Roman" w:hAnsi="Times New Roman"/>
          <w:sz w:val="24"/>
          <w:szCs w:val="24"/>
        </w:rPr>
        <w:br/>
      </w:r>
      <w:r w:rsidRPr="00C504F0">
        <w:rPr>
          <w:rFonts w:ascii="Times New Roman" w:hAnsi="Times New Roman"/>
          <w:sz w:val="24"/>
          <w:szCs w:val="24"/>
        </w:rPr>
        <w:t>w Poznaniu</w:t>
      </w:r>
      <w:r>
        <w:rPr>
          <w:rFonts w:ascii="Times New Roman" w:hAnsi="Times New Roman"/>
          <w:sz w:val="24"/>
          <w:szCs w:val="24"/>
        </w:rPr>
        <w:t>.</w:t>
      </w:r>
    </w:p>
    <w:p w:rsidR="002A4265" w:rsidRPr="00EB466A" w:rsidRDefault="002A4265" w:rsidP="0068518C">
      <w:pPr>
        <w:pStyle w:val="Akapitzlist"/>
        <w:numPr>
          <w:ilvl w:val="0"/>
          <w:numId w:val="17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B466A">
        <w:rPr>
          <w:rFonts w:ascii="Times New Roman" w:hAnsi="Times New Roman"/>
          <w:sz w:val="24"/>
          <w:szCs w:val="24"/>
        </w:rPr>
        <w:t>Współorganizatorami konkursu mogą zostać instytucje i organizacje, które zgłosiły chęć współpracy.</w:t>
      </w:r>
    </w:p>
    <w:p w:rsidR="002A4265" w:rsidRPr="00FF5217" w:rsidRDefault="002A4265" w:rsidP="0068518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54C18" w:rsidRPr="00FF5217" w:rsidRDefault="00154C18" w:rsidP="0068518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F5217">
        <w:rPr>
          <w:rFonts w:ascii="Times New Roman" w:hAnsi="Times New Roman"/>
          <w:sz w:val="24"/>
          <w:szCs w:val="24"/>
        </w:rPr>
        <w:t>§ 3</w:t>
      </w:r>
    </w:p>
    <w:p w:rsidR="00154C18" w:rsidRPr="00FF5217" w:rsidRDefault="00154C18" w:rsidP="0068518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F5217">
        <w:rPr>
          <w:rFonts w:ascii="Times New Roman" w:hAnsi="Times New Roman"/>
          <w:sz w:val="24"/>
          <w:szCs w:val="24"/>
        </w:rPr>
        <w:t>Zasięg konkursu</w:t>
      </w:r>
    </w:p>
    <w:p w:rsidR="00154C18" w:rsidRPr="00FF5217" w:rsidRDefault="00154C18" w:rsidP="0068518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154C18" w:rsidRPr="00FF5217" w:rsidRDefault="00154C18" w:rsidP="0068518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F5217">
        <w:rPr>
          <w:rFonts w:ascii="Times New Roman" w:hAnsi="Times New Roman"/>
          <w:sz w:val="24"/>
          <w:szCs w:val="24"/>
        </w:rPr>
        <w:t>Konkurs prowadzony jest na terenie województwa wielkopolskiego.</w:t>
      </w:r>
    </w:p>
    <w:p w:rsidR="00154C18" w:rsidRPr="00FF5217" w:rsidRDefault="00154C18" w:rsidP="0068518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154C18" w:rsidRPr="00FF5217" w:rsidRDefault="00154C18" w:rsidP="0068518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F5217">
        <w:rPr>
          <w:rFonts w:ascii="Times New Roman" w:hAnsi="Times New Roman"/>
          <w:sz w:val="24"/>
          <w:szCs w:val="24"/>
        </w:rPr>
        <w:t>§ 4</w:t>
      </w:r>
    </w:p>
    <w:p w:rsidR="00163DE4" w:rsidRPr="00FF5217" w:rsidRDefault="00163DE4" w:rsidP="0068518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F5217">
        <w:rPr>
          <w:rFonts w:ascii="Times New Roman" w:hAnsi="Times New Roman"/>
          <w:sz w:val="24"/>
          <w:szCs w:val="24"/>
        </w:rPr>
        <w:t>Przedmiot konkursu</w:t>
      </w:r>
    </w:p>
    <w:p w:rsidR="00154C18" w:rsidRPr="00FF5217" w:rsidRDefault="00154C18" w:rsidP="0068518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163DE4" w:rsidRPr="00FF5217" w:rsidRDefault="00163DE4" w:rsidP="0068518C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5217">
        <w:rPr>
          <w:rFonts w:ascii="Times New Roman" w:hAnsi="Times New Roman"/>
          <w:sz w:val="24"/>
          <w:szCs w:val="24"/>
        </w:rPr>
        <w:t>Przedmiotem konkursu jest wykonanie pracy plastycznej - plakatu w formacie A3, w dowolnej technice na temat promowania odnawialnych źródeł energii.</w:t>
      </w:r>
    </w:p>
    <w:p w:rsidR="00163DE4" w:rsidRPr="00FF5217" w:rsidRDefault="00163DE4" w:rsidP="0068518C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5217">
        <w:rPr>
          <w:rFonts w:ascii="Times New Roman" w:hAnsi="Times New Roman"/>
          <w:sz w:val="24"/>
          <w:szCs w:val="24"/>
        </w:rPr>
        <w:t>Praca powinna być wykonana indywidualnie przez uczestnika konkursu z materiałów gwarantujących odporność na zniszczenie w czasie transportu.</w:t>
      </w:r>
      <w:r w:rsidR="005F5379" w:rsidRPr="00FF5217">
        <w:rPr>
          <w:rFonts w:ascii="Times New Roman" w:hAnsi="Times New Roman"/>
          <w:sz w:val="24"/>
          <w:szCs w:val="24"/>
        </w:rPr>
        <w:t xml:space="preserve"> Wykluczone są prace zbiorowe.</w:t>
      </w:r>
    </w:p>
    <w:p w:rsidR="00163DE4" w:rsidRPr="00FF5217" w:rsidRDefault="00163DE4" w:rsidP="0068518C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5217">
        <w:rPr>
          <w:rFonts w:ascii="Times New Roman" w:hAnsi="Times New Roman"/>
          <w:sz w:val="24"/>
          <w:szCs w:val="24"/>
        </w:rPr>
        <w:t>Pracy nie należy oprawiać.</w:t>
      </w:r>
    </w:p>
    <w:p w:rsidR="00163DE4" w:rsidRPr="00FF5217" w:rsidRDefault="00163DE4" w:rsidP="0068518C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5217">
        <w:rPr>
          <w:rFonts w:ascii="Times New Roman" w:hAnsi="Times New Roman"/>
          <w:sz w:val="24"/>
          <w:szCs w:val="24"/>
        </w:rPr>
        <w:t>Praca plastyczna powinna być na odwrocie czytelnie opisana imieniem i nazwiskiem uczestnika konkursu.</w:t>
      </w:r>
    </w:p>
    <w:p w:rsidR="00163DE4" w:rsidRPr="00FF5217" w:rsidRDefault="00163DE4" w:rsidP="0068518C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5217">
        <w:rPr>
          <w:rFonts w:ascii="Times New Roman" w:hAnsi="Times New Roman"/>
          <w:sz w:val="24"/>
          <w:szCs w:val="24"/>
        </w:rPr>
        <w:lastRenderedPageBreak/>
        <w:t>Każdy uczestnik może zgłosić wyłącznie jedną pracę konkursową.</w:t>
      </w:r>
    </w:p>
    <w:p w:rsidR="007616B4" w:rsidRPr="00FF5217" w:rsidRDefault="007616B4" w:rsidP="0068518C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5217">
        <w:rPr>
          <w:rFonts w:ascii="Times New Roman" w:hAnsi="Times New Roman"/>
          <w:sz w:val="24"/>
          <w:szCs w:val="24"/>
        </w:rPr>
        <w:t>Koszty wykonania i dostarczenia prac ponosi rodzic lub opiekun prawny uczestnika.</w:t>
      </w:r>
    </w:p>
    <w:p w:rsidR="00154C18" w:rsidRPr="00FF5217" w:rsidRDefault="00154C18" w:rsidP="0068518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2A4265" w:rsidRPr="00FF5217" w:rsidRDefault="00154C18" w:rsidP="0068518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F5217">
        <w:rPr>
          <w:rFonts w:ascii="Times New Roman" w:hAnsi="Times New Roman"/>
          <w:sz w:val="24"/>
          <w:szCs w:val="24"/>
        </w:rPr>
        <w:t>§ 5</w:t>
      </w:r>
    </w:p>
    <w:p w:rsidR="00163DE4" w:rsidRPr="00FF5217" w:rsidRDefault="00163DE4" w:rsidP="0068518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F5217">
        <w:rPr>
          <w:rFonts w:ascii="Times New Roman" w:hAnsi="Times New Roman"/>
          <w:sz w:val="24"/>
          <w:szCs w:val="24"/>
        </w:rPr>
        <w:t>Uczestnicy konkursu</w:t>
      </w:r>
    </w:p>
    <w:p w:rsidR="00BE6C4D" w:rsidRPr="00FF5217" w:rsidRDefault="00BE6C4D" w:rsidP="0068518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163DE4" w:rsidRPr="00FF5217" w:rsidRDefault="00163DE4" w:rsidP="0068518C">
      <w:pPr>
        <w:pStyle w:val="Akapitzlist"/>
        <w:numPr>
          <w:ilvl w:val="0"/>
          <w:numId w:val="19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5217">
        <w:rPr>
          <w:rFonts w:ascii="Times New Roman" w:hAnsi="Times New Roman"/>
          <w:sz w:val="24"/>
          <w:szCs w:val="24"/>
        </w:rPr>
        <w:t>Uczestnikami konkursu mogą być wyłącznie uczniowie uczęszczający do klas IV – VI szkół podstawowych położonych na terenie województwa wielkopolskiego.</w:t>
      </w:r>
    </w:p>
    <w:p w:rsidR="00B744ED" w:rsidRPr="00FF5217" w:rsidRDefault="00B744ED" w:rsidP="0068518C">
      <w:pPr>
        <w:pStyle w:val="Akapitzlist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D756E" w:rsidRPr="00FF5217" w:rsidRDefault="003D756E" w:rsidP="0068518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F5217">
        <w:rPr>
          <w:rFonts w:ascii="Times New Roman" w:hAnsi="Times New Roman"/>
          <w:sz w:val="24"/>
          <w:szCs w:val="24"/>
        </w:rPr>
        <w:t>§ 6</w:t>
      </w:r>
    </w:p>
    <w:p w:rsidR="003D756E" w:rsidRDefault="003D756E" w:rsidP="0068518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F5217">
        <w:rPr>
          <w:rFonts w:ascii="Times New Roman" w:hAnsi="Times New Roman"/>
          <w:sz w:val="24"/>
          <w:szCs w:val="24"/>
        </w:rPr>
        <w:t>Warunki uczestnictwa</w:t>
      </w:r>
    </w:p>
    <w:p w:rsidR="00B744ED" w:rsidRPr="00FF5217" w:rsidRDefault="00B744ED" w:rsidP="0068518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3D756E" w:rsidRPr="00FF5217" w:rsidRDefault="00163DE4" w:rsidP="0068518C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5217">
        <w:rPr>
          <w:rFonts w:ascii="Times New Roman" w:hAnsi="Times New Roman"/>
          <w:sz w:val="24"/>
          <w:szCs w:val="24"/>
        </w:rPr>
        <w:t xml:space="preserve">Warunkiem uczestnictwa w konkursie jest </w:t>
      </w:r>
      <w:r w:rsidR="003D756E" w:rsidRPr="00FF5217">
        <w:rPr>
          <w:rFonts w:ascii="Times New Roman" w:hAnsi="Times New Roman"/>
          <w:sz w:val="24"/>
          <w:szCs w:val="24"/>
        </w:rPr>
        <w:t>złożenie pracy konkursowej, o której mowa w § 4 pkt. 1 wraz z wypełnionym</w:t>
      </w:r>
      <w:r w:rsidRPr="00FF5217">
        <w:rPr>
          <w:rFonts w:ascii="Times New Roman" w:hAnsi="Times New Roman"/>
          <w:sz w:val="24"/>
          <w:szCs w:val="24"/>
        </w:rPr>
        <w:t xml:space="preserve"> formularz</w:t>
      </w:r>
      <w:r w:rsidR="003D756E" w:rsidRPr="00FF5217">
        <w:rPr>
          <w:rFonts w:ascii="Times New Roman" w:hAnsi="Times New Roman"/>
          <w:sz w:val="24"/>
          <w:szCs w:val="24"/>
        </w:rPr>
        <w:t>em zgłoszeniowym</w:t>
      </w:r>
      <w:r w:rsidRPr="00FF5217">
        <w:rPr>
          <w:rFonts w:ascii="Times New Roman" w:hAnsi="Times New Roman"/>
          <w:sz w:val="24"/>
          <w:szCs w:val="24"/>
        </w:rPr>
        <w:t xml:space="preserve"> stanow</w:t>
      </w:r>
      <w:r w:rsidR="003D756E" w:rsidRPr="00FF5217">
        <w:rPr>
          <w:rFonts w:ascii="Times New Roman" w:hAnsi="Times New Roman"/>
          <w:sz w:val="24"/>
          <w:szCs w:val="24"/>
        </w:rPr>
        <w:t xml:space="preserve">iącym załącznik nr </w:t>
      </w:r>
      <w:r w:rsidRPr="00FF5217">
        <w:rPr>
          <w:rFonts w:ascii="Times New Roman" w:hAnsi="Times New Roman"/>
          <w:sz w:val="24"/>
          <w:szCs w:val="24"/>
        </w:rPr>
        <w:t xml:space="preserve"> 1 do niniejszego regulaminu.</w:t>
      </w:r>
    </w:p>
    <w:p w:rsidR="00163DE4" w:rsidRPr="00FF5217" w:rsidRDefault="00163DE4" w:rsidP="0068518C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5217">
        <w:rPr>
          <w:rFonts w:ascii="Times New Roman" w:hAnsi="Times New Roman"/>
          <w:sz w:val="24"/>
          <w:szCs w:val="24"/>
        </w:rPr>
        <w:t xml:space="preserve"> </w:t>
      </w:r>
      <w:r w:rsidR="003D756E" w:rsidRPr="00FF5217">
        <w:rPr>
          <w:rFonts w:ascii="Times New Roman" w:hAnsi="Times New Roman"/>
          <w:sz w:val="24"/>
          <w:szCs w:val="24"/>
        </w:rPr>
        <w:t>Pracę konkursową należy przekazać korespondencyjnie lub osobiście</w:t>
      </w:r>
      <w:r w:rsidRPr="00FF5217">
        <w:rPr>
          <w:rFonts w:ascii="Times New Roman" w:hAnsi="Times New Roman"/>
          <w:sz w:val="24"/>
          <w:szCs w:val="24"/>
        </w:rPr>
        <w:t xml:space="preserve"> </w:t>
      </w:r>
      <w:r w:rsidR="007616B4" w:rsidRPr="00FF5217">
        <w:rPr>
          <w:rFonts w:ascii="Times New Roman" w:hAnsi="Times New Roman"/>
          <w:sz w:val="24"/>
          <w:szCs w:val="24"/>
        </w:rPr>
        <w:t xml:space="preserve">za pośrednictwem placówki oświatowej </w:t>
      </w:r>
      <w:r w:rsidR="003D756E" w:rsidRPr="00FF5217">
        <w:rPr>
          <w:rFonts w:ascii="Times New Roman" w:hAnsi="Times New Roman"/>
          <w:sz w:val="24"/>
          <w:szCs w:val="24"/>
        </w:rPr>
        <w:t>na adres:</w:t>
      </w:r>
    </w:p>
    <w:p w:rsidR="003D756E" w:rsidRPr="00FF5217" w:rsidRDefault="003D756E" w:rsidP="0068518C">
      <w:pPr>
        <w:pStyle w:val="Akapitzlist"/>
        <w:spacing w:line="276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:rsidR="003D756E" w:rsidRPr="00FF5217" w:rsidRDefault="003D756E" w:rsidP="0068518C">
      <w:pPr>
        <w:pStyle w:val="Akapitzlist"/>
        <w:spacing w:line="276" w:lineRule="auto"/>
        <w:ind w:left="426"/>
        <w:jc w:val="center"/>
        <w:rPr>
          <w:rFonts w:ascii="Times New Roman" w:hAnsi="Times New Roman"/>
          <w:b/>
          <w:i/>
          <w:sz w:val="24"/>
          <w:szCs w:val="24"/>
        </w:rPr>
      </w:pPr>
      <w:r w:rsidRPr="00FF5217">
        <w:rPr>
          <w:rFonts w:ascii="Times New Roman" w:hAnsi="Times New Roman"/>
          <w:b/>
          <w:i/>
          <w:sz w:val="24"/>
          <w:szCs w:val="24"/>
        </w:rPr>
        <w:t>Urząd Marszałkowski Województwa Wielkopolskiego w Poznaniu</w:t>
      </w:r>
    </w:p>
    <w:p w:rsidR="003D756E" w:rsidRPr="00FF5217" w:rsidRDefault="003D756E" w:rsidP="0068518C">
      <w:pPr>
        <w:pStyle w:val="Akapitzlist"/>
        <w:spacing w:line="276" w:lineRule="auto"/>
        <w:ind w:left="426"/>
        <w:jc w:val="center"/>
        <w:rPr>
          <w:rFonts w:ascii="Times New Roman" w:hAnsi="Times New Roman"/>
          <w:b/>
          <w:i/>
          <w:sz w:val="24"/>
          <w:szCs w:val="24"/>
        </w:rPr>
      </w:pPr>
      <w:r w:rsidRPr="00FF5217">
        <w:rPr>
          <w:rFonts w:ascii="Times New Roman" w:hAnsi="Times New Roman"/>
          <w:b/>
          <w:i/>
          <w:sz w:val="24"/>
          <w:szCs w:val="24"/>
        </w:rPr>
        <w:t>Departament Rolnictwa i Rozwoju Wsi</w:t>
      </w:r>
    </w:p>
    <w:p w:rsidR="003D756E" w:rsidRPr="00FF5217" w:rsidRDefault="003D756E" w:rsidP="0068518C">
      <w:pPr>
        <w:pStyle w:val="Akapitzlist"/>
        <w:spacing w:line="276" w:lineRule="auto"/>
        <w:ind w:left="426"/>
        <w:jc w:val="center"/>
        <w:rPr>
          <w:rFonts w:ascii="Times New Roman" w:hAnsi="Times New Roman"/>
          <w:b/>
          <w:i/>
          <w:sz w:val="24"/>
          <w:szCs w:val="24"/>
        </w:rPr>
      </w:pPr>
      <w:r w:rsidRPr="00FF5217">
        <w:rPr>
          <w:rFonts w:ascii="Times New Roman" w:hAnsi="Times New Roman"/>
          <w:b/>
          <w:i/>
          <w:sz w:val="24"/>
          <w:szCs w:val="24"/>
        </w:rPr>
        <w:t>al. Niepodległości 34</w:t>
      </w:r>
    </w:p>
    <w:p w:rsidR="003D756E" w:rsidRPr="00FF5217" w:rsidRDefault="003D756E" w:rsidP="0068518C">
      <w:pPr>
        <w:pStyle w:val="Akapitzlist"/>
        <w:spacing w:line="276" w:lineRule="auto"/>
        <w:ind w:left="426"/>
        <w:jc w:val="center"/>
        <w:rPr>
          <w:rFonts w:ascii="Times New Roman" w:hAnsi="Times New Roman"/>
          <w:b/>
          <w:i/>
          <w:sz w:val="24"/>
          <w:szCs w:val="24"/>
        </w:rPr>
      </w:pPr>
      <w:r w:rsidRPr="00FF5217">
        <w:rPr>
          <w:rFonts w:ascii="Times New Roman" w:hAnsi="Times New Roman"/>
          <w:b/>
          <w:i/>
          <w:sz w:val="24"/>
          <w:szCs w:val="24"/>
        </w:rPr>
        <w:t>61-714 Poznań</w:t>
      </w:r>
    </w:p>
    <w:p w:rsidR="00A379F8" w:rsidRPr="00FF5217" w:rsidRDefault="00A379F8" w:rsidP="0068518C">
      <w:pPr>
        <w:pStyle w:val="Akapitzlist"/>
        <w:spacing w:line="276" w:lineRule="auto"/>
        <w:ind w:left="426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379F8" w:rsidRPr="00FF5217" w:rsidRDefault="00A379F8" w:rsidP="0068518C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5217">
        <w:rPr>
          <w:rFonts w:ascii="Times New Roman" w:hAnsi="Times New Roman"/>
          <w:sz w:val="24"/>
          <w:szCs w:val="24"/>
        </w:rPr>
        <w:t xml:space="preserve">Prace należy dostarczyć do siedziby Organizatora </w:t>
      </w:r>
      <w:r w:rsidR="00214BFE">
        <w:rPr>
          <w:rFonts w:ascii="Times New Roman" w:hAnsi="Times New Roman"/>
          <w:b/>
          <w:sz w:val="24"/>
          <w:szCs w:val="24"/>
          <w:u w:val="single"/>
        </w:rPr>
        <w:t>do dnia 19</w:t>
      </w:r>
      <w:r w:rsidRPr="00241570">
        <w:rPr>
          <w:rFonts w:ascii="Times New Roman" w:hAnsi="Times New Roman"/>
          <w:b/>
          <w:sz w:val="24"/>
          <w:szCs w:val="24"/>
          <w:u w:val="single"/>
        </w:rPr>
        <w:t>.06.2017 r. do godziny 15.30</w:t>
      </w:r>
      <w:r w:rsidRPr="00FF5217">
        <w:rPr>
          <w:rFonts w:ascii="Times New Roman" w:hAnsi="Times New Roman"/>
          <w:sz w:val="24"/>
          <w:szCs w:val="24"/>
        </w:rPr>
        <w:t xml:space="preserve"> (decyduje data wpływu do Urzędu Marszałkowskiego Województwa Wielkopolskiego). Prace, które </w:t>
      </w:r>
      <w:r w:rsidR="005F5379" w:rsidRPr="00FF5217">
        <w:rPr>
          <w:rFonts w:ascii="Times New Roman" w:hAnsi="Times New Roman"/>
          <w:sz w:val="24"/>
          <w:szCs w:val="24"/>
        </w:rPr>
        <w:t xml:space="preserve">wpłyną po wskazanym terminie </w:t>
      </w:r>
      <w:r w:rsidRPr="00FF5217">
        <w:rPr>
          <w:rFonts w:ascii="Times New Roman" w:hAnsi="Times New Roman"/>
          <w:sz w:val="24"/>
          <w:szCs w:val="24"/>
        </w:rPr>
        <w:t>nie zostaną dopuszczone do konkursu</w:t>
      </w:r>
      <w:r w:rsidR="005F5379" w:rsidRPr="00FF5217">
        <w:rPr>
          <w:rFonts w:ascii="Times New Roman" w:hAnsi="Times New Roman"/>
          <w:sz w:val="24"/>
          <w:szCs w:val="24"/>
        </w:rPr>
        <w:t>.</w:t>
      </w:r>
    </w:p>
    <w:p w:rsidR="00FF5217" w:rsidRDefault="007616B4" w:rsidP="0068518C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5217">
        <w:rPr>
          <w:rFonts w:ascii="Times New Roman" w:hAnsi="Times New Roman"/>
          <w:sz w:val="24"/>
          <w:szCs w:val="24"/>
        </w:rPr>
        <w:t>Każda placówka oświatowa  może zgłosić maksymalnie</w:t>
      </w:r>
      <w:r w:rsidR="00B744ED">
        <w:rPr>
          <w:rFonts w:ascii="Times New Roman" w:hAnsi="Times New Roman"/>
          <w:sz w:val="24"/>
          <w:szCs w:val="24"/>
        </w:rPr>
        <w:t xml:space="preserve"> </w:t>
      </w:r>
      <w:r w:rsidR="008D16EB">
        <w:rPr>
          <w:rFonts w:ascii="Times New Roman" w:hAnsi="Times New Roman"/>
          <w:sz w:val="24"/>
          <w:szCs w:val="24"/>
        </w:rPr>
        <w:t>trzy</w:t>
      </w:r>
      <w:r w:rsidR="00FF5217" w:rsidRPr="00FF5217">
        <w:rPr>
          <w:rFonts w:ascii="Times New Roman" w:hAnsi="Times New Roman"/>
          <w:sz w:val="24"/>
          <w:szCs w:val="24"/>
        </w:rPr>
        <w:t xml:space="preserve"> prace konkursowe.</w:t>
      </w:r>
    </w:p>
    <w:p w:rsidR="00AC20FD" w:rsidRPr="008405BF" w:rsidRDefault="00AC20FD" w:rsidP="0068518C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Organizator nie ponosi odpowiedzialności za zgłoszenia, które do niego nie dotarły </w:t>
      </w:r>
      <w:r w:rsidR="00214BFE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z przyczyn od niego  niezależnych.</w:t>
      </w:r>
    </w:p>
    <w:p w:rsidR="00FF5217" w:rsidRPr="00FF5217" w:rsidRDefault="00FF5217" w:rsidP="0068518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F5217" w:rsidRPr="00FF5217" w:rsidRDefault="00FF5217" w:rsidP="0068518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F5217">
        <w:rPr>
          <w:rFonts w:ascii="Times New Roman" w:hAnsi="Times New Roman"/>
          <w:sz w:val="24"/>
          <w:szCs w:val="24"/>
        </w:rPr>
        <w:t>§ 7</w:t>
      </w:r>
    </w:p>
    <w:p w:rsidR="00FF5217" w:rsidRPr="00FF5217" w:rsidRDefault="00FF5217" w:rsidP="0068518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F5217">
        <w:rPr>
          <w:rFonts w:ascii="Times New Roman" w:hAnsi="Times New Roman"/>
          <w:sz w:val="24"/>
          <w:szCs w:val="24"/>
        </w:rPr>
        <w:t>Kapituła konkursu</w:t>
      </w:r>
    </w:p>
    <w:p w:rsidR="00FF5217" w:rsidRPr="00FF5217" w:rsidRDefault="00FF5217" w:rsidP="0068518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F5217" w:rsidRPr="00FF5217" w:rsidRDefault="00FF5217" w:rsidP="0068518C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5217">
        <w:rPr>
          <w:rFonts w:ascii="Times New Roman" w:hAnsi="Times New Roman"/>
          <w:sz w:val="24"/>
          <w:szCs w:val="24"/>
        </w:rPr>
        <w:t xml:space="preserve">Kapitułę konkursu powołuje i odwołuje Zarząd Województwa Wielkopolskiego. Kandydatury na członków komisji przedstawia Dyrektor Departamentu Rolnictwa </w:t>
      </w:r>
      <w:r w:rsidR="00214BFE">
        <w:rPr>
          <w:rFonts w:ascii="Times New Roman" w:hAnsi="Times New Roman"/>
          <w:sz w:val="24"/>
          <w:szCs w:val="24"/>
        </w:rPr>
        <w:t xml:space="preserve">              </w:t>
      </w:r>
      <w:r w:rsidRPr="00FF5217">
        <w:rPr>
          <w:rFonts w:ascii="Times New Roman" w:hAnsi="Times New Roman"/>
          <w:sz w:val="24"/>
          <w:szCs w:val="24"/>
        </w:rPr>
        <w:t>i Rozwoju Wsi.</w:t>
      </w:r>
    </w:p>
    <w:p w:rsidR="00FF5217" w:rsidRDefault="00241570" w:rsidP="0068518C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skład Kapituły wchodzi maksymalnie 5 osób:</w:t>
      </w:r>
    </w:p>
    <w:p w:rsidR="00241570" w:rsidRDefault="00241570" w:rsidP="0068518C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pracownicy Urzędu Marszałkowskiego Województwa Wielkopolskiego;</w:t>
      </w:r>
    </w:p>
    <w:p w:rsidR="00241570" w:rsidRDefault="00241570" w:rsidP="0068518C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przedstawiciele współorganizatorów;</w:t>
      </w:r>
    </w:p>
    <w:p w:rsidR="00A70AD2" w:rsidRDefault="00241570" w:rsidP="0068518C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 osoby po uzyskaniu ich zgody.</w:t>
      </w:r>
    </w:p>
    <w:p w:rsidR="00A70AD2" w:rsidRPr="00A70AD2" w:rsidRDefault="00A70AD2" w:rsidP="0068518C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Pracami Kapituły kieruje Przewodniczący.</w:t>
      </w:r>
    </w:p>
    <w:p w:rsidR="00241570" w:rsidRDefault="00241570" w:rsidP="0068518C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Kapituła zapoznaje się z pracami konkursowymi po upływie terminu składania prac wskazanego w § 6 pkt. 3.</w:t>
      </w:r>
    </w:p>
    <w:p w:rsidR="00241570" w:rsidRDefault="00241570" w:rsidP="0068518C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Kapituła jest niezależna w ocenie i wyborze najlepszych prac konkursowych.</w:t>
      </w:r>
    </w:p>
    <w:p w:rsidR="00241570" w:rsidRDefault="00B744ED" w:rsidP="0068518C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Kapituła wybiera 5 najlepszych prac według następującego kryterium:</w:t>
      </w:r>
    </w:p>
    <w:p w:rsidR="00B744ED" w:rsidRDefault="00B744ED" w:rsidP="0068518C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najlepsza praca z subregionu kaliskiego;</w:t>
      </w:r>
    </w:p>
    <w:p w:rsidR="00B744ED" w:rsidRDefault="00B744ED" w:rsidP="0068518C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najlepsza praca z subregionu konińskiego;</w:t>
      </w:r>
    </w:p>
    <w:p w:rsidR="00B744ED" w:rsidRDefault="00B744ED" w:rsidP="0068518C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najlepsza praca z subregionu leszczyńskiego;</w:t>
      </w:r>
    </w:p>
    <w:p w:rsidR="00B744ED" w:rsidRPr="00FF5217" w:rsidRDefault="00B744ED" w:rsidP="0068518C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najlepsza praca z subregionu pilskiego;</w:t>
      </w:r>
    </w:p>
    <w:p w:rsidR="00B744ED" w:rsidRDefault="00B744ED" w:rsidP="0068518C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najlepsza praca z subregionu poznańskiego.</w:t>
      </w:r>
    </w:p>
    <w:p w:rsidR="00A70AD2" w:rsidRDefault="00A70AD2" w:rsidP="0068518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70AD2" w:rsidRDefault="00A70AD2" w:rsidP="0068518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</w:t>
      </w:r>
    </w:p>
    <w:p w:rsidR="00A70AD2" w:rsidRDefault="00A70AD2" w:rsidP="0068518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Kryteria oceny</w:t>
      </w:r>
    </w:p>
    <w:p w:rsidR="00A70AD2" w:rsidRPr="00A70AD2" w:rsidRDefault="00A70AD2" w:rsidP="0068518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A2641" w:rsidRDefault="00A70AD2" w:rsidP="0068518C">
      <w:pPr>
        <w:pStyle w:val="Akapitzlist"/>
        <w:numPr>
          <w:ilvl w:val="0"/>
          <w:numId w:val="27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ocenie prac konkursowych Kapituła weźmie pod uwagę :</w:t>
      </w:r>
    </w:p>
    <w:p w:rsidR="00A70AD2" w:rsidRDefault="00A70AD2" w:rsidP="0068518C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zgodność z tematyką konkursu – 30%;</w:t>
      </w:r>
    </w:p>
    <w:p w:rsidR="00A70AD2" w:rsidRDefault="00A70AD2" w:rsidP="0068518C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stopień trudności wykonania oraz estetykę wykonania – 40%;</w:t>
      </w:r>
    </w:p>
    <w:p w:rsidR="00A70AD2" w:rsidRDefault="00A70AD2" w:rsidP="0068518C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pomysłowość – max 30%</w:t>
      </w:r>
    </w:p>
    <w:p w:rsidR="00A70AD2" w:rsidRDefault="00A70AD2" w:rsidP="0068518C">
      <w:pPr>
        <w:pStyle w:val="Akapitzlist"/>
        <w:numPr>
          <w:ilvl w:val="0"/>
          <w:numId w:val="27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uzyskania przez prace jednakowej </w:t>
      </w:r>
      <w:r w:rsidR="003D31E0">
        <w:rPr>
          <w:rFonts w:ascii="Times New Roman" w:hAnsi="Times New Roman"/>
          <w:sz w:val="24"/>
          <w:szCs w:val="24"/>
        </w:rPr>
        <w:t>noty ostateczna decyzja należy do Przewodniczącego.</w:t>
      </w:r>
    </w:p>
    <w:p w:rsidR="003D31E0" w:rsidRDefault="003D31E0" w:rsidP="0068518C">
      <w:pPr>
        <w:pStyle w:val="Akapitzlist"/>
        <w:numPr>
          <w:ilvl w:val="0"/>
          <w:numId w:val="27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Kapituła sporządza protokół z obrad, podpisany przez wszystkich członków.</w:t>
      </w:r>
    </w:p>
    <w:p w:rsidR="008405BF" w:rsidRDefault="008405BF" w:rsidP="0068518C">
      <w:pPr>
        <w:pStyle w:val="Akapitzlist"/>
        <w:spacing w:line="276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:rsidR="003D31E0" w:rsidRDefault="003D31E0" w:rsidP="0068518C">
      <w:pPr>
        <w:pStyle w:val="Akapitzlist"/>
        <w:spacing w:line="276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9</w:t>
      </w:r>
    </w:p>
    <w:p w:rsidR="003D31E0" w:rsidRDefault="003D31E0" w:rsidP="0068518C">
      <w:pPr>
        <w:pStyle w:val="Akapitzlist"/>
        <w:spacing w:line="276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Nagrody</w:t>
      </w:r>
    </w:p>
    <w:p w:rsidR="003D31E0" w:rsidRPr="00EF0AD7" w:rsidRDefault="003D31E0" w:rsidP="00EF0AD7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FF5217" w:rsidRDefault="003D31E0" w:rsidP="0068518C">
      <w:pPr>
        <w:pStyle w:val="Akapitzlist"/>
        <w:numPr>
          <w:ilvl w:val="0"/>
          <w:numId w:val="28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Laureaci konkursu uhonorowani zostaną nagrodami rzeczowymi – rower wraz z ładowarką rowerową</w:t>
      </w:r>
      <w:r w:rsidR="008405BF">
        <w:rPr>
          <w:rFonts w:ascii="Times New Roman" w:hAnsi="Times New Roman"/>
          <w:sz w:val="24"/>
          <w:szCs w:val="24"/>
        </w:rPr>
        <w:t>.</w:t>
      </w:r>
      <w:r w:rsidR="00036DD1">
        <w:rPr>
          <w:rFonts w:ascii="Times New Roman" w:hAnsi="Times New Roman"/>
          <w:sz w:val="24"/>
          <w:szCs w:val="24"/>
        </w:rPr>
        <w:t xml:space="preserve"> Dodatkowo prace </w:t>
      </w:r>
      <w:r w:rsidR="009976FA">
        <w:rPr>
          <w:rFonts w:ascii="Times New Roman" w:hAnsi="Times New Roman"/>
          <w:sz w:val="24"/>
          <w:szCs w:val="24"/>
        </w:rPr>
        <w:t xml:space="preserve">laureatów </w:t>
      </w:r>
      <w:r w:rsidR="00036DD1">
        <w:rPr>
          <w:rFonts w:ascii="Times New Roman" w:hAnsi="Times New Roman"/>
          <w:sz w:val="24"/>
          <w:szCs w:val="24"/>
        </w:rPr>
        <w:t>zostaną</w:t>
      </w:r>
      <w:r w:rsidR="009976FA">
        <w:rPr>
          <w:rFonts w:ascii="Times New Roman" w:hAnsi="Times New Roman"/>
          <w:sz w:val="24"/>
          <w:szCs w:val="24"/>
        </w:rPr>
        <w:t xml:space="preserve"> </w:t>
      </w:r>
      <w:r w:rsidR="002F6802">
        <w:rPr>
          <w:rFonts w:ascii="Times New Roman" w:hAnsi="Times New Roman"/>
          <w:sz w:val="24"/>
          <w:szCs w:val="24"/>
        </w:rPr>
        <w:t>wydrukowane w formacie A1 i wykorzystane w celach promocyjnych.</w:t>
      </w:r>
    </w:p>
    <w:p w:rsidR="008405BF" w:rsidRDefault="008405BF" w:rsidP="0068518C">
      <w:pPr>
        <w:pStyle w:val="Akapitzlist"/>
        <w:numPr>
          <w:ilvl w:val="0"/>
          <w:numId w:val="28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Nagrody nie można zamienić na inną nagrodę, ani na ekwiwalent pieniężny. </w:t>
      </w:r>
      <w:r w:rsidRPr="008405BF">
        <w:rPr>
          <w:rFonts w:ascii="Times New Roman" w:hAnsi="Times New Roman"/>
          <w:sz w:val="24"/>
          <w:szCs w:val="24"/>
        </w:rPr>
        <w:t>Organizator nie ponosi odpowiedzialności z tytułu rękojmi za wady nagrody ani nie udziela gwarancji jakości.</w:t>
      </w:r>
    </w:p>
    <w:p w:rsidR="00A775C7" w:rsidRPr="009976FA" w:rsidRDefault="00A775C7" w:rsidP="0068518C">
      <w:pPr>
        <w:pStyle w:val="Akapitzlist"/>
        <w:numPr>
          <w:ilvl w:val="0"/>
          <w:numId w:val="28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76FA">
        <w:rPr>
          <w:rFonts w:ascii="Times New Roman" w:hAnsi="Times New Roman"/>
          <w:sz w:val="24"/>
          <w:szCs w:val="24"/>
        </w:rPr>
        <w:t xml:space="preserve">Należny </w:t>
      </w:r>
      <w:r w:rsidR="009976FA" w:rsidRPr="009976FA">
        <w:rPr>
          <w:rFonts w:ascii="Times New Roman" w:hAnsi="Times New Roman"/>
          <w:sz w:val="24"/>
          <w:szCs w:val="24"/>
        </w:rPr>
        <w:t xml:space="preserve">zryczałtowany </w:t>
      </w:r>
      <w:r w:rsidRPr="009976FA">
        <w:rPr>
          <w:rFonts w:ascii="Times New Roman" w:hAnsi="Times New Roman"/>
          <w:sz w:val="24"/>
          <w:szCs w:val="24"/>
        </w:rPr>
        <w:t>podatek dochodowy od nagrody ponosi Organizator konkursu.</w:t>
      </w:r>
    </w:p>
    <w:p w:rsidR="00036DD1" w:rsidRDefault="008D16EB" w:rsidP="00DD3644">
      <w:pPr>
        <w:pStyle w:val="Akapitzlist"/>
        <w:numPr>
          <w:ilvl w:val="0"/>
          <w:numId w:val="28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36DD1">
        <w:rPr>
          <w:rFonts w:ascii="Times New Roman" w:hAnsi="Times New Roman"/>
          <w:sz w:val="24"/>
          <w:szCs w:val="24"/>
        </w:rPr>
        <w:t>Laureaci zostaną powiadomieni o rozstr</w:t>
      </w:r>
      <w:r w:rsidR="00036DD1">
        <w:rPr>
          <w:rFonts w:ascii="Times New Roman" w:hAnsi="Times New Roman"/>
          <w:sz w:val="24"/>
          <w:szCs w:val="24"/>
        </w:rPr>
        <w:t>zygnięciu konkursu pisemnie oraz telefonicznie</w:t>
      </w:r>
      <w:r w:rsidRPr="00036DD1">
        <w:rPr>
          <w:rFonts w:ascii="Times New Roman" w:hAnsi="Times New Roman"/>
          <w:sz w:val="24"/>
          <w:szCs w:val="24"/>
        </w:rPr>
        <w:t xml:space="preserve">. </w:t>
      </w:r>
    </w:p>
    <w:p w:rsidR="00A775C7" w:rsidRPr="002F6802" w:rsidRDefault="00A775C7" w:rsidP="00DD3644">
      <w:pPr>
        <w:pStyle w:val="Akapitzlist"/>
        <w:numPr>
          <w:ilvl w:val="0"/>
          <w:numId w:val="28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F6802">
        <w:rPr>
          <w:rFonts w:ascii="Times New Roman" w:hAnsi="Times New Roman"/>
          <w:sz w:val="24"/>
          <w:szCs w:val="24"/>
        </w:rPr>
        <w:t>Informacja o laureatach zostanie przesłana również do placówek oświatowych, które zgłosiły zwycięskie prace.</w:t>
      </w:r>
    </w:p>
    <w:p w:rsidR="008405BF" w:rsidRDefault="008405BF" w:rsidP="0068518C">
      <w:pPr>
        <w:pStyle w:val="Akapitzlist"/>
        <w:numPr>
          <w:ilvl w:val="0"/>
          <w:numId w:val="28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Wręczenie nagród nastąpi w trakcie Dożynek Wojewódzko – Archidi</w:t>
      </w:r>
      <w:r w:rsidR="00214BFE">
        <w:rPr>
          <w:rFonts w:ascii="Times New Roman" w:hAnsi="Times New Roman"/>
          <w:sz w:val="24"/>
          <w:szCs w:val="24"/>
        </w:rPr>
        <w:t>ecezjalnych w Gnieźnie w dniu 27</w:t>
      </w:r>
      <w:r>
        <w:rPr>
          <w:rFonts w:ascii="Times New Roman" w:hAnsi="Times New Roman"/>
          <w:sz w:val="24"/>
          <w:szCs w:val="24"/>
        </w:rPr>
        <w:t xml:space="preserve"> sierpnia 2017 r.</w:t>
      </w:r>
    </w:p>
    <w:p w:rsidR="008405BF" w:rsidRDefault="008405BF" w:rsidP="0068518C">
      <w:pPr>
        <w:pStyle w:val="Akapitzlist"/>
        <w:numPr>
          <w:ilvl w:val="0"/>
          <w:numId w:val="28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Laureatom nie przysługuje możliwość przeniesienia praw do uzyskania nagrody na osoby trzecie.</w:t>
      </w:r>
    </w:p>
    <w:p w:rsidR="00036DD1" w:rsidRPr="00036DD1" w:rsidRDefault="008405BF" w:rsidP="00036DD1">
      <w:pPr>
        <w:pStyle w:val="Akapitzlist"/>
        <w:numPr>
          <w:ilvl w:val="0"/>
          <w:numId w:val="28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Opiekunowie prawni laureatów, po wręczeniu nagrody, obowiązani są do podpisania protokołu wydania nagrody.</w:t>
      </w:r>
    </w:p>
    <w:p w:rsidR="008405BF" w:rsidRDefault="008405BF" w:rsidP="0068518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405BF" w:rsidRDefault="008405BF" w:rsidP="0068518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10</w:t>
      </w:r>
    </w:p>
    <w:p w:rsidR="008405BF" w:rsidRDefault="00027C4C" w:rsidP="0068518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Postanowienia końcowe</w:t>
      </w:r>
    </w:p>
    <w:p w:rsidR="00027C4C" w:rsidRPr="00027C4C" w:rsidRDefault="00027C4C" w:rsidP="0068518C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027C4C" w:rsidRDefault="00027C4C" w:rsidP="0068518C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Organizator nie przewiduje zwrotu dostarczonych prac. </w:t>
      </w:r>
      <w:r w:rsidR="00501F57">
        <w:rPr>
          <w:rFonts w:ascii="Times New Roman" w:hAnsi="Times New Roman"/>
          <w:sz w:val="24"/>
          <w:szCs w:val="24"/>
        </w:rPr>
        <w:t>Z chwilą zgłoszenia ich do konkursu wszelkie autorskie prawa majątkowe i niemajątkowe nieodpłatnie przechodzą na Organizatora. Prace konkursowe mogą być wykorzystane i powielane do różnych publikacji bez dodatkowej zgody autorów i ich opiekunów.</w:t>
      </w:r>
    </w:p>
    <w:p w:rsidR="00501F57" w:rsidRDefault="00501F57" w:rsidP="0068518C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 konkursu nie zostaną dopuszczone prace zawierające treści niezgodne z prawem oraz mogące prowadzić do naruszenia praw innych osób.</w:t>
      </w:r>
    </w:p>
    <w:p w:rsidR="00934BCF" w:rsidRDefault="00934BCF" w:rsidP="0068518C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Przystąpienie do konkursu oznacza akceptację niniejszego regulaminu oraz wyrażenie zgody rodziców/opiekunów prawnych uczestnika na:</w:t>
      </w:r>
    </w:p>
    <w:p w:rsidR="00934BCF" w:rsidRDefault="00934BCF" w:rsidP="0068518C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przetwarzanie danych osobowych ich dziecka przez Organizatora (zgodnie z ustawą z dnia 29 sierpnia 1997 r. o ochronie </w:t>
      </w:r>
      <w:r w:rsidR="00036DD1">
        <w:rPr>
          <w:rFonts w:ascii="Times New Roman" w:hAnsi="Times New Roman"/>
          <w:sz w:val="24"/>
          <w:szCs w:val="24"/>
        </w:rPr>
        <w:t>danych osobowych – Dz. U. z 2016</w:t>
      </w:r>
      <w:r>
        <w:rPr>
          <w:rFonts w:ascii="Times New Roman" w:hAnsi="Times New Roman"/>
          <w:sz w:val="24"/>
          <w:szCs w:val="24"/>
        </w:rPr>
        <w:t xml:space="preserve"> r.</w:t>
      </w:r>
      <w:r w:rsidR="008D16EB">
        <w:rPr>
          <w:rFonts w:ascii="Times New Roman" w:hAnsi="Times New Roman"/>
          <w:sz w:val="24"/>
          <w:szCs w:val="24"/>
        </w:rPr>
        <w:t>, poz</w:t>
      </w:r>
      <w:r w:rsidR="00036DD1">
        <w:rPr>
          <w:rFonts w:ascii="Times New Roman" w:hAnsi="Times New Roman"/>
          <w:sz w:val="24"/>
          <w:szCs w:val="24"/>
        </w:rPr>
        <w:t>. 922</w:t>
      </w:r>
      <w:r w:rsidR="008D16EB">
        <w:rPr>
          <w:rFonts w:ascii="Times New Roman" w:hAnsi="Times New Roman"/>
          <w:sz w:val="24"/>
          <w:szCs w:val="24"/>
        </w:rPr>
        <w:t>);</w:t>
      </w:r>
    </w:p>
    <w:p w:rsidR="00501F57" w:rsidRDefault="00934BCF" w:rsidP="0068518C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publikację wizerunku dziecka oraz jego pracy </w:t>
      </w:r>
      <w:r w:rsidR="00036DD1">
        <w:rPr>
          <w:rFonts w:ascii="Times New Roman" w:hAnsi="Times New Roman"/>
          <w:sz w:val="24"/>
          <w:szCs w:val="24"/>
        </w:rPr>
        <w:t xml:space="preserve">wraz z podaniem imienia i nazwiska oraz wieku dziecka </w:t>
      </w:r>
      <w:r>
        <w:rPr>
          <w:rFonts w:ascii="Times New Roman" w:hAnsi="Times New Roman"/>
          <w:sz w:val="24"/>
          <w:szCs w:val="24"/>
        </w:rPr>
        <w:t>w zakresie niezbędnym do realizacji celów związanych z konkursem</w:t>
      </w:r>
      <w:r w:rsidR="008D16EB">
        <w:rPr>
          <w:rFonts w:ascii="Times New Roman" w:hAnsi="Times New Roman"/>
          <w:sz w:val="24"/>
          <w:szCs w:val="24"/>
        </w:rPr>
        <w:t>;</w:t>
      </w:r>
    </w:p>
    <w:p w:rsidR="008D16EB" w:rsidRDefault="008D16EB" w:rsidP="0068518C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Sprawy nie objęte </w:t>
      </w:r>
      <w:r w:rsidR="00AC20FD">
        <w:rPr>
          <w:rFonts w:ascii="Times New Roman" w:hAnsi="Times New Roman"/>
          <w:sz w:val="24"/>
          <w:szCs w:val="24"/>
        </w:rPr>
        <w:t>niniejszym R</w:t>
      </w:r>
      <w:r>
        <w:rPr>
          <w:rFonts w:ascii="Times New Roman" w:hAnsi="Times New Roman"/>
          <w:sz w:val="24"/>
          <w:szCs w:val="24"/>
        </w:rPr>
        <w:t>egulaminem rozstrzyga Kapituła konkursu, której decyzje są ostateczne.</w:t>
      </w:r>
    </w:p>
    <w:p w:rsidR="00643B85" w:rsidRPr="00643B85" w:rsidRDefault="00643B85" w:rsidP="00643B85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43B85">
        <w:rPr>
          <w:rFonts w:ascii="Times New Roman" w:hAnsi="Times New Roman"/>
          <w:sz w:val="24"/>
          <w:szCs w:val="24"/>
        </w:rPr>
        <w:t xml:space="preserve">Treść Regulaminu dostępna jest na stronie internetowej Organizatora, który zastrzega sobie prawo zmiany Regulaminu, jeżeli nie wpłynie ona na pogorszenie warunków uczestnictwa w Konkursie, a także do przerwania Konkursu lub jego zakończenia bez dokonania wyboru zwycięskich projektów, w każdym momencie, bez podawania przyczyn. </w:t>
      </w:r>
    </w:p>
    <w:p w:rsidR="00AC20FD" w:rsidRDefault="00AC20FD" w:rsidP="0068518C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Niniejszy Regulamin jest jedynym dokumentem określającym zasady udziału w Konkursie</w:t>
      </w:r>
      <w:r w:rsidR="00A775C7">
        <w:rPr>
          <w:rFonts w:ascii="Times New Roman" w:hAnsi="Times New Roman"/>
          <w:sz w:val="24"/>
          <w:szCs w:val="24"/>
        </w:rPr>
        <w:t>.</w:t>
      </w:r>
      <w:r w:rsidR="0068518C">
        <w:rPr>
          <w:rFonts w:ascii="Times New Roman" w:hAnsi="Times New Roman"/>
          <w:sz w:val="24"/>
          <w:szCs w:val="24"/>
        </w:rPr>
        <w:t xml:space="preserve"> Integralną częścią Regulaminu jest Załącznik nr 1 stanowiący formularz zgłoszeniowy</w:t>
      </w:r>
      <w:r>
        <w:rPr>
          <w:rFonts w:ascii="Times New Roman" w:hAnsi="Times New Roman"/>
          <w:sz w:val="24"/>
          <w:szCs w:val="24"/>
        </w:rPr>
        <w:t>.</w:t>
      </w:r>
    </w:p>
    <w:p w:rsidR="00AC20FD" w:rsidRPr="00027C4C" w:rsidRDefault="00AC20FD" w:rsidP="0068518C">
      <w:pPr>
        <w:pStyle w:val="Akapitzlist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BA2641" w:rsidRDefault="00BA2641" w:rsidP="0068518C">
      <w:pPr>
        <w:spacing w:line="276" w:lineRule="auto"/>
        <w:jc w:val="center"/>
      </w:pPr>
    </w:p>
    <w:p w:rsidR="00E520FB" w:rsidRPr="00407A16" w:rsidRDefault="00E520FB" w:rsidP="0068518C">
      <w:pPr>
        <w:spacing w:line="276" w:lineRule="auto"/>
        <w:rPr>
          <w:rFonts w:ascii="Book Antiqua" w:hAnsi="Book Antiqua"/>
          <w:b/>
          <w:i/>
          <w:sz w:val="24"/>
          <w:szCs w:val="24"/>
        </w:rPr>
      </w:pPr>
    </w:p>
    <w:p w:rsidR="00E520FB" w:rsidRDefault="00E520FB" w:rsidP="0068518C">
      <w:pPr>
        <w:spacing w:line="276" w:lineRule="auto"/>
        <w:rPr>
          <w:rFonts w:ascii="Book Antiqua" w:hAnsi="Book Antiqua"/>
          <w:b/>
          <w:i/>
        </w:rPr>
      </w:pPr>
    </w:p>
    <w:p w:rsidR="00E520FB" w:rsidRDefault="00E520FB" w:rsidP="0068518C">
      <w:pPr>
        <w:spacing w:line="276" w:lineRule="auto"/>
        <w:rPr>
          <w:rFonts w:ascii="Book Antiqua" w:hAnsi="Book Antiqua"/>
          <w:b/>
          <w:i/>
        </w:rPr>
      </w:pPr>
    </w:p>
    <w:p w:rsidR="009131C4" w:rsidRDefault="009131C4" w:rsidP="0068518C">
      <w:pPr>
        <w:spacing w:line="276" w:lineRule="auto"/>
      </w:pPr>
    </w:p>
    <w:sectPr w:rsidR="009131C4" w:rsidSect="003A7EDC">
      <w:pgSz w:w="11906" w:h="16838"/>
      <w:pgMar w:top="1418" w:right="1418" w:bottom="907" w:left="156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3863"/>
    <w:multiLevelType w:val="hybridMultilevel"/>
    <w:tmpl w:val="775EF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59C7"/>
    <w:multiLevelType w:val="hybridMultilevel"/>
    <w:tmpl w:val="CDEED19E"/>
    <w:lvl w:ilvl="0" w:tplc="C01EBF9A"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5971AA1"/>
    <w:multiLevelType w:val="hybridMultilevel"/>
    <w:tmpl w:val="B5B6B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A5C39"/>
    <w:multiLevelType w:val="singleLevel"/>
    <w:tmpl w:val="BAE46DA6"/>
    <w:lvl w:ilvl="0">
      <w:start w:val="1"/>
      <w:numFmt w:val="upperRoman"/>
      <w:pStyle w:val="Nagwek3"/>
      <w:lvlText w:val="%1."/>
      <w:lvlJc w:val="left"/>
      <w:pPr>
        <w:tabs>
          <w:tab w:val="num" w:pos="1430"/>
        </w:tabs>
        <w:ind w:left="1430" w:hanging="720"/>
      </w:pPr>
      <w:rPr>
        <w:rFonts w:hint="default"/>
        <w:b/>
        <w:i/>
        <w:color w:val="00642D"/>
        <w:u w:val="none"/>
      </w:rPr>
    </w:lvl>
  </w:abstractNum>
  <w:abstractNum w:abstractNumId="4" w15:restartNumberingAfterBreak="0">
    <w:nsid w:val="08AF64B6"/>
    <w:multiLevelType w:val="hybridMultilevel"/>
    <w:tmpl w:val="B5B6B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55305"/>
    <w:multiLevelType w:val="singleLevel"/>
    <w:tmpl w:val="C01EBF9A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6" w15:restartNumberingAfterBreak="0">
    <w:nsid w:val="1BE00ED0"/>
    <w:multiLevelType w:val="hybridMultilevel"/>
    <w:tmpl w:val="CD18A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61624"/>
    <w:multiLevelType w:val="singleLevel"/>
    <w:tmpl w:val="C01EBF9A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8" w15:restartNumberingAfterBreak="0">
    <w:nsid w:val="223C1395"/>
    <w:multiLevelType w:val="hybridMultilevel"/>
    <w:tmpl w:val="775EF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7588D"/>
    <w:multiLevelType w:val="singleLevel"/>
    <w:tmpl w:val="AD422F6E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0" w15:restartNumberingAfterBreak="0">
    <w:nsid w:val="25BB2D20"/>
    <w:multiLevelType w:val="singleLevel"/>
    <w:tmpl w:val="958A476A"/>
    <w:lvl w:ilvl="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</w:lvl>
  </w:abstractNum>
  <w:abstractNum w:abstractNumId="11" w15:restartNumberingAfterBreak="0">
    <w:nsid w:val="290B51EF"/>
    <w:multiLevelType w:val="hybridMultilevel"/>
    <w:tmpl w:val="159C4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3393D"/>
    <w:multiLevelType w:val="hybridMultilevel"/>
    <w:tmpl w:val="B5B6B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50C0B"/>
    <w:multiLevelType w:val="hybridMultilevel"/>
    <w:tmpl w:val="79B23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90716"/>
    <w:multiLevelType w:val="hybridMultilevel"/>
    <w:tmpl w:val="B5B6B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85F62"/>
    <w:multiLevelType w:val="hybridMultilevel"/>
    <w:tmpl w:val="775EF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83165"/>
    <w:multiLevelType w:val="hybridMultilevel"/>
    <w:tmpl w:val="4460A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B3D12"/>
    <w:multiLevelType w:val="hybridMultilevel"/>
    <w:tmpl w:val="FA8C90FA"/>
    <w:lvl w:ilvl="0" w:tplc="C01EBF9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C01EBF9A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E4A56"/>
    <w:multiLevelType w:val="hybridMultilevel"/>
    <w:tmpl w:val="BD8A0136"/>
    <w:lvl w:ilvl="0" w:tplc="049E60F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9" w15:restartNumberingAfterBreak="0">
    <w:nsid w:val="513A5D9C"/>
    <w:multiLevelType w:val="hybridMultilevel"/>
    <w:tmpl w:val="DFB0047A"/>
    <w:lvl w:ilvl="0" w:tplc="C01EBF9A"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372756C"/>
    <w:multiLevelType w:val="hybridMultilevel"/>
    <w:tmpl w:val="87EE4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1EBF9A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C21DA"/>
    <w:multiLevelType w:val="hybridMultilevel"/>
    <w:tmpl w:val="B5B6B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340AF"/>
    <w:multiLevelType w:val="hybridMultilevel"/>
    <w:tmpl w:val="B5B6B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E284C"/>
    <w:multiLevelType w:val="hybridMultilevel"/>
    <w:tmpl w:val="8DAA239E"/>
    <w:lvl w:ilvl="0" w:tplc="8F7AB18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4" w15:restartNumberingAfterBreak="0">
    <w:nsid w:val="6297036D"/>
    <w:multiLevelType w:val="hybridMultilevel"/>
    <w:tmpl w:val="421A5E16"/>
    <w:lvl w:ilvl="0" w:tplc="8FF64F00">
      <w:numFmt w:val="bullet"/>
      <w:lvlText w:val="-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1" w:tplc="24D09F78">
      <w:numFmt w:val="bullet"/>
      <w:lvlText w:val="-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A0522"/>
    <w:multiLevelType w:val="hybridMultilevel"/>
    <w:tmpl w:val="A112C950"/>
    <w:lvl w:ilvl="0" w:tplc="31389CBE">
      <w:start w:val="1"/>
      <w:numFmt w:val="decimal"/>
      <w:lvlText w:val="%1."/>
      <w:lvlJc w:val="left"/>
      <w:pPr>
        <w:tabs>
          <w:tab w:val="num" w:pos="1657"/>
        </w:tabs>
        <w:ind w:left="1657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02"/>
        </w:tabs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42"/>
        </w:tabs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82"/>
        </w:tabs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42"/>
        </w:tabs>
        <w:ind w:left="7342" w:hanging="180"/>
      </w:pPr>
    </w:lvl>
  </w:abstractNum>
  <w:abstractNum w:abstractNumId="26" w15:restartNumberingAfterBreak="0">
    <w:nsid w:val="665A58FC"/>
    <w:multiLevelType w:val="hybridMultilevel"/>
    <w:tmpl w:val="775EF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80AB1"/>
    <w:multiLevelType w:val="hybridMultilevel"/>
    <w:tmpl w:val="410E260C"/>
    <w:lvl w:ilvl="0" w:tplc="E15ABD64">
      <w:start w:val="1"/>
      <w:numFmt w:val="decimal"/>
      <w:lvlText w:val="%1."/>
      <w:lvlJc w:val="left"/>
      <w:pPr>
        <w:ind w:left="720" w:hanging="360"/>
      </w:pPr>
      <w:rPr>
        <w:spacing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2C4FC7"/>
    <w:multiLevelType w:val="hybridMultilevel"/>
    <w:tmpl w:val="775EF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DA5C6C"/>
    <w:multiLevelType w:val="singleLevel"/>
    <w:tmpl w:val="C01EBF9A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num w:numId="1">
    <w:abstractNumId w:val="3"/>
  </w:num>
  <w:num w:numId="2">
    <w:abstractNumId w:val="29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24"/>
  </w:num>
  <w:num w:numId="8">
    <w:abstractNumId w:val="18"/>
  </w:num>
  <w:num w:numId="9">
    <w:abstractNumId w:val="23"/>
  </w:num>
  <w:num w:numId="10">
    <w:abstractNumId w:val="25"/>
  </w:num>
  <w:num w:numId="11">
    <w:abstractNumId w:val="6"/>
  </w:num>
  <w:num w:numId="12">
    <w:abstractNumId w:val="27"/>
  </w:num>
  <w:num w:numId="13">
    <w:abstractNumId w:val="17"/>
  </w:num>
  <w:num w:numId="14">
    <w:abstractNumId w:val="14"/>
  </w:num>
  <w:num w:numId="15">
    <w:abstractNumId w:val="21"/>
  </w:num>
  <w:num w:numId="16">
    <w:abstractNumId w:val="4"/>
  </w:num>
  <w:num w:numId="17">
    <w:abstractNumId w:val="12"/>
  </w:num>
  <w:num w:numId="18">
    <w:abstractNumId w:val="11"/>
  </w:num>
  <w:num w:numId="19">
    <w:abstractNumId w:val="0"/>
  </w:num>
  <w:num w:numId="20">
    <w:abstractNumId w:val="22"/>
  </w:num>
  <w:num w:numId="21">
    <w:abstractNumId w:val="2"/>
  </w:num>
  <w:num w:numId="22">
    <w:abstractNumId w:val="28"/>
  </w:num>
  <w:num w:numId="23">
    <w:abstractNumId w:val="16"/>
  </w:num>
  <w:num w:numId="24">
    <w:abstractNumId w:val="8"/>
  </w:num>
  <w:num w:numId="25">
    <w:abstractNumId w:val="1"/>
  </w:num>
  <w:num w:numId="26">
    <w:abstractNumId w:val="19"/>
  </w:num>
  <w:num w:numId="27">
    <w:abstractNumId w:val="15"/>
  </w:num>
  <w:num w:numId="28">
    <w:abstractNumId w:val="26"/>
  </w:num>
  <w:num w:numId="29">
    <w:abstractNumId w:val="13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E2"/>
    <w:rsid w:val="00027C4C"/>
    <w:rsid w:val="00036DD1"/>
    <w:rsid w:val="00154C18"/>
    <w:rsid w:val="00163DE4"/>
    <w:rsid w:val="001C1FC8"/>
    <w:rsid w:val="00214BFE"/>
    <w:rsid w:val="00241570"/>
    <w:rsid w:val="00273B7D"/>
    <w:rsid w:val="002A4265"/>
    <w:rsid w:val="002F6802"/>
    <w:rsid w:val="00386C5C"/>
    <w:rsid w:val="003D31E0"/>
    <w:rsid w:val="003D756E"/>
    <w:rsid w:val="004D527E"/>
    <w:rsid w:val="00501F57"/>
    <w:rsid w:val="005E3386"/>
    <w:rsid w:val="005F5379"/>
    <w:rsid w:val="00643B85"/>
    <w:rsid w:val="0068518C"/>
    <w:rsid w:val="007616B4"/>
    <w:rsid w:val="008405BF"/>
    <w:rsid w:val="008D16EB"/>
    <w:rsid w:val="009131C4"/>
    <w:rsid w:val="00934BCF"/>
    <w:rsid w:val="009976FA"/>
    <w:rsid w:val="00A379F8"/>
    <w:rsid w:val="00A70AD2"/>
    <w:rsid w:val="00A775C7"/>
    <w:rsid w:val="00AC20FD"/>
    <w:rsid w:val="00B744ED"/>
    <w:rsid w:val="00BA2641"/>
    <w:rsid w:val="00BE6C4D"/>
    <w:rsid w:val="00C504F0"/>
    <w:rsid w:val="00C91582"/>
    <w:rsid w:val="00CB2DFB"/>
    <w:rsid w:val="00E520FB"/>
    <w:rsid w:val="00EB466A"/>
    <w:rsid w:val="00EF0AD7"/>
    <w:rsid w:val="00F33FE2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93BF"/>
  <w15:chartTrackingRefBased/>
  <w15:docId w15:val="{F456826D-8E45-4124-B61E-8E919AB9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FB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20FB"/>
    <w:pPr>
      <w:keepNext/>
      <w:outlineLvl w:val="0"/>
    </w:pPr>
    <w:rPr>
      <w:sz w:val="40"/>
    </w:rPr>
  </w:style>
  <w:style w:type="paragraph" w:styleId="Nagwek3">
    <w:name w:val="heading 3"/>
    <w:basedOn w:val="Normalny"/>
    <w:next w:val="Normalny"/>
    <w:link w:val="Nagwek3Znak"/>
    <w:qFormat/>
    <w:rsid w:val="00E520FB"/>
    <w:pPr>
      <w:keepNext/>
      <w:numPr>
        <w:numId w:val="1"/>
      </w:numPr>
      <w:outlineLvl w:val="2"/>
    </w:pPr>
    <w:rPr>
      <w:rFonts w:ascii="Times New Roman" w:hAnsi="Times New Roman"/>
      <w:sz w:val="24"/>
    </w:rPr>
  </w:style>
  <w:style w:type="paragraph" w:styleId="Nagwek4">
    <w:name w:val="heading 4"/>
    <w:basedOn w:val="Normalny"/>
    <w:next w:val="Normalny"/>
    <w:link w:val="Nagwek4Znak"/>
    <w:qFormat/>
    <w:rsid w:val="00E520FB"/>
    <w:pPr>
      <w:keepNext/>
      <w:ind w:left="1222"/>
      <w:jc w:val="both"/>
      <w:outlineLvl w:val="3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20FB"/>
    <w:rPr>
      <w:rFonts w:ascii="Arial" w:eastAsia="Times New Roman" w:hAnsi="Arial" w:cs="Times New Roman"/>
      <w:sz w:val="4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20F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20F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520FB"/>
    <w:pPr>
      <w:ind w:left="1416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520F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520FB"/>
    <w:pPr>
      <w:ind w:left="1222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520F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520FB"/>
    <w:pPr>
      <w:ind w:left="1222"/>
    </w:pPr>
    <w:rPr>
      <w:rFonts w:ascii="Times New Roman" w:hAnsi="Times New Roman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520F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A26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16E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A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AD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5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Ochowiak Edyta</dc:creator>
  <cp:keywords/>
  <dc:description/>
  <cp:lastModifiedBy>Ochowiak Edyta</cp:lastModifiedBy>
  <cp:revision>5</cp:revision>
  <cp:lastPrinted>2017-05-12T10:37:00Z</cp:lastPrinted>
  <dcterms:created xsi:type="dcterms:W3CDTF">2017-05-12T10:37:00Z</dcterms:created>
  <dcterms:modified xsi:type="dcterms:W3CDTF">2017-05-29T06:21:00Z</dcterms:modified>
</cp:coreProperties>
</file>