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A61" w:rsidRDefault="002714C3" w:rsidP="0033515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związku z planowanymi uroczystościami 98 rocznicy wybuchu Powstania Wielkopolskiego w Poznaniu 27 grudnia br. nastąpią zmiany w organizacji ruchu związane z obchodami.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Obchody rozpoczną się ok. godz. 11:00 przy pomniku Powstańców Wielkopolskich. Ok. godz. 12:00 nastąpi przemarsz uczestników spod pomnika ulicami: Ratajczaka, jezdnią Placu Wolności, Paderewskiego, Stary Rynek i Świętosławską do kościoła Farnego. Podczas przemarszu nastąpi złożenie kwiat</w:t>
      </w:r>
      <w:r w:rsidR="00D80A61">
        <w:rPr>
          <w:rFonts w:ascii="Verdana" w:hAnsi="Verdana"/>
          <w:sz w:val="20"/>
          <w:szCs w:val="20"/>
        </w:rPr>
        <w:t>ów przy tablicach pamiątkowych.</w:t>
      </w:r>
    </w:p>
    <w:p w:rsidR="00155B5B" w:rsidRDefault="002714C3" w:rsidP="0033515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Przemarsz zabezpieczany będzie przez </w:t>
      </w:r>
      <w:r w:rsidR="00865C1D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>olicję, która w miarę potrzeb może wyłączać sygnalizację świetlną i wstrzymywać ruch na skrzyżowaniach na trasie marszu.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W związk</w:t>
      </w:r>
      <w:r w:rsidR="00865C1D">
        <w:rPr>
          <w:rFonts w:ascii="Verdana" w:hAnsi="Verdana"/>
          <w:sz w:val="20"/>
          <w:szCs w:val="20"/>
        </w:rPr>
        <w:t>u z uroczystościami i przemarszem</w:t>
      </w:r>
      <w:r>
        <w:rPr>
          <w:rFonts w:ascii="Verdana" w:hAnsi="Verdana"/>
          <w:sz w:val="20"/>
          <w:szCs w:val="20"/>
        </w:rPr>
        <w:t xml:space="preserve"> począwszy od ok. godz. 10:00 planowane są następujące zmiany:</w:t>
      </w:r>
      <w:r>
        <w:rPr>
          <w:rFonts w:ascii="Verdana" w:hAnsi="Verdana"/>
          <w:sz w:val="20"/>
          <w:szCs w:val="20"/>
        </w:rPr>
        <w:br/>
        <w:t>- zamknięcie odcinka ul. Wierzbięcice przy Pomniku Powstańców Wielkopolskich i skierowanie tramwajów objazdem przez ul. Dolna Wilda,</w:t>
      </w:r>
      <w:r>
        <w:rPr>
          <w:rFonts w:ascii="Verdana" w:hAnsi="Verdana"/>
          <w:sz w:val="20"/>
          <w:szCs w:val="20"/>
        </w:rPr>
        <w:br/>
        <w:t>- zajęcie jednego pasa ruchu na południowej jezdni ul. Matyi i Królowej Jadwigi w rejonie skrzyżowania z ul. Wierzbięcice,</w:t>
      </w:r>
      <w:r>
        <w:rPr>
          <w:rFonts w:ascii="Verdana" w:hAnsi="Verdana"/>
          <w:sz w:val="20"/>
          <w:szCs w:val="20"/>
        </w:rPr>
        <w:br/>
        <w:t>- zamknięcie wyjazdu z ul. Taczaka na ul. Ratajczaka,</w:t>
      </w:r>
      <w:r>
        <w:rPr>
          <w:rFonts w:ascii="Verdana" w:hAnsi="Verdana"/>
          <w:sz w:val="20"/>
          <w:szCs w:val="20"/>
        </w:rPr>
        <w:br/>
        <w:t>-</w:t>
      </w:r>
      <w:r w:rsidR="00865C1D">
        <w:rPr>
          <w:rFonts w:ascii="Verdana" w:hAnsi="Verdana"/>
          <w:sz w:val="20"/>
          <w:szCs w:val="20"/>
        </w:rPr>
        <w:t xml:space="preserve"> wstrzymanie na czas przemarszu:</w:t>
      </w:r>
    </w:p>
    <w:p w:rsidR="002714C3" w:rsidRDefault="002714C3" w:rsidP="0033515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ruchu tramwajowego na skrzyżowaniu ul. Święty Marcin z ul. Ratajczaka i na Al. Marcinkowskiego przy pl. Wolności,</w:t>
      </w:r>
      <w:r>
        <w:rPr>
          <w:rFonts w:ascii="Verdana" w:hAnsi="Verdana"/>
          <w:sz w:val="20"/>
          <w:szCs w:val="20"/>
        </w:rPr>
        <w:br/>
        <w:t>zakaz ruchu pojazdów południową jezdnią pl. Wolności (nie dotyczy tramwajów),</w:t>
      </w:r>
      <w:r>
        <w:rPr>
          <w:rFonts w:ascii="Verdana" w:hAnsi="Verdana"/>
          <w:sz w:val="20"/>
          <w:szCs w:val="20"/>
        </w:rPr>
        <w:br/>
        <w:t>zakaz ruchu rowerów południową ścieżką wzdłuż pl. Wolności, na Starym Rynku oraz ulicami: Paderewskiego, Świętosławskiej, Wodnej, Koziej i Gołębiej,</w:t>
      </w:r>
      <w:r>
        <w:rPr>
          <w:rFonts w:ascii="Verdana" w:hAnsi="Verdana"/>
          <w:sz w:val="20"/>
          <w:szCs w:val="20"/>
        </w:rPr>
        <w:br/>
      </w:r>
      <w:r w:rsidR="00865C1D">
        <w:rPr>
          <w:rFonts w:ascii="Verdana" w:hAnsi="Verdana"/>
          <w:sz w:val="20"/>
          <w:szCs w:val="20"/>
        </w:rPr>
        <w:t xml:space="preserve">Podczas przemarszu chwilowo będzie wstrzymana możliwość wyjazdu z miejsc postojowych na trasie pochodu. </w:t>
      </w:r>
      <w:r>
        <w:rPr>
          <w:rFonts w:ascii="Verdana" w:hAnsi="Verdana"/>
          <w:sz w:val="20"/>
          <w:szCs w:val="20"/>
        </w:rPr>
        <w:br/>
        <w:t>W centrum miasta wytyczone zostaną objazdy ulic wyłączonych z ruchu na czas uroczystości. Przepraszamy za utrudnienia i prosimy o zachowanie ostrożności w rejonach uroczystości.</w:t>
      </w:r>
    </w:p>
    <w:p w:rsidR="00457340" w:rsidRDefault="00457340">
      <w:bookmarkStart w:id="0" w:name="_GoBack"/>
      <w:bookmarkEnd w:id="0"/>
    </w:p>
    <w:sectPr w:rsidR="00457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4C3"/>
    <w:rsid w:val="00155B5B"/>
    <w:rsid w:val="002714C3"/>
    <w:rsid w:val="00335153"/>
    <w:rsid w:val="00457340"/>
    <w:rsid w:val="00865C1D"/>
    <w:rsid w:val="00D80A61"/>
    <w:rsid w:val="00FC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90EE3-D57D-4AFB-9D11-031E0558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4C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Wojciechowska Karolina</dc:creator>
  <cp:lastModifiedBy>Ania Koczorowska</cp:lastModifiedBy>
  <cp:revision>6</cp:revision>
  <dcterms:created xsi:type="dcterms:W3CDTF">2016-12-22T08:00:00Z</dcterms:created>
  <dcterms:modified xsi:type="dcterms:W3CDTF">2016-12-23T07:22:00Z</dcterms:modified>
</cp:coreProperties>
</file>