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0E" w:rsidRDefault="00540F0E" w:rsidP="00054ED2">
      <w:pPr>
        <w:pStyle w:val="Tekstpodstawowywcity"/>
        <w:spacing w:line="360" w:lineRule="auto"/>
        <w:ind w:firstLine="0"/>
        <w:jc w:val="left"/>
        <w:outlineLvl w:val="0"/>
        <w:rPr>
          <w:szCs w:val="24"/>
        </w:rPr>
      </w:pPr>
    </w:p>
    <w:p w:rsidR="00540F0E" w:rsidRPr="008927A2" w:rsidRDefault="00540F0E" w:rsidP="004D39D9">
      <w:pPr>
        <w:pStyle w:val="Tekstpodstawowywcity"/>
        <w:spacing w:line="360" w:lineRule="auto"/>
        <w:ind w:left="3540" w:hanging="120"/>
        <w:jc w:val="left"/>
        <w:outlineLvl w:val="0"/>
        <w:rPr>
          <w:szCs w:val="24"/>
        </w:rPr>
      </w:pPr>
      <w:r>
        <w:rPr>
          <w:szCs w:val="24"/>
        </w:rPr>
        <w:t xml:space="preserve">      </w:t>
      </w:r>
      <w:r w:rsidRPr="008927A2">
        <w:rPr>
          <w:szCs w:val="24"/>
        </w:rPr>
        <w:t>Uchwała Nr</w:t>
      </w:r>
      <w:r w:rsidR="00276EA6">
        <w:rPr>
          <w:szCs w:val="24"/>
        </w:rPr>
        <w:t xml:space="preserve"> </w:t>
      </w:r>
      <w:r w:rsidR="001A7DA4">
        <w:rPr>
          <w:szCs w:val="24"/>
        </w:rPr>
        <w:t>3298/2017</w:t>
      </w:r>
    </w:p>
    <w:p w:rsidR="00540F0E" w:rsidRPr="008927A2" w:rsidRDefault="00540F0E" w:rsidP="00E05E5D">
      <w:pPr>
        <w:pStyle w:val="Tekstpodstawowywcity"/>
        <w:spacing w:line="360" w:lineRule="auto"/>
        <w:ind w:left="2832" w:firstLine="0"/>
        <w:jc w:val="left"/>
        <w:outlineLvl w:val="0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540F0E" w:rsidP="004D39D9">
      <w:pPr>
        <w:pStyle w:val="Tekstpodstawowywcity"/>
        <w:spacing w:line="360" w:lineRule="auto"/>
        <w:ind w:left="3540" w:firstLine="240"/>
        <w:jc w:val="left"/>
        <w:rPr>
          <w:szCs w:val="24"/>
        </w:rPr>
      </w:pPr>
      <w:r w:rsidRPr="008927A2">
        <w:rPr>
          <w:szCs w:val="24"/>
        </w:rPr>
        <w:t>z dnia</w:t>
      </w:r>
      <w:r w:rsidR="006869E4">
        <w:rPr>
          <w:szCs w:val="24"/>
        </w:rPr>
        <w:t xml:space="preserve"> </w:t>
      </w:r>
      <w:r w:rsidR="001A7DA4">
        <w:rPr>
          <w:szCs w:val="24"/>
        </w:rPr>
        <w:t>24.02.2017r.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bCs/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bCs/>
          <w:szCs w:val="24"/>
        </w:rPr>
      </w:pPr>
    </w:p>
    <w:p w:rsidR="00540F0E" w:rsidRPr="00054ED2" w:rsidRDefault="00540F0E" w:rsidP="00075AE8">
      <w:pPr>
        <w:pStyle w:val="Tekstpodstawowywcity"/>
        <w:spacing w:line="360" w:lineRule="auto"/>
        <w:ind w:firstLine="0"/>
        <w:rPr>
          <w:b/>
          <w:bCs/>
          <w:sz w:val="22"/>
          <w:szCs w:val="22"/>
        </w:rPr>
      </w:pPr>
      <w:r w:rsidRPr="00054ED2">
        <w:rPr>
          <w:bCs/>
          <w:sz w:val="22"/>
          <w:szCs w:val="22"/>
        </w:rPr>
        <w:t>w sprawie</w:t>
      </w:r>
      <w:r w:rsidRPr="00054ED2">
        <w:rPr>
          <w:b/>
          <w:bCs/>
          <w:sz w:val="22"/>
          <w:szCs w:val="22"/>
        </w:rPr>
        <w:t xml:space="preserve">: </w:t>
      </w:r>
      <w:r w:rsidR="005B0E13" w:rsidRPr="00054ED2">
        <w:rPr>
          <w:b/>
          <w:bCs/>
          <w:sz w:val="22"/>
          <w:szCs w:val="22"/>
        </w:rPr>
        <w:t>rozstrzygnięcia k</w:t>
      </w:r>
      <w:r w:rsidR="006869E4" w:rsidRPr="00054ED2">
        <w:rPr>
          <w:b/>
          <w:bCs/>
          <w:sz w:val="22"/>
          <w:szCs w:val="22"/>
        </w:rPr>
        <w:t>onkursu Polacy w świecie znani z działalności misyjnej, technicznej, archeologicznej i przyrodniczej.</w:t>
      </w:r>
    </w:p>
    <w:p w:rsidR="00540F0E" w:rsidRPr="00054ED2" w:rsidRDefault="00540F0E" w:rsidP="00075AE8">
      <w:pPr>
        <w:pStyle w:val="Tekstpodstawowywcity"/>
        <w:spacing w:line="360" w:lineRule="auto"/>
        <w:rPr>
          <w:b/>
          <w:sz w:val="22"/>
          <w:szCs w:val="22"/>
        </w:rPr>
      </w:pPr>
    </w:p>
    <w:p w:rsidR="00540F0E" w:rsidRPr="00054ED2" w:rsidRDefault="00540F0E" w:rsidP="005B0E13">
      <w:pPr>
        <w:pStyle w:val="Tekstpodstawowywcity"/>
        <w:spacing w:line="360" w:lineRule="auto"/>
        <w:ind w:firstLine="0"/>
        <w:rPr>
          <w:b/>
          <w:bCs/>
          <w:sz w:val="22"/>
          <w:szCs w:val="22"/>
        </w:rPr>
      </w:pPr>
      <w:r w:rsidRPr="00054ED2">
        <w:rPr>
          <w:sz w:val="22"/>
          <w:szCs w:val="22"/>
        </w:rPr>
        <w:t>Na podstawie art. 41 ust. 1 ustawy z dnia 5 czerwca 1998r. o samorządzie województwa (Dz. U.</w:t>
      </w:r>
      <w:r w:rsidR="00054ED2">
        <w:rPr>
          <w:sz w:val="22"/>
          <w:szCs w:val="22"/>
        </w:rPr>
        <w:t xml:space="preserve">                 </w:t>
      </w:r>
      <w:r w:rsidRPr="00054ED2">
        <w:rPr>
          <w:sz w:val="22"/>
          <w:szCs w:val="22"/>
        </w:rPr>
        <w:t xml:space="preserve"> z 2</w:t>
      </w:r>
      <w:r w:rsidR="005B0E13" w:rsidRPr="00054ED2">
        <w:rPr>
          <w:sz w:val="22"/>
          <w:szCs w:val="22"/>
        </w:rPr>
        <w:t>016r., poz. 486) w związku z § 7</w:t>
      </w:r>
      <w:r w:rsidRPr="00054ED2">
        <w:rPr>
          <w:sz w:val="22"/>
          <w:szCs w:val="22"/>
        </w:rPr>
        <w:t xml:space="preserve"> załącznika </w:t>
      </w:r>
      <w:r w:rsidR="005B0E13" w:rsidRPr="00054ED2">
        <w:rPr>
          <w:sz w:val="22"/>
          <w:szCs w:val="22"/>
        </w:rPr>
        <w:t>Uchwały Nr 3010</w:t>
      </w:r>
      <w:r w:rsidRPr="00054ED2">
        <w:rPr>
          <w:sz w:val="22"/>
          <w:szCs w:val="22"/>
        </w:rPr>
        <w:t>/2016 Zarządu Wojew</w:t>
      </w:r>
      <w:r w:rsidR="005B0E13" w:rsidRPr="00054ED2">
        <w:rPr>
          <w:sz w:val="22"/>
          <w:szCs w:val="22"/>
        </w:rPr>
        <w:t>ództwa Wielkopolskiego z dnia 15 grudnia</w:t>
      </w:r>
      <w:r w:rsidRPr="00054ED2">
        <w:rPr>
          <w:sz w:val="22"/>
          <w:szCs w:val="22"/>
        </w:rPr>
        <w:t xml:space="preserve"> 2016r. w sprawie </w:t>
      </w:r>
      <w:r w:rsidR="005B0E13" w:rsidRPr="00054ED2">
        <w:rPr>
          <w:sz w:val="22"/>
          <w:szCs w:val="22"/>
        </w:rPr>
        <w:t xml:space="preserve">organizacji konkursu </w:t>
      </w:r>
      <w:r w:rsidR="005B0E13" w:rsidRPr="00054ED2">
        <w:rPr>
          <w:bCs/>
          <w:sz w:val="22"/>
          <w:szCs w:val="22"/>
        </w:rPr>
        <w:t xml:space="preserve">Polacy w świecie znani </w:t>
      </w:r>
      <w:r w:rsidR="00054ED2">
        <w:rPr>
          <w:bCs/>
          <w:sz w:val="22"/>
          <w:szCs w:val="22"/>
        </w:rPr>
        <w:t xml:space="preserve">                 </w:t>
      </w:r>
      <w:r w:rsidR="005B0E13" w:rsidRPr="00054ED2">
        <w:rPr>
          <w:bCs/>
          <w:sz w:val="22"/>
          <w:szCs w:val="22"/>
        </w:rPr>
        <w:t>z działalności misyjnej, technicznej, archeologicznej i przyrodniczej</w:t>
      </w:r>
      <w:r w:rsidR="006B4399">
        <w:rPr>
          <w:sz w:val="22"/>
          <w:szCs w:val="22"/>
        </w:rPr>
        <w:t>, uchwala się co następuje:</w:t>
      </w:r>
      <w:r w:rsidR="005B0E13" w:rsidRPr="00054ED2">
        <w:rPr>
          <w:bCs/>
          <w:sz w:val="22"/>
          <w:szCs w:val="22"/>
        </w:rPr>
        <w:t xml:space="preserve"> </w:t>
      </w:r>
    </w:p>
    <w:p w:rsidR="00540F0E" w:rsidRPr="00054ED2" w:rsidRDefault="00540F0E" w:rsidP="00075AE8">
      <w:pPr>
        <w:pStyle w:val="Tekstpodstawowywcity"/>
        <w:spacing w:line="360" w:lineRule="auto"/>
        <w:rPr>
          <w:bCs/>
          <w:sz w:val="22"/>
          <w:szCs w:val="22"/>
        </w:rPr>
      </w:pPr>
    </w:p>
    <w:p w:rsidR="00540F0E" w:rsidRPr="00054ED2" w:rsidRDefault="00540F0E" w:rsidP="00DD0E14">
      <w:pPr>
        <w:pStyle w:val="Tekstpodstawowywcity"/>
        <w:spacing w:line="360" w:lineRule="auto"/>
        <w:jc w:val="center"/>
        <w:rPr>
          <w:sz w:val="22"/>
          <w:szCs w:val="22"/>
        </w:rPr>
      </w:pPr>
      <w:r w:rsidRPr="00054ED2">
        <w:rPr>
          <w:sz w:val="22"/>
          <w:szCs w:val="22"/>
        </w:rPr>
        <w:t>§ 1</w:t>
      </w:r>
    </w:p>
    <w:p w:rsidR="00540F0E" w:rsidRPr="00054ED2" w:rsidRDefault="00540F0E" w:rsidP="00DD0E14">
      <w:pPr>
        <w:pStyle w:val="Tekstpodstawowywcity"/>
        <w:spacing w:line="360" w:lineRule="auto"/>
        <w:jc w:val="center"/>
        <w:rPr>
          <w:sz w:val="22"/>
          <w:szCs w:val="22"/>
        </w:rPr>
      </w:pPr>
    </w:p>
    <w:p w:rsidR="003D2255" w:rsidRPr="00054ED2" w:rsidRDefault="003D2255" w:rsidP="003D2255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54ED2">
        <w:rPr>
          <w:sz w:val="22"/>
          <w:szCs w:val="22"/>
        </w:rPr>
        <w:t>Przyznaje się nagrody rzeczowe dla dzieci z Przedszkoli zgodnie</w:t>
      </w:r>
      <w:r w:rsidR="00540F0E" w:rsidRPr="00054ED2">
        <w:rPr>
          <w:sz w:val="22"/>
          <w:szCs w:val="22"/>
        </w:rPr>
        <w:br/>
        <w:t>z załącznikiem nr 1 do uchwały.</w:t>
      </w:r>
    </w:p>
    <w:p w:rsidR="003D2255" w:rsidRPr="00054ED2" w:rsidRDefault="003D2255" w:rsidP="003D2255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54ED2">
        <w:rPr>
          <w:sz w:val="22"/>
          <w:szCs w:val="22"/>
        </w:rPr>
        <w:t>Przyznaje się nagrody rzeczowe dla uczniów Szkół Podstawowych klas I-III zgodnie</w:t>
      </w:r>
      <w:r w:rsidRPr="00054ED2">
        <w:rPr>
          <w:sz w:val="22"/>
          <w:szCs w:val="22"/>
        </w:rPr>
        <w:br/>
        <w:t>z załącznikiem nr 2 do uchwały.</w:t>
      </w:r>
    </w:p>
    <w:p w:rsidR="003D2255" w:rsidRPr="00054ED2" w:rsidRDefault="003D2255" w:rsidP="003D2255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54ED2">
        <w:rPr>
          <w:sz w:val="22"/>
          <w:szCs w:val="22"/>
        </w:rPr>
        <w:t>Przyznaje się nagrody rzeczowe dla uczniów Szkół Podstawowych klas IV-VI zgodnie</w:t>
      </w:r>
      <w:r w:rsidRPr="00054ED2">
        <w:rPr>
          <w:sz w:val="22"/>
          <w:szCs w:val="22"/>
        </w:rPr>
        <w:br/>
        <w:t>z załącznikiem nr 3 do uchwały.</w:t>
      </w:r>
    </w:p>
    <w:p w:rsidR="003D2255" w:rsidRPr="00054ED2" w:rsidRDefault="003D2255" w:rsidP="003D2255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54ED2">
        <w:rPr>
          <w:sz w:val="22"/>
          <w:szCs w:val="22"/>
        </w:rPr>
        <w:t>Przyznaje się nagrody rzeczowe dla uczniów Gimnazjów zgodnie</w:t>
      </w:r>
      <w:r w:rsidRPr="00054ED2">
        <w:rPr>
          <w:sz w:val="22"/>
          <w:szCs w:val="22"/>
        </w:rPr>
        <w:br/>
        <w:t>z załącznikiem nr 4 do uchwały.</w:t>
      </w:r>
    </w:p>
    <w:p w:rsidR="003D2255" w:rsidRPr="00054ED2" w:rsidRDefault="003D2255" w:rsidP="003D2255">
      <w:pPr>
        <w:pStyle w:val="Tekstpodstawowywcity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054ED2">
        <w:rPr>
          <w:sz w:val="22"/>
          <w:szCs w:val="22"/>
        </w:rPr>
        <w:t>Przyznaje się nagrody rzeczowe dla uczniów Szkół Ponadgimnazjalnych zgodnie</w:t>
      </w:r>
      <w:r w:rsidRPr="00054ED2">
        <w:rPr>
          <w:sz w:val="22"/>
          <w:szCs w:val="22"/>
        </w:rPr>
        <w:br/>
        <w:t>z załącznikiem nr 5 do uchwały.</w:t>
      </w:r>
    </w:p>
    <w:p w:rsidR="003D2255" w:rsidRPr="00054ED2" w:rsidRDefault="00054ED2" w:rsidP="00054ED2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054ED2">
        <w:rPr>
          <w:sz w:val="22"/>
          <w:szCs w:val="22"/>
        </w:rPr>
        <w:t xml:space="preserve"> </w:t>
      </w:r>
    </w:p>
    <w:p w:rsidR="00540F0E" w:rsidRPr="00054ED2" w:rsidRDefault="003D2255" w:rsidP="003D2255">
      <w:pPr>
        <w:pStyle w:val="Tekstpodstawowywcity"/>
        <w:spacing w:line="360" w:lineRule="auto"/>
        <w:ind w:firstLine="0"/>
        <w:jc w:val="center"/>
        <w:rPr>
          <w:sz w:val="22"/>
          <w:szCs w:val="22"/>
        </w:rPr>
      </w:pPr>
      <w:r w:rsidRPr="00054ED2">
        <w:rPr>
          <w:sz w:val="22"/>
          <w:szCs w:val="22"/>
        </w:rPr>
        <w:t>§ 2</w:t>
      </w:r>
    </w:p>
    <w:p w:rsidR="00540F0E" w:rsidRPr="00054ED2" w:rsidRDefault="00540F0E" w:rsidP="00DD0E14">
      <w:pPr>
        <w:pStyle w:val="Tekstpodstawowywcity"/>
        <w:spacing w:line="360" w:lineRule="auto"/>
        <w:ind w:firstLine="0"/>
        <w:jc w:val="center"/>
        <w:rPr>
          <w:sz w:val="22"/>
          <w:szCs w:val="22"/>
        </w:rPr>
      </w:pPr>
    </w:p>
    <w:p w:rsidR="00540F0E" w:rsidRPr="00054ED2" w:rsidRDefault="00540F0E" w:rsidP="00062D81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054ED2">
        <w:rPr>
          <w:sz w:val="22"/>
          <w:szCs w:val="22"/>
        </w:rPr>
        <w:t xml:space="preserve">Wykonanie uchwały powierza się Dyrektorowi Departamentu Edukacji i Nauki Urzędu Marszałkowskiego Województwa Wielkopolskiego w Poznaniu. </w:t>
      </w:r>
    </w:p>
    <w:p w:rsidR="00540F0E" w:rsidRPr="00054ED2" w:rsidRDefault="00540F0E" w:rsidP="00062D81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540F0E" w:rsidRPr="00054ED2" w:rsidRDefault="003D2255" w:rsidP="000D5C3D">
      <w:pPr>
        <w:pStyle w:val="Tekstpodstawowywcity"/>
        <w:spacing w:line="360" w:lineRule="auto"/>
        <w:ind w:firstLine="0"/>
        <w:jc w:val="center"/>
        <w:rPr>
          <w:sz w:val="22"/>
          <w:szCs w:val="22"/>
        </w:rPr>
      </w:pPr>
      <w:r w:rsidRPr="00054ED2">
        <w:rPr>
          <w:sz w:val="22"/>
          <w:szCs w:val="22"/>
        </w:rPr>
        <w:t>§ 3</w:t>
      </w:r>
    </w:p>
    <w:p w:rsidR="00540F0E" w:rsidRPr="00054ED2" w:rsidRDefault="00540F0E" w:rsidP="00075AE8">
      <w:pPr>
        <w:pStyle w:val="Tekstpodstawowywcity"/>
        <w:spacing w:line="360" w:lineRule="auto"/>
        <w:jc w:val="center"/>
        <w:rPr>
          <w:sz w:val="22"/>
          <w:szCs w:val="22"/>
        </w:rPr>
      </w:pPr>
    </w:p>
    <w:p w:rsidR="003D2255" w:rsidRDefault="00540F0E" w:rsidP="00054ED2">
      <w:pPr>
        <w:pStyle w:val="Tekstpodstawowywcity"/>
        <w:spacing w:line="360" w:lineRule="auto"/>
        <w:ind w:firstLine="0"/>
        <w:outlineLvl w:val="0"/>
        <w:rPr>
          <w:sz w:val="22"/>
          <w:szCs w:val="22"/>
        </w:rPr>
      </w:pPr>
      <w:r w:rsidRPr="00054ED2">
        <w:rPr>
          <w:sz w:val="22"/>
          <w:szCs w:val="22"/>
        </w:rPr>
        <w:t>Uchwała wchodzi w życie z dniem podjęcia</w:t>
      </w:r>
    </w:p>
    <w:p w:rsidR="00054ED2" w:rsidRDefault="00054ED2" w:rsidP="00054ED2">
      <w:pPr>
        <w:pStyle w:val="Tekstpodstawowywcity"/>
        <w:spacing w:line="360" w:lineRule="auto"/>
        <w:ind w:firstLine="0"/>
        <w:outlineLvl w:val="0"/>
        <w:rPr>
          <w:sz w:val="22"/>
          <w:szCs w:val="22"/>
        </w:rPr>
      </w:pPr>
    </w:p>
    <w:p w:rsidR="00054ED2" w:rsidRDefault="00054ED2" w:rsidP="00054ED2">
      <w:pPr>
        <w:pStyle w:val="Tekstpodstawowywcity"/>
        <w:spacing w:line="360" w:lineRule="auto"/>
        <w:ind w:firstLine="0"/>
        <w:outlineLvl w:val="0"/>
        <w:rPr>
          <w:sz w:val="22"/>
          <w:szCs w:val="22"/>
        </w:rPr>
      </w:pPr>
    </w:p>
    <w:p w:rsidR="00054ED2" w:rsidRDefault="00054ED2" w:rsidP="00054ED2">
      <w:pPr>
        <w:pStyle w:val="Tekstpodstawowywcity"/>
        <w:spacing w:line="360" w:lineRule="auto"/>
        <w:ind w:firstLine="0"/>
        <w:outlineLvl w:val="0"/>
        <w:rPr>
          <w:sz w:val="22"/>
          <w:szCs w:val="22"/>
        </w:rPr>
      </w:pPr>
    </w:p>
    <w:p w:rsidR="00054ED2" w:rsidRPr="00054ED2" w:rsidRDefault="00054ED2" w:rsidP="00054ED2">
      <w:pPr>
        <w:pStyle w:val="Tekstpodstawowywcity"/>
        <w:spacing w:line="360" w:lineRule="auto"/>
        <w:ind w:firstLine="0"/>
        <w:outlineLvl w:val="0"/>
        <w:rPr>
          <w:sz w:val="22"/>
          <w:szCs w:val="22"/>
        </w:rPr>
      </w:pPr>
    </w:p>
    <w:p w:rsidR="003D2255" w:rsidRDefault="003D2255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</w:p>
    <w:p w:rsidR="006B4399" w:rsidRDefault="006B4399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</w:p>
    <w:p w:rsidR="006B4399" w:rsidRDefault="006B4399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</w:p>
    <w:p w:rsidR="006B4399" w:rsidRPr="00054ED2" w:rsidRDefault="006B4399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</w:p>
    <w:p w:rsidR="00540F0E" w:rsidRPr="00054ED2" w:rsidRDefault="00540F0E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  <w:r w:rsidRPr="00054ED2">
        <w:rPr>
          <w:sz w:val="22"/>
          <w:szCs w:val="22"/>
        </w:rPr>
        <w:t xml:space="preserve">Uzasadnienie do Uchwały Nr </w:t>
      </w:r>
      <w:r w:rsidR="00995056">
        <w:rPr>
          <w:szCs w:val="24"/>
        </w:rPr>
        <w:t>3298/2017</w:t>
      </w:r>
    </w:p>
    <w:p w:rsidR="00540F0E" w:rsidRPr="00054ED2" w:rsidRDefault="00540F0E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  <w:r w:rsidRPr="00054ED2">
        <w:rPr>
          <w:sz w:val="22"/>
          <w:szCs w:val="22"/>
        </w:rPr>
        <w:t>Zarządu Województwa Wielkopolskiego</w:t>
      </w:r>
    </w:p>
    <w:p w:rsidR="00540F0E" w:rsidRPr="00054ED2" w:rsidRDefault="00540F0E" w:rsidP="00775158">
      <w:pPr>
        <w:pStyle w:val="Tekstpodstawowywcity"/>
        <w:spacing w:line="360" w:lineRule="auto"/>
        <w:jc w:val="center"/>
        <w:rPr>
          <w:sz w:val="22"/>
          <w:szCs w:val="22"/>
        </w:rPr>
      </w:pPr>
      <w:r w:rsidRPr="00054ED2">
        <w:rPr>
          <w:sz w:val="22"/>
          <w:szCs w:val="22"/>
        </w:rPr>
        <w:t>z dnia</w:t>
      </w:r>
      <w:r w:rsidR="00995056">
        <w:rPr>
          <w:sz w:val="22"/>
          <w:szCs w:val="22"/>
        </w:rPr>
        <w:t xml:space="preserve"> </w:t>
      </w:r>
      <w:r w:rsidRPr="00054ED2">
        <w:rPr>
          <w:sz w:val="22"/>
          <w:szCs w:val="22"/>
        </w:rPr>
        <w:t xml:space="preserve"> </w:t>
      </w:r>
      <w:r w:rsidR="00995056">
        <w:rPr>
          <w:szCs w:val="24"/>
        </w:rPr>
        <w:t>24.02.2017r.</w:t>
      </w:r>
      <w:bookmarkStart w:id="0" w:name="_GoBack"/>
      <w:bookmarkEnd w:id="0"/>
    </w:p>
    <w:p w:rsidR="00540F0E" w:rsidRPr="00054ED2" w:rsidRDefault="00540F0E" w:rsidP="007778D3">
      <w:pPr>
        <w:pStyle w:val="Tekstpodstawowywcity"/>
        <w:spacing w:line="360" w:lineRule="auto"/>
        <w:rPr>
          <w:sz w:val="22"/>
          <w:szCs w:val="22"/>
        </w:rPr>
      </w:pPr>
    </w:p>
    <w:p w:rsidR="00054ED2" w:rsidRPr="00054ED2" w:rsidRDefault="00540F0E" w:rsidP="00054ED2">
      <w:pPr>
        <w:pStyle w:val="Tekstpodstawowywcity"/>
        <w:spacing w:line="360" w:lineRule="auto"/>
        <w:ind w:firstLine="0"/>
        <w:rPr>
          <w:b/>
          <w:bCs/>
          <w:sz w:val="22"/>
          <w:szCs w:val="22"/>
        </w:rPr>
      </w:pPr>
      <w:r w:rsidRPr="00054ED2">
        <w:rPr>
          <w:sz w:val="22"/>
          <w:szCs w:val="22"/>
        </w:rPr>
        <w:t xml:space="preserve">W Konkursie </w:t>
      </w:r>
      <w:r w:rsidR="003D2255" w:rsidRPr="00054ED2">
        <w:rPr>
          <w:bCs/>
          <w:sz w:val="22"/>
          <w:szCs w:val="22"/>
        </w:rPr>
        <w:t>Polacy w świecie znani z działalności misyjnej, technicznej, archeologicznej</w:t>
      </w:r>
      <w:r w:rsidR="00054ED2">
        <w:rPr>
          <w:bCs/>
          <w:sz w:val="22"/>
          <w:szCs w:val="22"/>
        </w:rPr>
        <w:t xml:space="preserve">                             </w:t>
      </w:r>
      <w:r w:rsidR="00054ED2" w:rsidRPr="00054ED2">
        <w:rPr>
          <w:bCs/>
          <w:sz w:val="22"/>
          <w:szCs w:val="22"/>
        </w:rPr>
        <w:t xml:space="preserve"> </w:t>
      </w:r>
      <w:r w:rsidR="003D2255" w:rsidRPr="00054ED2">
        <w:rPr>
          <w:bCs/>
          <w:sz w:val="22"/>
          <w:szCs w:val="22"/>
        </w:rPr>
        <w:t xml:space="preserve"> i przyrodniczej złożono 590 prac. </w:t>
      </w:r>
      <w:r w:rsidR="00054ED2" w:rsidRPr="00054ED2">
        <w:rPr>
          <w:sz w:val="22"/>
          <w:szCs w:val="22"/>
        </w:rPr>
        <w:t>Zgodnie z regulaminem</w:t>
      </w:r>
      <w:r w:rsidRPr="00054ED2">
        <w:rPr>
          <w:sz w:val="22"/>
          <w:szCs w:val="22"/>
        </w:rPr>
        <w:t xml:space="preserve"> ww. Ko</w:t>
      </w:r>
      <w:r w:rsidR="00054ED2" w:rsidRPr="00054ED2">
        <w:rPr>
          <w:sz w:val="22"/>
          <w:szCs w:val="22"/>
        </w:rPr>
        <w:t>nkursu</w:t>
      </w:r>
      <w:r w:rsidRPr="00054ED2">
        <w:rPr>
          <w:sz w:val="22"/>
          <w:szCs w:val="22"/>
        </w:rPr>
        <w:t xml:space="preserve"> (uchwała Zarządu Województwa Wielkopolskiego</w:t>
      </w:r>
      <w:r w:rsidR="00054ED2" w:rsidRPr="00054ED2">
        <w:rPr>
          <w:sz w:val="22"/>
          <w:szCs w:val="22"/>
        </w:rPr>
        <w:t xml:space="preserve"> Nr 3010/2016 Zarządu Województwa Wielkopolskiego z dnia</w:t>
      </w:r>
      <w:r w:rsidR="00054ED2">
        <w:rPr>
          <w:sz w:val="22"/>
          <w:szCs w:val="22"/>
        </w:rPr>
        <w:t xml:space="preserve">                   </w:t>
      </w:r>
      <w:r w:rsidR="00054ED2" w:rsidRPr="00054ED2">
        <w:rPr>
          <w:sz w:val="22"/>
          <w:szCs w:val="22"/>
        </w:rPr>
        <w:t xml:space="preserve"> 15 grudnia 2016r. w sprawie organizacji konkursu </w:t>
      </w:r>
      <w:r w:rsidR="00054ED2" w:rsidRPr="00054ED2">
        <w:rPr>
          <w:bCs/>
          <w:sz w:val="22"/>
          <w:szCs w:val="22"/>
        </w:rPr>
        <w:t>Polacy w świecie znani</w:t>
      </w:r>
      <w:r w:rsidR="00054ED2">
        <w:rPr>
          <w:bCs/>
          <w:sz w:val="22"/>
          <w:szCs w:val="22"/>
        </w:rPr>
        <w:t xml:space="preserve"> </w:t>
      </w:r>
      <w:r w:rsidR="00054ED2" w:rsidRPr="00054ED2">
        <w:rPr>
          <w:bCs/>
          <w:sz w:val="22"/>
          <w:szCs w:val="22"/>
        </w:rPr>
        <w:t>z działalności misyjnej, technicznej, archeologicznej i przyrodniczej</w:t>
      </w:r>
      <w:r w:rsidR="006B4399">
        <w:rPr>
          <w:b/>
          <w:bCs/>
          <w:sz w:val="22"/>
          <w:szCs w:val="22"/>
        </w:rPr>
        <w:t xml:space="preserve"> </w:t>
      </w:r>
      <w:r w:rsidR="00054ED2" w:rsidRPr="00054ED2">
        <w:rPr>
          <w:bCs/>
          <w:sz w:val="22"/>
          <w:szCs w:val="22"/>
        </w:rPr>
        <w:t xml:space="preserve">Zarząd Województwa Wielkopolskiego podejmuje uchwałę o przyznaniu  </w:t>
      </w:r>
      <w:r w:rsidR="00054ED2" w:rsidRPr="00054ED2">
        <w:rPr>
          <w:sz w:val="22"/>
          <w:szCs w:val="22"/>
        </w:rPr>
        <w:t xml:space="preserve">nagród i wyróżnień. </w:t>
      </w:r>
    </w:p>
    <w:p w:rsidR="00540F0E" w:rsidRPr="00054ED2" w:rsidRDefault="00540F0E" w:rsidP="008E3EF4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:rsidR="00540F0E" w:rsidRPr="00054ED2" w:rsidRDefault="00540F0E" w:rsidP="008E3EF4">
      <w:pPr>
        <w:pStyle w:val="Tekstpodstawowywcity"/>
        <w:spacing w:line="360" w:lineRule="auto"/>
        <w:ind w:firstLine="0"/>
        <w:rPr>
          <w:sz w:val="22"/>
          <w:szCs w:val="22"/>
        </w:rPr>
      </w:pPr>
      <w:r w:rsidRPr="00054ED2">
        <w:rPr>
          <w:sz w:val="22"/>
          <w:szCs w:val="22"/>
        </w:rPr>
        <w:t>Wobec powyższego podjęcie przedmiotowej uchwały jest konieczne i uzasadnione.</w:t>
      </w:r>
    </w:p>
    <w:p w:rsidR="00540F0E" w:rsidRPr="00054ED2" w:rsidRDefault="00540F0E" w:rsidP="00075AE8">
      <w:pPr>
        <w:spacing w:line="360" w:lineRule="auto"/>
        <w:rPr>
          <w:color w:val="FF6600"/>
          <w:sz w:val="22"/>
          <w:szCs w:val="22"/>
        </w:rPr>
      </w:pPr>
    </w:p>
    <w:p w:rsidR="00540F0E" w:rsidRPr="00054ED2" w:rsidRDefault="00540F0E" w:rsidP="00075AE8">
      <w:pPr>
        <w:spacing w:line="360" w:lineRule="auto"/>
        <w:rPr>
          <w:color w:val="FF6600"/>
          <w:sz w:val="22"/>
          <w:szCs w:val="22"/>
        </w:rPr>
      </w:pPr>
    </w:p>
    <w:p w:rsidR="00540F0E" w:rsidRPr="00054ED2" w:rsidRDefault="00540F0E" w:rsidP="00075AE8">
      <w:pPr>
        <w:spacing w:line="360" w:lineRule="auto"/>
        <w:rPr>
          <w:sz w:val="22"/>
          <w:szCs w:val="22"/>
        </w:rPr>
      </w:pPr>
    </w:p>
    <w:p w:rsidR="00540F0E" w:rsidRPr="00054ED2" w:rsidRDefault="00540F0E" w:rsidP="004819AE">
      <w:pPr>
        <w:rPr>
          <w:sz w:val="22"/>
          <w:szCs w:val="22"/>
        </w:rPr>
      </w:pPr>
    </w:p>
    <w:p w:rsidR="00540F0E" w:rsidRPr="00054ED2" w:rsidRDefault="00540F0E" w:rsidP="004819AE">
      <w:pPr>
        <w:rPr>
          <w:sz w:val="22"/>
          <w:szCs w:val="22"/>
        </w:rPr>
      </w:pPr>
    </w:p>
    <w:p w:rsidR="00540F0E" w:rsidRPr="00054ED2" w:rsidRDefault="00540F0E" w:rsidP="004819AE">
      <w:pPr>
        <w:rPr>
          <w:sz w:val="22"/>
          <w:szCs w:val="22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>
      <w:pPr>
        <w:rPr>
          <w:rFonts w:ascii="Arial" w:hAnsi="Arial" w:cs="Arial"/>
          <w:sz w:val="24"/>
          <w:szCs w:val="24"/>
        </w:rPr>
      </w:pPr>
    </w:p>
    <w:sectPr w:rsidR="00540F0E" w:rsidRPr="008927A2" w:rsidSect="00054ED2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41" w:rsidRDefault="00873B41">
      <w:r>
        <w:separator/>
      </w:r>
    </w:p>
  </w:endnote>
  <w:endnote w:type="continuationSeparator" w:id="0">
    <w:p w:rsidR="00873B41" w:rsidRDefault="0087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41" w:rsidRDefault="00873B41">
      <w:r>
        <w:separator/>
      </w:r>
    </w:p>
  </w:footnote>
  <w:footnote w:type="continuationSeparator" w:id="0">
    <w:p w:rsidR="00873B41" w:rsidRDefault="0087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362"/>
    <w:multiLevelType w:val="hybridMultilevel"/>
    <w:tmpl w:val="52D08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6F326B"/>
    <w:multiLevelType w:val="multilevel"/>
    <w:tmpl w:val="0FA4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003A66"/>
    <w:multiLevelType w:val="hybridMultilevel"/>
    <w:tmpl w:val="9D3ED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D4389E"/>
    <w:multiLevelType w:val="hybridMultilevel"/>
    <w:tmpl w:val="307E9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06767C"/>
    <w:multiLevelType w:val="hybridMultilevel"/>
    <w:tmpl w:val="E68E78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3A5"/>
    <w:rsid w:val="00000A29"/>
    <w:rsid w:val="0002099F"/>
    <w:rsid w:val="0003708F"/>
    <w:rsid w:val="00053F64"/>
    <w:rsid w:val="00054ED2"/>
    <w:rsid w:val="00062D81"/>
    <w:rsid w:val="00073FCD"/>
    <w:rsid w:val="00075AE8"/>
    <w:rsid w:val="0007688E"/>
    <w:rsid w:val="000A2913"/>
    <w:rsid w:val="000C2AFB"/>
    <w:rsid w:val="000D0E15"/>
    <w:rsid w:val="000D5C3D"/>
    <w:rsid w:val="000F5525"/>
    <w:rsid w:val="0010017B"/>
    <w:rsid w:val="00102209"/>
    <w:rsid w:val="00166228"/>
    <w:rsid w:val="00184242"/>
    <w:rsid w:val="001A7DA4"/>
    <w:rsid w:val="001B13E0"/>
    <w:rsid w:val="001D3723"/>
    <w:rsid w:val="001E018C"/>
    <w:rsid w:val="00224414"/>
    <w:rsid w:val="002318EB"/>
    <w:rsid w:val="002363DE"/>
    <w:rsid w:val="00245A6E"/>
    <w:rsid w:val="00262A65"/>
    <w:rsid w:val="002648F2"/>
    <w:rsid w:val="00276EA6"/>
    <w:rsid w:val="00292584"/>
    <w:rsid w:val="002F5181"/>
    <w:rsid w:val="002F532C"/>
    <w:rsid w:val="00302F60"/>
    <w:rsid w:val="00310D73"/>
    <w:rsid w:val="00331C9A"/>
    <w:rsid w:val="00340EE3"/>
    <w:rsid w:val="00347C6B"/>
    <w:rsid w:val="00360578"/>
    <w:rsid w:val="00361B56"/>
    <w:rsid w:val="00387804"/>
    <w:rsid w:val="00394785"/>
    <w:rsid w:val="003A0D39"/>
    <w:rsid w:val="003B0F92"/>
    <w:rsid w:val="003C5948"/>
    <w:rsid w:val="003D2255"/>
    <w:rsid w:val="003D4F3F"/>
    <w:rsid w:val="004379E5"/>
    <w:rsid w:val="0044350A"/>
    <w:rsid w:val="00473125"/>
    <w:rsid w:val="004819AE"/>
    <w:rsid w:val="00483881"/>
    <w:rsid w:val="00493B25"/>
    <w:rsid w:val="00494DCE"/>
    <w:rsid w:val="004A2E18"/>
    <w:rsid w:val="004A3BFB"/>
    <w:rsid w:val="004D39D9"/>
    <w:rsid w:val="004E6ADD"/>
    <w:rsid w:val="004F56ED"/>
    <w:rsid w:val="0051288B"/>
    <w:rsid w:val="00517D46"/>
    <w:rsid w:val="00540F0E"/>
    <w:rsid w:val="005478BB"/>
    <w:rsid w:val="00592DE0"/>
    <w:rsid w:val="005A09CC"/>
    <w:rsid w:val="005A1D98"/>
    <w:rsid w:val="005B0E13"/>
    <w:rsid w:val="005B2718"/>
    <w:rsid w:val="005D3583"/>
    <w:rsid w:val="005E66FA"/>
    <w:rsid w:val="00604CC6"/>
    <w:rsid w:val="00655992"/>
    <w:rsid w:val="006869E4"/>
    <w:rsid w:val="0069311B"/>
    <w:rsid w:val="00697699"/>
    <w:rsid w:val="006B4399"/>
    <w:rsid w:val="006B509D"/>
    <w:rsid w:val="006D1FA0"/>
    <w:rsid w:val="006D372B"/>
    <w:rsid w:val="006E5CFC"/>
    <w:rsid w:val="00702210"/>
    <w:rsid w:val="00731985"/>
    <w:rsid w:val="00747F17"/>
    <w:rsid w:val="00753981"/>
    <w:rsid w:val="0076493D"/>
    <w:rsid w:val="00775158"/>
    <w:rsid w:val="007778D3"/>
    <w:rsid w:val="00791FE4"/>
    <w:rsid w:val="007977E7"/>
    <w:rsid w:val="007B148B"/>
    <w:rsid w:val="007C5D13"/>
    <w:rsid w:val="008208B4"/>
    <w:rsid w:val="00845A20"/>
    <w:rsid w:val="00845FEC"/>
    <w:rsid w:val="00861366"/>
    <w:rsid w:val="00862340"/>
    <w:rsid w:val="00873B41"/>
    <w:rsid w:val="0087473C"/>
    <w:rsid w:val="00886951"/>
    <w:rsid w:val="008927A2"/>
    <w:rsid w:val="00894805"/>
    <w:rsid w:val="008A09BC"/>
    <w:rsid w:val="008C5790"/>
    <w:rsid w:val="008D4691"/>
    <w:rsid w:val="008E16E0"/>
    <w:rsid w:val="008E3EF4"/>
    <w:rsid w:val="008E59AA"/>
    <w:rsid w:val="00901C6A"/>
    <w:rsid w:val="00903F9A"/>
    <w:rsid w:val="009327B7"/>
    <w:rsid w:val="00953083"/>
    <w:rsid w:val="00962860"/>
    <w:rsid w:val="00973535"/>
    <w:rsid w:val="0097353A"/>
    <w:rsid w:val="00985249"/>
    <w:rsid w:val="009907EB"/>
    <w:rsid w:val="00995056"/>
    <w:rsid w:val="009A13CD"/>
    <w:rsid w:val="009A4205"/>
    <w:rsid w:val="009B71C5"/>
    <w:rsid w:val="009E0842"/>
    <w:rsid w:val="00A0553E"/>
    <w:rsid w:val="00A52127"/>
    <w:rsid w:val="00A523A5"/>
    <w:rsid w:val="00A90CEF"/>
    <w:rsid w:val="00A932BE"/>
    <w:rsid w:val="00AD516D"/>
    <w:rsid w:val="00AE25A3"/>
    <w:rsid w:val="00B26DE3"/>
    <w:rsid w:val="00B278EA"/>
    <w:rsid w:val="00B301BA"/>
    <w:rsid w:val="00B5217B"/>
    <w:rsid w:val="00B56966"/>
    <w:rsid w:val="00B91AE5"/>
    <w:rsid w:val="00BC0420"/>
    <w:rsid w:val="00BC1759"/>
    <w:rsid w:val="00BD3565"/>
    <w:rsid w:val="00BD6950"/>
    <w:rsid w:val="00BD7BFC"/>
    <w:rsid w:val="00BE1AB5"/>
    <w:rsid w:val="00C25D12"/>
    <w:rsid w:val="00C41048"/>
    <w:rsid w:val="00C414C4"/>
    <w:rsid w:val="00C87821"/>
    <w:rsid w:val="00CA161C"/>
    <w:rsid w:val="00CD549B"/>
    <w:rsid w:val="00CE77F9"/>
    <w:rsid w:val="00CF6A4C"/>
    <w:rsid w:val="00CF7510"/>
    <w:rsid w:val="00D24995"/>
    <w:rsid w:val="00D60832"/>
    <w:rsid w:val="00D62EA6"/>
    <w:rsid w:val="00D633C2"/>
    <w:rsid w:val="00D6689F"/>
    <w:rsid w:val="00DA797B"/>
    <w:rsid w:val="00DC678D"/>
    <w:rsid w:val="00DD0E14"/>
    <w:rsid w:val="00DF66D8"/>
    <w:rsid w:val="00E05E5D"/>
    <w:rsid w:val="00E5341E"/>
    <w:rsid w:val="00E56AFE"/>
    <w:rsid w:val="00EB5E5D"/>
    <w:rsid w:val="00F1683B"/>
    <w:rsid w:val="00F41CC4"/>
    <w:rsid w:val="00F8064A"/>
    <w:rsid w:val="00F81F33"/>
    <w:rsid w:val="00F84133"/>
    <w:rsid w:val="00F9446B"/>
    <w:rsid w:val="00F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B314B"/>
  <w15:docId w15:val="{2DCE7B24-5306-4F8C-BC88-BC9804C6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819A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A09CC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92D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5A09CC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018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73FCD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E018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861/2011r</vt:lpstr>
    </vt:vector>
  </TitlesOfParts>
  <Company>UMWW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861/2011r</dc:title>
  <dc:subject/>
  <dc:creator>Pracownik</dc:creator>
  <cp:keywords/>
  <dc:description/>
  <cp:lastModifiedBy>Pawlowska Anna</cp:lastModifiedBy>
  <cp:revision>10</cp:revision>
  <cp:lastPrinted>2016-09-26T13:06:00Z</cp:lastPrinted>
  <dcterms:created xsi:type="dcterms:W3CDTF">2016-09-28T09:28:00Z</dcterms:created>
  <dcterms:modified xsi:type="dcterms:W3CDTF">2017-02-24T11:29:00Z</dcterms:modified>
</cp:coreProperties>
</file>