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9" w:rsidRDefault="006A56A7" w:rsidP="008F00C9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447179534"/>
      <w:r>
        <w:rPr>
          <w:b/>
          <w:noProof/>
          <w:sz w:val="28"/>
          <w:szCs w:val="28"/>
          <w:lang w:eastAsia="pl-PL"/>
        </w:rPr>
        <w:pict>
          <v:line id="Łącznik prosty 5" o:spid="_x0000_s1026" style="position:absolute;left:0;text-align:left;z-index:251659264;visibility:visible" from="13.75pt,5.35pt" to="43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" strokecolor="black [3213]"/>
        </w:pict>
      </w:r>
    </w:p>
    <w:p w:rsidR="00B64DAD" w:rsidRDefault="00BA2316" w:rsidP="00390E7E">
      <w:pPr>
        <w:spacing w:after="0" w:line="240" w:lineRule="auto"/>
        <w:jc w:val="center"/>
        <w:rPr>
          <w:b/>
          <w:sz w:val="20"/>
          <w:szCs w:val="20"/>
        </w:rPr>
      </w:pPr>
      <w:r w:rsidRPr="000860C2">
        <w:rPr>
          <w:b/>
          <w:sz w:val="28"/>
          <w:szCs w:val="28"/>
        </w:rPr>
        <w:t>K</w:t>
      </w:r>
      <w:r w:rsidR="00354F27" w:rsidRPr="000860C2">
        <w:rPr>
          <w:b/>
          <w:sz w:val="28"/>
          <w:szCs w:val="28"/>
        </w:rPr>
        <w:t>onferencj</w:t>
      </w:r>
      <w:r w:rsidRPr="000860C2">
        <w:rPr>
          <w:b/>
          <w:sz w:val="28"/>
          <w:szCs w:val="28"/>
        </w:rPr>
        <w:t>a</w:t>
      </w:r>
      <w:r w:rsidR="009A0720" w:rsidRPr="000860C2">
        <w:rPr>
          <w:b/>
          <w:sz w:val="28"/>
          <w:szCs w:val="28"/>
        </w:rPr>
        <w:t xml:space="preserve"> </w:t>
      </w:r>
      <w:r w:rsidR="00B64DAD">
        <w:rPr>
          <w:b/>
          <w:sz w:val="28"/>
          <w:szCs w:val="28"/>
        </w:rPr>
        <w:t xml:space="preserve">promująca rewitalizację </w:t>
      </w:r>
      <w:r w:rsidR="00A52F3E" w:rsidRPr="000860C2">
        <w:rPr>
          <w:b/>
          <w:sz w:val="28"/>
          <w:szCs w:val="28"/>
        </w:rPr>
        <w:t xml:space="preserve"> </w:t>
      </w:r>
      <w:r w:rsidR="00A52F3E" w:rsidRPr="000860C2">
        <w:rPr>
          <w:b/>
          <w:sz w:val="28"/>
          <w:szCs w:val="28"/>
        </w:rPr>
        <w:br/>
      </w:r>
    </w:p>
    <w:p w:rsidR="00354F27" w:rsidRDefault="00553C40" w:rsidP="00390E7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 listopada </w:t>
      </w:r>
      <w:r w:rsidR="008F00C9" w:rsidRPr="00BF5D85">
        <w:rPr>
          <w:b/>
          <w:sz w:val="20"/>
          <w:szCs w:val="20"/>
        </w:rPr>
        <w:t>2016 r.</w:t>
      </w:r>
    </w:p>
    <w:p w:rsidR="00354F27" w:rsidRPr="00BF5D85" w:rsidRDefault="00354F27" w:rsidP="007C096B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Sala Sesyjna</w:t>
      </w:r>
      <w:r w:rsidR="008F00C9" w:rsidRPr="00BF5D85">
        <w:rPr>
          <w:b/>
          <w:sz w:val="20"/>
          <w:szCs w:val="20"/>
        </w:rPr>
        <w:t xml:space="preserve"> (parter)</w:t>
      </w:r>
      <w:r w:rsidR="007C096B" w:rsidRPr="00BF5D85">
        <w:rPr>
          <w:b/>
          <w:sz w:val="20"/>
          <w:szCs w:val="20"/>
        </w:rPr>
        <w:t xml:space="preserve">, </w:t>
      </w:r>
      <w:r w:rsidR="008F00C9" w:rsidRPr="00BF5D85">
        <w:rPr>
          <w:b/>
          <w:sz w:val="20"/>
          <w:szCs w:val="20"/>
        </w:rPr>
        <w:t>a</w:t>
      </w:r>
      <w:r w:rsidR="00253DF4" w:rsidRPr="00BF5D85">
        <w:rPr>
          <w:b/>
          <w:sz w:val="20"/>
          <w:szCs w:val="20"/>
        </w:rPr>
        <w:t>l. Niepodległości 34</w:t>
      </w:r>
    </w:p>
    <w:p w:rsidR="00253DF4" w:rsidRPr="00BF5D85" w:rsidRDefault="00253DF4" w:rsidP="00253DF4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Urząd Marszałkowski Województwa Wielkopolskiego w Poznaniu</w:t>
      </w:r>
    </w:p>
    <w:p w:rsidR="00354F27" w:rsidRDefault="00354F27" w:rsidP="00354F27">
      <w:pPr>
        <w:spacing w:after="120" w:line="240" w:lineRule="auto"/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7652"/>
      </w:tblGrid>
      <w:tr w:rsidR="008F00C9" w:rsidRPr="00D61D6B" w:rsidTr="006956B3">
        <w:trPr>
          <w:trHeight w:val="259"/>
        </w:trPr>
        <w:tc>
          <w:tcPr>
            <w:tcW w:w="9207" w:type="dxa"/>
            <w:gridSpan w:val="2"/>
            <w:shd w:val="clear" w:color="auto" w:fill="B8CCE4"/>
            <w:tcMar>
              <w:top w:w="170" w:type="dxa"/>
              <w:bottom w:w="113" w:type="dxa"/>
            </w:tcMar>
            <w:vAlign w:val="center"/>
          </w:tcPr>
          <w:p w:rsidR="008F00C9" w:rsidRPr="00D61D6B" w:rsidRDefault="00BD078B" w:rsidP="00BD078B">
            <w:pPr>
              <w:pStyle w:val="Podtytu"/>
              <w:spacing w:line="240" w:lineRule="auto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Agenda</w:t>
            </w:r>
          </w:p>
        </w:tc>
      </w:tr>
      <w:tr w:rsidR="008F00C9" w:rsidRPr="00D61D6B" w:rsidTr="006956B3">
        <w:trPr>
          <w:trHeight w:val="430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D5421E" w:rsidP="000151A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9.45 – 10.00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D5421E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ejestracja uczestników konferencji</w:t>
            </w:r>
            <w:r w:rsidR="009F4041">
              <w:rPr>
                <w:rFonts w:ascii="Arial" w:hAnsi="Arial" w:cs="Arial"/>
                <w:sz w:val="20"/>
                <w:szCs w:val="20"/>
              </w:rPr>
              <w:t>/ kawa powitalna</w:t>
            </w: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D5421E" w:rsidP="000151A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2FF">
              <w:rPr>
                <w:rFonts w:ascii="Arial" w:hAnsi="Arial" w:cs="Arial"/>
                <w:sz w:val="20"/>
                <w:szCs w:val="20"/>
              </w:rPr>
              <w:t>10.00</w:t>
            </w:r>
            <w:r w:rsidRPr="00D61D6B">
              <w:rPr>
                <w:rFonts w:ascii="Arial" w:hAnsi="Arial" w:cs="Arial"/>
                <w:sz w:val="20"/>
                <w:szCs w:val="20"/>
              </w:rPr>
              <w:t xml:space="preserve"> – 10.</w:t>
            </w:r>
            <w:r w:rsidR="007B4B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D5421E" w:rsidP="00B321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Otwarcie konferencji i powitanie </w:t>
            </w:r>
            <w:r w:rsidR="008923F0">
              <w:rPr>
                <w:rFonts w:ascii="Arial" w:hAnsi="Arial" w:cs="Arial"/>
                <w:sz w:val="20"/>
                <w:szCs w:val="20"/>
              </w:rPr>
              <w:t xml:space="preserve">gości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32191">
              <w:rPr>
                <w:rFonts w:ascii="Arial" w:hAnsi="Arial" w:cs="Arial"/>
                <w:sz w:val="20"/>
                <w:szCs w:val="20"/>
              </w:rPr>
              <w:t xml:space="preserve">Przedstawiciel </w:t>
            </w:r>
            <w:r w:rsidR="000C480A">
              <w:rPr>
                <w:rFonts w:ascii="Arial" w:hAnsi="Arial" w:cs="Arial"/>
                <w:sz w:val="20"/>
                <w:szCs w:val="20"/>
              </w:rPr>
              <w:t>D</w:t>
            </w:r>
            <w:r w:rsidR="000344D9">
              <w:rPr>
                <w:rFonts w:ascii="Arial" w:hAnsi="Arial" w:cs="Arial"/>
                <w:sz w:val="20"/>
                <w:szCs w:val="20"/>
              </w:rPr>
              <w:t>epartamentu Polityki Regionalnej UMWW</w:t>
            </w:r>
          </w:p>
        </w:tc>
      </w:tr>
      <w:tr w:rsidR="00DC01F5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C01F5" w:rsidRDefault="00DC01F5" w:rsidP="007C66D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 – 11.10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C01F5" w:rsidRPr="00DC01F5" w:rsidRDefault="00DC01F5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1F5">
              <w:rPr>
                <w:rFonts w:ascii="Arial" w:hAnsi="Arial" w:cs="Arial"/>
                <w:sz w:val="20"/>
                <w:szCs w:val="20"/>
              </w:rPr>
              <w:t>Dylematy i perspektywy rewitalizacji miast w Polsce w świetle doświadczeń polskich i europejskich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wykład eksperta</w:t>
            </w:r>
          </w:p>
        </w:tc>
      </w:tr>
      <w:tr w:rsidR="009E3465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E3465" w:rsidRDefault="009E3465" w:rsidP="007C66D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 – 11.50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E3465" w:rsidRDefault="009E3465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C480A">
              <w:rPr>
                <w:rFonts w:ascii="Arial" w:hAnsi="Arial" w:cs="Arial"/>
                <w:sz w:val="20"/>
                <w:szCs w:val="20"/>
              </w:rPr>
              <w:t>iagnoza czynników oraz zjawisk kryzysowych w gminie jako kluczowy element programu rewitalizacji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wykład eksperta</w:t>
            </w:r>
          </w:p>
        </w:tc>
      </w:tr>
      <w:tr w:rsidR="009E3465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E3465" w:rsidRDefault="009E3465" w:rsidP="007C66D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 – 12.10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E3465" w:rsidRDefault="009E3465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FD3F72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FD3F72" w:rsidRDefault="00FD3F72" w:rsidP="009E346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4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.10 – 1</w:t>
            </w:r>
            <w:r w:rsidR="009E34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E34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FD3F72" w:rsidRPr="00E955E7" w:rsidRDefault="00281188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</w:t>
            </w:r>
            <w:r w:rsidR="00E955E7" w:rsidRPr="00E955E7">
              <w:rPr>
                <w:rFonts w:ascii="Arial" w:hAnsi="Arial" w:cs="Arial"/>
                <w:sz w:val="20"/>
                <w:szCs w:val="20"/>
              </w:rPr>
              <w:t>nie obszaru zdegradowanego i  obszaru rewitalizacji w praktyce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465" w:rsidRPr="00E955E7">
              <w:rPr>
                <w:rFonts w:ascii="Arial" w:hAnsi="Arial" w:cs="Arial"/>
                <w:sz w:val="20"/>
                <w:szCs w:val="20"/>
              </w:rPr>
              <w:t>– wykład eksperta</w:t>
            </w:r>
          </w:p>
        </w:tc>
      </w:tr>
      <w:tr w:rsidR="007C66DB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7C66DB" w:rsidRPr="004F02FF" w:rsidRDefault="00FD3F72" w:rsidP="009E346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4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E34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C66D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9E3465">
              <w:rPr>
                <w:rFonts w:ascii="Arial" w:hAnsi="Arial" w:cs="Arial"/>
                <w:sz w:val="20"/>
                <w:szCs w:val="20"/>
              </w:rPr>
              <w:t>3</w:t>
            </w:r>
            <w:r w:rsidR="007C66DB">
              <w:rPr>
                <w:rFonts w:ascii="Arial" w:hAnsi="Arial" w:cs="Arial"/>
                <w:sz w:val="20"/>
                <w:szCs w:val="20"/>
              </w:rPr>
              <w:t>.</w:t>
            </w:r>
            <w:r w:rsidR="000C480A">
              <w:rPr>
                <w:rFonts w:ascii="Arial" w:hAnsi="Arial" w:cs="Arial"/>
                <w:sz w:val="20"/>
                <w:szCs w:val="20"/>
              </w:rPr>
              <w:t>1</w:t>
            </w:r>
            <w:r w:rsidR="009E34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7C66DB" w:rsidRPr="000C480A" w:rsidRDefault="009E3465" w:rsidP="000543C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Rewitalizacja miast województwa wielkopolskiego</w:t>
            </w:r>
          </w:p>
        </w:tc>
      </w:tr>
      <w:tr w:rsidR="00D5421E" w:rsidRPr="00D61D6B" w:rsidTr="006956B3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100269" w:rsidP="009E346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46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D3F72">
              <w:rPr>
                <w:rFonts w:ascii="Arial" w:hAnsi="Arial" w:cs="Arial"/>
                <w:sz w:val="20"/>
                <w:szCs w:val="20"/>
              </w:rPr>
              <w:t>1</w:t>
            </w:r>
            <w:r w:rsidR="009E346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9E346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D3F72">
              <w:rPr>
                <w:rFonts w:ascii="Arial" w:hAnsi="Arial" w:cs="Arial"/>
                <w:sz w:val="20"/>
                <w:szCs w:val="20"/>
              </w:rPr>
              <w:t>3</w:t>
            </w:r>
            <w:r w:rsidR="00F658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530807" w:rsidRDefault="0087524A" w:rsidP="00054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Dyskusja oraz p</w:t>
            </w:r>
            <w:r w:rsidR="00F658C2" w:rsidRPr="006D2A40">
              <w:rPr>
                <w:rFonts w:asciiTheme="majorHAnsi" w:hAnsiTheme="majorHAnsi" w:cstheme="majorHAnsi"/>
                <w:sz w:val="20"/>
                <w:szCs w:val="20"/>
              </w:rPr>
              <w:t xml:space="preserve">odsumowanie </w:t>
            </w:r>
            <w:r w:rsidR="00F658C2">
              <w:rPr>
                <w:rFonts w:asciiTheme="majorHAnsi" w:hAnsiTheme="majorHAnsi" w:cstheme="majorHAnsi"/>
                <w:sz w:val="20"/>
                <w:szCs w:val="20"/>
              </w:rPr>
              <w:t>konferencji</w:t>
            </w:r>
          </w:p>
        </w:tc>
      </w:tr>
      <w:bookmarkEnd w:id="0"/>
    </w:tbl>
    <w:p w:rsidR="008F00C9" w:rsidRDefault="008F00C9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0E657D" w:rsidRPr="00453D00" w:rsidRDefault="000E657D" w:rsidP="00453D00">
      <w:pPr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</w:p>
    <w:sectPr w:rsidR="000E657D" w:rsidRPr="00453D00" w:rsidSect="00A90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9D" w:rsidRDefault="00DB779D" w:rsidP="00E02284">
      <w:pPr>
        <w:spacing w:after="0" w:line="240" w:lineRule="auto"/>
      </w:pPr>
      <w:r>
        <w:separator/>
      </w:r>
    </w:p>
  </w:endnote>
  <w:endnote w:type="continuationSeparator" w:id="0">
    <w:p w:rsidR="00DB779D" w:rsidRDefault="00DB779D" w:rsidP="00E0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84" w:rsidRPr="008A7E07" w:rsidRDefault="00E02284" w:rsidP="008A7E0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9D" w:rsidRDefault="00DB779D" w:rsidP="00E02284">
      <w:pPr>
        <w:spacing w:after="0" w:line="240" w:lineRule="auto"/>
      </w:pPr>
      <w:r>
        <w:separator/>
      </w:r>
    </w:p>
  </w:footnote>
  <w:footnote w:type="continuationSeparator" w:id="0">
    <w:p w:rsidR="00DB779D" w:rsidRDefault="00DB779D" w:rsidP="00E0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C9" w:rsidRDefault="008F00C9">
    <w:pPr>
      <w:pStyle w:val="Nagwek"/>
    </w:pPr>
    <w:r w:rsidRPr="008F00C9">
      <w:rPr>
        <w:b/>
        <w:noProof/>
        <w:sz w:val="28"/>
        <w:szCs w:val="28"/>
        <w:lang w:eastAsia="pl-PL"/>
      </w:rPr>
      <w:drawing>
        <wp:inline distT="0" distB="0" distL="0" distR="0">
          <wp:extent cx="5760720" cy="543560"/>
          <wp:effectExtent l="0" t="0" r="0" b="8890"/>
          <wp:docPr id="2" name="Obraz 2" descr="N:\Rewitalizacja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ewitalizacja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DDB"/>
    <w:multiLevelType w:val="hybridMultilevel"/>
    <w:tmpl w:val="AF2EF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252"/>
    <w:multiLevelType w:val="hybridMultilevel"/>
    <w:tmpl w:val="EA3ED500"/>
    <w:lvl w:ilvl="0" w:tplc="E03A99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27"/>
    <w:rsid w:val="00014C2B"/>
    <w:rsid w:val="000151AD"/>
    <w:rsid w:val="000344D9"/>
    <w:rsid w:val="00045A6E"/>
    <w:rsid w:val="000543CC"/>
    <w:rsid w:val="0007465A"/>
    <w:rsid w:val="000860C2"/>
    <w:rsid w:val="000C2199"/>
    <w:rsid w:val="000C480A"/>
    <w:rsid w:val="000E657D"/>
    <w:rsid w:val="00100269"/>
    <w:rsid w:val="00110114"/>
    <w:rsid w:val="00153C5B"/>
    <w:rsid w:val="001612E4"/>
    <w:rsid w:val="00190ADC"/>
    <w:rsid w:val="001A02D4"/>
    <w:rsid w:val="001A24E0"/>
    <w:rsid w:val="001C2E7A"/>
    <w:rsid w:val="00242E9F"/>
    <w:rsid w:val="00253405"/>
    <w:rsid w:val="00253DF4"/>
    <w:rsid w:val="0026234F"/>
    <w:rsid w:val="00281188"/>
    <w:rsid w:val="0029509B"/>
    <w:rsid w:val="00295174"/>
    <w:rsid w:val="002A767A"/>
    <w:rsid w:val="003329B0"/>
    <w:rsid w:val="00350FA8"/>
    <w:rsid w:val="00354F27"/>
    <w:rsid w:val="003674B8"/>
    <w:rsid w:val="0037459F"/>
    <w:rsid w:val="0038266D"/>
    <w:rsid w:val="00382D7F"/>
    <w:rsid w:val="00390E7E"/>
    <w:rsid w:val="00392591"/>
    <w:rsid w:val="0039291E"/>
    <w:rsid w:val="0044079C"/>
    <w:rsid w:val="00453D00"/>
    <w:rsid w:val="00471EC7"/>
    <w:rsid w:val="00490614"/>
    <w:rsid w:val="004F02FF"/>
    <w:rsid w:val="00516FDE"/>
    <w:rsid w:val="005207E5"/>
    <w:rsid w:val="00530807"/>
    <w:rsid w:val="00553C40"/>
    <w:rsid w:val="0056251A"/>
    <w:rsid w:val="00577345"/>
    <w:rsid w:val="005B1B7F"/>
    <w:rsid w:val="005B3FD8"/>
    <w:rsid w:val="005C0A32"/>
    <w:rsid w:val="005F20C3"/>
    <w:rsid w:val="00640C83"/>
    <w:rsid w:val="00660326"/>
    <w:rsid w:val="00660F2F"/>
    <w:rsid w:val="00685654"/>
    <w:rsid w:val="00693DEE"/>
    <w:rsid w:val="006956B3"/>
    <w:rsid w:val="006A56A7"/>
    <w:rsid w:val="006B437D"/>
    <w:rsid w:val="006D0E1D"/>
    <w:rsid w:val="006D2A40"/>
    <w:rsid w:val="0077487F"/>
    <w:rsid w:val="00782371"/>
    <w:rsid w:val="00793B92"/>
    <w:rsid w:val="007B4B9C"/>
    <w:rsid w:val="007C096B"/>
    <w:rsid w:val="007C6696"/>
    <w:rsid w:val="007C66DB"/>
    <w:rsid w:val="007F1EE7"/>
    <w:rsid w:val="0087524A"/>
    <w:rsid w:val="00890DD7"/>
    <w:rsid w:val="008923F0"/>
    <w:rsid w:val="008940AA"/>
    <w:rsid w:val="008A7E07"/>
    <w:rsid w:val="008C7AF1"/>
    <w:rsid w:val="008F00C9"/>
    <w:rsid w:val="008F757A"/>
    <w:rsid w:val="009101D8"/>
    <w:rsid w:val="009108B1"/>
    <w:rsid w:val="009573AD"/>
    <w:rsid w:val="009752B3"/>
    <w:rsid w:val="009A0720"/>
    <w:rsid w:val="009B193A"/>
    <w:rsid w:val="009E3465"/>
    <w:rsid w:val="009F4041"/>
    <w:rsid w:val="009F6C22"/>
    <w:rsid w:val="00A14018"/>
    <w:rsid w:val="00A46A79"/>
    <w:rsid w:val="00A52F3E"/>
    <w:rsid w:val="00A546DC"/>
    <w:rsid w:val="00A63BC3"/>
    <w:rsid w:val="00A9045B"/>
    <w:rsid w:val="00A913BC"/>
    <w:rsid w:val="00AB08E1"/>
    <w:rsid w:val="00AE488B"/>
    <w:rsid w:val="00AF40E3"/>
    <w:rsid w:val="00B32191"/>
    <w:rsid w:val="00B52CAD"/>
    <w:rsid w:val="00B64DAD"/>
    <w:rsid w:val="00B91E2E"/>
    <w:rsid w:val="00BA2316"/>
    <w:rsid w:val="00BA4EB4"/>
    <w:rsid w:val="00BD078B"/>
    <w:rsid w:val="00BD3E42"/>
    <w:rsid w:val="00BE1CE2"/>
    <w:rsid w:val="00BF473E"/>
    <w:rsid w:val="00BF5D85"/>
    <w:rsid w:val="00C3468A"/>
    <w:rsid w:val="00C73E05"/>
    <w:rsid w:val="00CD0121"/>
    <w:rsid w:val="00CD0364"/>
    <w:rsid w:val="00D14D5E"/>
    <w:rsid w:val="00D5421E"/>
    <w:rsid w:val="00DB779D"/>
    <w:rsid w:val="00DC01F5"/>
    <w:rsid w:val="00DC457B"/>
    <w:rsid w:val="00E02284"/>
    <w:rsid w:val="00E07788"/>
    <w:rsid w:val="00E229D1"/>
    <w:rsid w:val="00E8087E"/>
    <w:rsid w:val="00E955E7"/>
    <w:rsid w:val="00EE487F"/>
    <w:rsid w:val="00EF16A9"/>
    <w:rsid w:val="00EF5002"/>
    <w:rsid w:val="00F658C2"/>
    <w:rsid w:val="00F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84"/>
  </w:style>
  <w:style w:type="paragraph" w:styleId="Stopka">
    <w:name w:val="footer"/>
    <w:basedOn w:val="Normalny"/>
    <w:link w:val="Stopka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84"/>
  </w:style>
  <w:style w:type="paragraph" w:styleId="Tekstdymka">
    <w:name w:val="Balloon Text"/>
    <w:basedOn w:val="Normalny"/>
    <w:link w:val="TekstdymkaZnak"/>
    <w:uiPriority w:val="99"/>
    <w:semiHidden/>
    <w:unhideWhenUsed/>
    <w:rsid w:val="00E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8F00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8F00C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710C-A802-44EB-ACEF-6613A71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rafal.cieslak</dc:creator>
  <cp:lastModifiedBy>grzegorz.kaminski</cp:lastModifiedBy>
  <cp:revision>20</cp:revision>
  <cp:lastPrinted>2016-04-06T09:36:00Z</cp:lastPrinted>
  <dcterms:created xsi:type="dcterms:W3CDTF">2016-09-29T12:35:00Z</dcterms:created>
  <dcterms:modified xsi:type="dcterms:W3CDTF">2016-10-21T09:26:00Z</dcterms:modified>
</cp:coreProperties>
</file>