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2A" w:rsidRPr="00BF63C6" w:rsidRDefault="008F78F9" w:rsidP="00D045A7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72280" w:rsidRPr="00BF63C6"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sz w:val="22"/>
          <w:szCs w:val="22"/>
        </w:rPr>
        <w:t xml:space="preserve">Nr 1 </w:t>
      </w:r>
      <w:r w:rsidR="00772280" w:rsidRPr="00BF63C6">
        <w:rPr>
          <w:rFonts w:ascii="Arial" w:hAnsi="Arial" w:cs="Arial"/>
          <w:sz w:val="22"/>
          <w:szCs w:val="22"/>
        </w:rPr>
        <w:t>do Uchwały N</w:t>
      </w:r>
      <w:r w:rsidR="00E70C10" w:rsidRPr="00BF63C6">
        <w:rPr>
          <w:rFonts w:ascii="Arial" w:hAnsi="Arial" w:cs="Arial"/>
          <w:sz w:val="22"/>
          <w:szCs w:val="22"/>
        </w:rPr>
        <w:t>r</w:t>
      </w:r>
      <w:r w:rsidR="00E00508">
        <w:rPr>
          <w:rFonts w:ascii="Arial" w:hAnsi="Arial" w:cs="Arial"/>
          <w:sz w:val="22"/>
          <w:szCs w:val="22"/>
        </w:rPr>
        <w:t xml:space="preserve"> 2583</w:t>
      </w:r>
      <w:r w:rsidR="00B53F81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</w:rPr>
        <w:t>20</w:t>
      </w:r>
      <w:r w:rsidR="006C5FC5">
        <w:rPr>
          <w:rFonts w:ascii="Arial" w:hAnsi="Arial" w:cs="Arial"/>
          <w:sz w:val="22"/>
          <w:szCs w:val="22"/>
        </w:rPr>
        <w:t>1</w:t>
      </w:r>
      <w:r w:rsidR="0045047B">
        <w:rPr>
          <w:rFonts w:ascii="Arial" w:hAnsi="Arial" w:cs="Arial"/>
          <w:sz w:val="22"/>
          <w:szCs w:val="22"/>
        </w:rPr>
        <w:t>6</w:t>
      </w:r>
    </w:p>
    <w:p w:rsidR="00E70C10" w:rsidRPr="00BF63C6" w:rsidRDefault="008F78F9" w:rsidP="00D04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30128">
        <w:rPr>
          <w:rFonts w:ascii="Arial" w:hAnsi="Arial" w:cs="Arial"/>
          <w:sz w:val="22"/>
          <w:szCs w:val="22"/>
        </w:rPr>
        <w:t xml:space="preserve">  </w:t>
      </w:r>
      <w:r w:rsidR="00B53F81">
        <w:rPr>
          <w:rFonts w:ascii="Arial" w:hAnsi="Arial" w:cs="Arial"/>
          <w:sz w:val="22"/>
          <w:szCs w:val="22"/>
        </w:rPr>
        <w:t>Zarządu</w:t>
      </w:r>
      <w:r w:rsidR="007E519F" w:rsidRPr="00BF63C6">
        <w:rPr>
          <w:rFonts w:ascii="Arial" w:hAnsi="Arial" w:cs="Arial"/>
          <w:sz w:val="22"/>
          <w:szCs w:val="22"/>
        </w:rPr>
        <w:t xml:space="preserve"> </w:t>
      </w:r>
      <w:r w:rsidR="00E70C10" w:rsidRPr="00BF63C6">
        <w:rPr>
          <w:rFonts w:ascii="Arial" w:hAnsi="Arial" w:cs="Arial"/>
          <w:sz w:val="22"/>
          <w:szCs w:val="22"/>
        </w:rPr>
        <w:t>Województwa Wielkopolskiego</w:t>
      </w:r>
    </w:p>
    <w:p w:rsidR="00E70C10" w:rsidRPr="00BF63C6" w:rsidRDefault="008F78F9" w:rsidP="00D04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30128">
        <w:rPr>
          <w:rFonts w:ascii="Arial" w:hAnsi="Arial" w:cs="Arial"/>
          <w:sz w:val="22"/>
          <w:szCs w:val="22"/>
        </w:rPr>
        <w:t xml:space="preserve">  </w:t>
      </w:r>
      <w:r w:rsidR="00E70C10" w:rsidRPr="00BF63C6">
        <w:rPr>
          <w:rFonts w:ascii="Arial" w:hAnsi="Arial" w:cs="Arial"/>
          <w:sz w:val="22"/>
          <w:szCs w:val="22"/>
        </w:rPr>
        <w:t>z dnia</w:t>
      </w:r>
      <w:r w:rsidR="00E00508">
        <w:rPr>
          <w:rFonts w:ascii="Arial" w:hAnsi="Arial" w:cs="Arial"/>
          <w:sz w:val="22"/>
          <w:szCs w:val="22"/>
        </w:rPr>
        <w:t xml:space="preserve"> 25 sierpnia</w:t>
      </w:r>
      <w:r w:rsidR="00DE4A43">
        <w:rPr>
          <w:rFonts w:ascii="Arial" w:hAnsi="Arial" w:cs="Arial"/>
          <w:sz w:val="22"/>
          <w:szCs w:val="22"/>
        </w:rPr>
        <w:t xml:space="preserve"> </w:t>
      </w:r>
      <w:r w:rsidR="00470EC6" w:rsidRPr="00BF63C6">
        <w:rPr>
          <w:rFonts w:ascii="Arial" w:hAnsi="Arial" w:cs="Arial"/>
          <w:sz w:val="22"/>
          <w:szCs w:val="22"/>
        </w:rPr>
        <w:t>201</w:t>
      </w:r>
      <w:r w:rsidR="0045047B">
        <w:rPr>
          <w:rFonts w:ascii="Arial" w:hAnsi="Arial" w:cs="Arial"/>
          <w:sz w:val="22"/>
          <w:szCs w:val="22"/>
        </w:rPr>
        <w:t>6</w:t>
      </w:r>
      <w:r w:rsidR="00CE6CB3" w:rsidRPr="00BF63C6">
        <w:rPr>
          <w:rFonts w:ascii="Arial" w:hAnsi="Arial" w:cs="Arial"/>
          <w:sz w:val="22"/>
          <w:szCs w:val="22"/>
        </w:rPr>
        <w:t xml:space="preserve"> roku</w:t>
      </w:r>
    </w:p>
    <w:p w:rsidR="008D512A" w:rsidRPr="00BF63C6" w:rsidRDefault="008D512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512A" w:rsidRPr="00BF63C6" w:rsidRDefault="008D512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512A" w:rsidRPr="00BF63C6" w:rsidRDefault="008D512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512A" w:rsidRPr="00BF63C6" w:rsidRDefault="008D512A" w:rsidP="00F605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536F2" w:rsidRDefault="00490BB5" w:rsidP="003D47F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</w:t>
      </w:r>
    </w:p>
    <w:p w:rsidR="008D512A" w:rsidRPr="00F60518" w:rsidRDefault="00AC7BC0" w:rsidP="003D47F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Wieloletni</w:t>
      </w:r>
      <w:r w:rsidR="00B91B11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p</w:t>
      </w:r>
      <w:r w:rsidR="008D512A" w:rsidRPr="00F60518">
        <w:rPr>
          <w:rFonts w:ascii="Arial" w:hAnsi="Arial" w:cs="Arial"/>
          <w:b/>
        </w:rPr>
        <w:t>rogram</w:t>
      </w:r>
      <w:r w:rsidR="00B91B11">
        <w:rPr>
          <w:rFonts w:ascii="Arial" w:hAnsi="Arial" w:cs="Arial"/>
          <w:b/>
        </w:rPr>
        <w:t>u</w:t>
      </w:r>
      <w:r w:rsidR="008D512A" w:rsidRPr="00F60518">
        <w:rPr>
          <w:rFonts w:ascii="Arial" w:hAnsi="Arial" w:cs="Arial"/>
          <w:b/>
        </w:rPr>
        <w:t xml:space="preserve"> współpracy Samorządu Województwa Wielkopolskiego</w:t>
      </w:r>
      <w:r w:rsidR="00B91B11">
        <w:rPr>
          <w:rFonts w:ascii="Arial" w:hAnsi="Arial" w:cs="Arial"/>
          <w:b/>
        </w:rPr>
        <w:t xml:space="preserve"> </w:t>
      </w:r>
      <w:r w:rsidR="008D512A" w:rsidRPr="00F60518">
        <w:rPr>
          <w:rFonts w:ascii="Arial" w:hAnsi="Arial" w:cs="Arial"/>
          <w:b/>
        </w:rPr>
        <w:t xml:space="preserve">z organizacjami pozarządowymi oraz innymi podmiotami </w:t>
      </w:r>
      <w:r w:rsidR="00DE4A43">
        <w:rPr>
          <w:rFonts w:ascii="Arial" w:hAnsi="Arial" w:cs="Arial"/>
          <w:b/>
        </w:rPr>
        <w:br/>
        <w:t>prowadzącymi działalność</w:t>
      </w:r>
      <w:r w:rsidR="008D512A" w:rsidRPr="00F60518">
        <w:rPr>
          <w:rFonts w:ascii="Arial" w:hAnsi="Arial" w:cs="Arial"/>
          <w:b/>
        </w:rPr>
        <w:t xml:space="preserve"> pożytku publicznego</w:t>
      </w:r>
    </w:p>
    <w:p w:rsidR="008D512A" w:rsidRPr="00F60518" w:rsidRDefault="00AC7BC0" w:rsidP="003D47F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lata</w:t>
      </w:r>
      <w:r w:rsidR="0045047B">
        <w:rPr>
          <w:rFonts w:ascii="Arial" w:hAnsi="Arial" w:cs="Arial"/>
          <w:b/>
        </w:rPr>
        <w:t xml:space="preserve"> 2017</w:t>
      </w:r>
      <w:r w:rsidR="000932B8">
        <w:rPr>
          <w:rFonts w:ascii="Arial" w:hAnsi="Arial" w:cs="Arial"/>
          <w:b/>
        </w:rPr>
        <w:t xml:space="preserve"> </w:t>
      </w:r>
      <w:r w:rsidR="0045047B">
        <w:rPr>
          <w:rFonts w:ascii="Arial" w:hAnsi="Arial" w:cs="Arial"/>
          <w:b/>
        </w:rPr>
        <w:t>-</w:t>
      </w:r>
      <w:r w:rsidR="000932B8">
        <w:rPr>
          <w:rFonts w:ascii="Arial" w:hAnsi="Arial" w:cs="Arial"/>
          <w:b/>
        </w:rPr>
        <w:t xml:space="preserve"> </w:t>
      </w:r>
      <w:r w:rsidR="0045047B">
        <w:rPr>
          <w:rFonts w:ascii="Arial" w:hAnsi="Arial" w:cs="Arial"/>
          <w:b/>
        </w:rPr>
        <w:t>2018</w:t>
      </w:r>
    </w:p>
    <w:p w:rsidR="00374209" w:rsidRPr="00BF63C6" w:rsidRDefault="00374209" w:rsidP="00F605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E4ACC" w:rsidRPr="00BF63C6" w:rsidRDefault="00D41066" w:rsidP="00F605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895350" cy="9271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CC" w:rsidRPr="00BF63C6" w:rsidRDefault="00FE4ACC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512A" w:rsidRPr="00BF63C6" w:rsidRDefault="008D512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512A" w:rsidRPr="00BF63C6" w:rsidRDefault="008D512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86F22" w:rsidRPr="00BF63C6" w:rsidRDefault="00786F22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86F22" w:rsidRPr="00BF63C6" w:rsidRDefault="00786F22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86F22" w:rsidRPr="00BF63C6" w:rsidRDefault="00786F22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512A" w:rsidRPr="00BF63C6" w:rsidRDefault="008D512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512A" w:rsidRPr="00BF63C6" w:rsidRDefault="008D512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512A" w:rsidRPr="00BF63C6" w:rsidRDefault="008D512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512A" w:rsidRPr="00BF63C6" w:rsidRDefault="008D512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512A" w:rsidRPr="00BF63C6" w:rsidRDefault="008D512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D512A" w:rsidRPr="00BF63C6" w:rsidRDefault="008D512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E6B14" w:rsidRPr="00BF63C6" w:rsidRDefault="00AE6B14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E6B14" w:rsidRPr="00BF63C6" w:rsidRDefault="00AE6B14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E6B14" w:rsidRPr="00BF63C6" w:rsidRDefault="00AE6B14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031C" w:rsidRPr="003D47F1" w:rsidRDefault="00D04973" w:rsidP="00F60518">
      <w:pPr>
        <w:spacing w:line="360" w:lineRule="auto"/>
        <w:jc w:val="center"/>
        <w:rPr>
          <w:b/>
        </w:rPr>
      </w:pPr>
      <w:r w:rsidRPr="00BF63C6">
        <w:rPr>
          <w:rFonts w:ascii="Arial" w:hAnsi="Arial" w:cs="Arial"/>
          <w:b/>
          <w:sz w:val="22"/>
          <w:szCs w:val="22"/>
        </w:rPr>
        <w:br w:type="column"/>
      </w:r>
      <w:r w:rsidR="00334661" w:rsidRPr="003D47F1">
        <w:rPr>
          <w:b/>
        </w:rPr>
        <w:lastRenderedPageBreak/>
        <w:t>§ 1</w:t>
      </w:r>
    </w:p>
    <w:p w:rsidR="00CD40DA" w:rsidRPr="00BF63C6" w:rsidRDefault="00CD40DA" w:rsidP="00F605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679A5" w:rsidRPr="00857043" w:rsidRDefault="00BF031C" w:rsidP="005829E8">
      <w:pPr>
        <w:numPr>
          <w:ilvl w:val="0"/>
          <w:numId w:val="18"/>
        </w:numPr>
        <w:spacing w:line="276" w:lineRule="auto"/>
        <w:jc w:val="both"/>
      </w:pPr>
      <w:r w:rsidRPr="00857043">
        <w:t>Ilekroć w treści dokumentu mówi się o:</w:t>
      </w:r>
    </w:p>
    <w:p w:rsidR="00C679A5" w:rsidRPr="00857043" w:rsidRDefault="00BF031C" w:rsidP="005829E8">
      <w:pPr>
        <w:numPr>
          <w:ilvl w:val="0"/>
          <w:numId w:val="4"/>
        </w:numPr>
        <w:spacing w:line="276" w:lineRule="auto"/>
        <w:jc w:val="both"/>
      </w:pPr>
      <w:r w:rsidRPr="00857043">
        <w:t>Ustawie - rozumie się przez to ustawę z dnia 24 kwietnia 2003 r. o działalności</w:t>
      </w:r>
      <w:r w:rsidR="00C679A5" w:rsidRPr="00857043">
        <w:t xml:space="preserve"> </w:t>
      </w:r>
      <w:r w:rsidRPr="00857043">
        <w:t>pożytku publicznego i o wolo</w:t>
      </w:r>
      <w:r w:rsidR="00D62DF9" w:rsidRPr="00857043">
        <w:t>ntariacie (</w:t>
      </w:r>
      <w:r w:rsidR="0045047B">
        <w:t>Dz. U. z 2016</w:t>
      </w:r>
      <w:r w:rsidR="00160796">
        <w:t xml:space="preserve"> </w:t>
      </w:r>
      <w:r w:rsidR="0045047B">
        <w:t>r.</w:t>
      </w:r>
      <w:r w:rsidR="00160796">
        <w:t xml:space="preserve"> </w:t>
      </w:r>
      <w:r w:rsidR="0045047B">
        <w:t>poz.</w:t>
      </w:r>
      <w:r w:rsidR="00160796">
        <w:t xml:space="preserve"> </w:t>
      </w:r>
      <w:r w:rsidR="0045047B">
        <w:t>239 z</w:t>
      </w:r>
      <w:r w:rsidR="00B53F81">
        <w:t xml:space="preserve">e </w:t>
      </w:r>
      <w:r w:rsidR="0045047B">
        <w:t>zm.),</w:t>
      </w:r>
    </w:p>
    <w:p w:rsidR="00BF031C" w:rsidRPr="00857043" w:rsidRDefault="007D0752" w:rsidP="005829E8">
      <w:pPr>
        <w:numPr>
          <w:ilvl w:val="0"/>
          <w:numId w:val="4"/>
        </w:numPr>
        <w:spacing w:line="276" w:lineRule="auto"/>
        <w:jc w:val="both"/>
      </w:pPr>
      <w:r w:rsidRPr="00857043">
        <w:t>o</w:t>
      </w:r>
      <w:r w:rsidR="00BF031C" w:rsidRPr="00857043">
        <w:t>rganizacjach pozarządowych lub organizacjach - należy przez to rozumieć:</w:t>
      </w:r>
    </w:p>
    <w:p w:rsidR="00BF031C" w:rsidRPr="00857043" w:rsidRDefault="008D58BC" w:rsidP="00A85E20">
      <w:pPr>
        <w:spacing w:line="276" w:lineRule="auto"/>
        <w:ind w:firstLine="708"/>
        <w:jc w:val="both"/>
      </w:pPr>
      <w:r>
        <w:t xml:space="preserve">organizacje pozarządowe określone w art.3 </w:t>
      </w:r>
      <w:r w:rsidR="007F1113">
        <w:t xml:space="preserve">ust. 3 </w:t>
      </w:r>
      <w:r>
        <w:t>Ustawy,</w:t>
      </w:r>
    </w:p>
    <w:p w:rsidR="00C679A5" w:rsidRPr="00857043" w:rsidRDefault="007D0752" w:rsidP="005829E8">
      <w:pPr>
        <w:numPr>
          <w:ilvl w:val="0"/>
          <w:numId w:val="4"/>
        </w:numPr>
        <w:spacing w:line="276" w:lineRule="auto"/>
        <w:jc w:val="both"/>
      </w:pPr>
      <w:r w:rsidRPr="00857043">
        <w:t>j</w:t>
      </w:r>
      <w:r w:rsidR="00C679A5" w:rsidRPr="00857043">
        <w:t>ednostkach organizacyjnych - należy przez to rozumieć Wojewódzkie Samorządowe Jednostki Organizacyjne nadzorowane przez Zarząd Województwa Wielkopolskiego: Regionalny Ośrodek Polityki Społecznej w Poznaniu oraz Wo</w:t>
      </w:r>
      <w:r w:rsidR="00252E22" w:rsidRPr="00857043">
        <w:t>jewódzki Urząd Pracy w </w:t>
      </w:r>
      <w:r w:rsidR="00AC3E39" w:rsidRPr="00857043">
        <w:t>Poznaniu,</w:t>
      </w:r>
    </w:p>
    <w:p w:rsidR="007E0C52" w:rsidRPr="00857043" w:rsidRDefault="00857043" w:rsidP="005829E8">
      <w:pPr>
        <w:numPr>
          <w:ilvl w:val="0"/>
          <w:numId w:val="4"/>
        </w:numPr>
        <w:spacing w:line="276" w:lineRule="auto"/>
        <w:jc w:val="both"/>
      </w:pPr>
      <w:r>
        <w:t>Wieloletnim p</w:t>
      </w:r>
      <w:r w:rsidR="007E0C52" w:rsidRPr="00857043">
        <w:t>rogram</w:t>
      </w:r>
      <w:r w:rsidR="00CF53C2" w:rsidRPr="00857043">
        <w:t>ie</w:t>
      </w:r>
      <w:r w:rsidR="007E0C52" w:rsidRPr="00857043">
        <w:t xml:space="preserve"> </w:t>
      </w:r>
      <w:r w:rsidR="00DD6A9C" w:rsidRPr="00857043">
        <w:t xml:space="preserve">współpracy </w:t>
      </w:r>
      <w:r w:rsidR="00621200" w:rsidRPr="00857043">
        <w:t xml:space="preserve">- </w:t>
      </w:r>
      <w:r w:rsidR="00CF53C2" w:rsidRPr="00857043">
        <w:t xml:space="preserve">należy przez to rozumieć </w:t>
      </w:r>
      <w:r w:rsidR="00A075DD">
        <w:t>Wieloletni p</w:t>
      </w:r>
      <w:r w:rsidR="00CF53C2" w:rsidRPr="00857043">
        <w:t xml:space="preserve">rogram </w:t>
      </w:r>
      <w:r w:rsidR="007E0C52" w:rsidRPr="00857043">
        <w:t xml:space="preserve">współpracy Samorządu Województwa Wielkopolskiego z organizacjami pozarządowymi oraz innymi podmiotami </w:t>
      </w:r>
      <w:r w:rsidR="00B91B11">
        <w:t>prowadzącymi działalność</w:t>
      </w:r>
      <w:r w:rsidR="007E0C52" w:rsidRPr="00857043">
        <w:t xml:space="preserve"> </w:t>
      </w:r>
      <w:r w:rsidR="007D0752" w:rsidRPr="00857043">
        <w:t xml:space="preserve">pożytku publicznego na </w:t>
      </w:r>
      <w:r w:rsidR="00A075DD">
        <w:t>lata</w:t>
      </w:r>
      <w:r w:rsidR="007D0752" w:rsidRPr="00857043">
        <w:t xml:space="preserve"> 201</w:t>
      </w:r>
      <w:r w:rsidR="0045047B">
        <w:t>7</w:t>
      </w:r>
      <w:r w:rsidR="001932A3">
        <w:t xml:space="preserve"> </w:t>
      </w:r>
      <w:r w:rsidR="0045047B">
        <w:t>-</w:t>
      </w:r>
      <w:r w:rsidR="001932A3">
        <w:t xml:space="preserve"> </w:t>
      </w:r>
      <w:r w:rsidR="0045047B">
        <w:t>2018,</w:t>
      </w:r>
    </w:p>
    <w:p w:rsidR="00C10462" w:rsidRDefault="00C10462" w:rsidP="005829E8">
      <w:pPr>
        <w:numPr>
          <w:ilvl w:val="0"/>
          <w:numId w:val="4"/>
        </w:numPr>
        <w:spacing w:line="276" w:lineRule="auto"/>
        <w:jc w:val="both"/>
      </w:pPr>
      <w:r w:rsidRPr="00857043">
        <w:t xml:space="preserve">UMWW </w:t>
      </w:r>
      <w:r w:rsidR="00621200" w:rsidRPr="00857043">
        <w:t xml:space="preserve">- </w:t>
      </w:r>
      <w:r w:rsidRPr="00857043">
        <w:t>należy przez to rozumieć Urząd Marszałkow</w:t>
      </w:r>
      <w:r w:rsidR="00C84D02" w:rsidRPr="00857043">
        <w:t>ski Województwa Wielkopolskiego</w:t>
      </w:r>
      <w:r w:rsidR="00450C8B" w:rsidRPr="00857043">
        <w:t xml:space="preserve"> w Poznaniu</w:t>
      </w:r>
      <w:r w:rsidR="0062211B">
        <w:t>,</w:t>
      </w:r>
    </w:p>
    <w:p w:rsidR="007E3966" w:rsidRPr="00B53F81" w:rsidRDefault="0062211B" w:rsidP="007E3966">
      <w:pPr>
        <w:numPr>
          <w:ilvl w:val="0"/>
          <w:numId w:val="4"/>
        </w:numPr>
        <w:spacing w:line="276" w:lineRule="auto"/>
        <w:jc w:val="both"/>
      </w:pPr>
      <w:r w:rsidRPr="00B53F81">
        <w:t>Województwie – należy przez to rozumieć Województwo Wielkopolskie.</w:t>
      </w:r>
    </w:p>
    <w:p w:rsidR="007E3966" w:rsidRPr="00857043" w:rsidRDefault="008C0DF5" w:rsidP="007E3966">
      <w:pPr>
        <w:numPr>
          <w:ilvl w:val="0"/>
          <w:numId w:val="19"/>
        </w:numPr>
        <w:spacing w:line="276" w:lineRule="auto"/>
        <w:jc w:val="both"/>
      </w:pPr>
      <w:r w:rsidRPr="00857043">
        <w:t>Wieloletni p</w:t>
      </w:r>
      <w:r w:rsidR="00BF031C" w:rsidRPr="00857043">
        <w:t>rogram współpracy jest dokumentem przedstawiającym politykę władz</w:t>
      </w:r>
      <w:r w:rsidR="001D580A" w:rsidRPr="00857043">
        <w:t xml:space="preserve"> </w:t>
      </w:r>
      <w:r w:rsidR="00BF031C" w:rsidRPr="00857043">
        <w:t>Województwa Wielkopolskiego wobec organizacji pozarządowych</w:t>
      </w:r>
      <w:r w:rsidR="001D580A" w:rsidRPr="00857043">
        <w:t xml:space="preserve"> </w:t>
      </w:r>
      <w:r w:rsidR="00BF031C" w:rsidRPr="00857043">
        <w:t>w rozumieniu Ustawy, w zakresie realizowania zadań własnych samorządu</w:t>
      </w:r>
      <w:r w:rsidR="000B1919" w:rsidRPr="00857043">
        <w:t xml:space="preserve"> </w:t>
      </w:r>
      <w:r w:rsidR="00BF031C" w:rsidRPr="00857043">
        <w:t>przy wykorzystaniu potencjału społeczności lokalnej.</w:t>
      </w:r>
      <w:r w:rsidR="006F76FC" w:rsidRPr="00857043">
        <w:t xml:space="preserve"> Dokument określa podstawy partnerskiej współpracy Samorządu Województwa Wielkopolskiego z </w:t>
      </w:r>
      <w:r w:rsidR="001F328F" w:rsidRPr="00857043">
        <w:t>organizacjami pozarządowymi.</w:t>
      </w:r>
    </w:p>
    <w:p w:rsidR="0045047B" w:rsidRDefault="008C0DF5" w:rsidP="005829E8">
      <w:pPr>
        <w:numPr>
          <w:ilvl w:val="0"/>
          <w:numId w:val="19"/>
        </w:numPr>
        <w:spacing w:line="276" w:lineRule="auto"/>
        <w:jc w:val="both"/>
      </w:pPr>
      <w:r w:rsidRPr="00857043">
        <w:t>Wieloletni p</w:t>
      </w:r>
      <w:r w:rsidR="0089729D" w:rsidRPr="00857043">
        <w:t xml:space="preserve">rogram współpracy jest </w:t>
      </w:r>
      <w:r w:rsidR="00D61340" w:rsidRPr="00857043">
        <w:t>jednym z </w:t>
      </w:r>
      <w:r w:rsidR="0089729D" w:rsidRPr="00857043">
        <w:t xml:space="preserve">podstawowych narzędzi realizacji Strategii Polityki Społecznej dla Województwa Wielkopolskiego </w:t>
      </w:r>
      <w:r w:rsidR="00F33775" w:rsidRPr="00857043">
        <w:t xml:space="preserve">do 2020 roku przyjętej Uchwałą nr LI/774/10 z dnia 25 października 2010 r. Sejmiku Województwa Wielkopolskiego. </w:t>
      </w:r>
    </w:p>
    <w:p w:rsidR="00202CDD" w:rsidRPr="00857043" w:rsidRDefault="0045047B" w:rsidP="0045047B">
      <w:pPr>
        <w:spacing w:line="276" w:lineRule="auto"/>
        <w:jc w:val="both"/>
      </w:pPr>
      <w:r>
        <w:t xml:space="preserve"> 4.  </w:t>
      </w:r>
      <w:r w:rsidR="00BF031C" w:rsidRPr="00857043">
        <w:t xml:space="preserve">Cele </w:t>
      </w:r>
      <w:r w:rsidR="009D1909">
        <w:t xml:space="preserve">Wieloletniego </w:t>
      </w:r>
      <w:r w:rsidR="00BF031C" w:rsidRPr="00857043">
        <w:t>programu</w:t>
      </w:r>
      <w:r w:rsidR="00A2392A" w:rsidRPr="00857043">
        <w:t xml:space="preserve"> </w:t>
      </w:r>
      <w:r w:rsidR="009D1909">
        <w:t xml:space="preserve">współpracy </w:t>
      </w:r>
      <w:r w:rsidR="00A2392A" w:rsidRPr="00857043">
        <w:t>to</w:t>
      </w:r>
      <w:r w:rsidR="00BF031C" w:rsidRPr="00857043">
        <w:t>:</w:t>
      </w:r>
      <w:r w:rsidR="00BE4924" w:rsidRPr="00857043">
        <w:t xml:space="preserve"> </w:t>
      </w:r>
    </w:p>
    <w:p w:rsidR="00A2392A" w:rsidRPr="00857043" w:rsidRDefault="00A2392A" w:rsidP="005829E8">
      <w:pPr>
        <w:numPr>
          <w:ilvl w:val="1"/>
          <w:numId w:val="19"/>
        </w:numPr>
        <w:spacing w:line="276" w:lineRule="auto"/>
        <w:jc w:val="both"/>
      </w:pPr>
      <w:r w:rsidRPr="00857043">
        <w:t>Cele główne:</w:t>
      </w:r>
    </w:p>
    <w:p w:rsidR="00560D84" w:rsidRPr="00857043" w:rsidRDefault="00BF031C" w:rsidP="005829E8">
      <w:pPr>
        <w:numPr>
          <w:ilvl w:val="0"/>
          <w:numId w:val="21"/>
        </w:numPr>
        <w:spacing w:line="276" w:lineRule="auto"/>
        <w:jc w:val="both"/>
      </w:pPr>
      <w:r w:rsidRPr="00857043">
        <w:t>rozwijanie po</w:t>
      </w:r>
      <w:r w:rsidR="00560D84" w:rsidRPr="00857043">
        <w:t>tencjału społeczności</w:t>
      </w:r>
      <w:r w:rsidR="008D58BC">
        <w:t xml:space="preserve"> regionalnej i </w:t>
      </w:r>
      <w:r w:rsidR="00560D84" w:rsidRPr="00857043">
        <w:t xml:space="preserve"> lokalnej,</w:t>
      </w:r>
    </w:p>
    <w:p w:rsidR="00A85E20" w:rsidRDefault="00560D84" w:rsidP="005829E8">
      <w:pPr>
        <w:numPr>
          <w:ilvl w:val="0"/>
          <w:numId w:val="21"/>
        </w:numPr>
        <w:spacing w:line="276" w:lineRule="auto"/>
        <w:jc w:val="both"/>
      </w:pPr>
      <w:r w:rsidRPr="00857043">
        <w:t>włączenie organizacji pozarządowych w realizację zadań publicznych,</w:t>
      </w:r>
    </w:p>
    <w:p w:rsidR="00A85E20" w:rsidRPr="00857043" w:rsidRDefault="00560D84" w:rsidP="007E3966">
      <w:pPr>
        <w:numPr>
          <w:ilvl w:val="0"/>
          <w:numId w:val="21"/>
        </w:numPr>
        <w:spacing w:line="276" w:lineRule="auto"/>
        <w:jc w:val="both"/>
      </w:pPr>
      <w:r w:rsidRPr="00857043">
        <w:t>zrównoważony rozwój.</w:t>
      </w:r>
    </w:p>
    <w:p w:rsidR="00560D84" w:rsidRPr="00857043" w:rsidRDefault="00560D84" w:rsidP="005829E8">
      <w:pPr>
        <w:numPr>
          <w:ilvl w:val="0"/>
          <w:numId w:val="20"/>
        </w:numPr>
        <w:spacing w:line="276" w:lineRule="auto"/>
        <w:jc w:val="both"/>
      </w:pPr>
      <w:r w:rsidRPr="00857043">
        <w:t xml:space="preserve">Cele szczegółowe: </w:t>
      </w:r>
    </w:p>
    <w:p w:rsidR="00AD50DC" w:rsidRPr="00857043" w:rsidRDefault="00AD50DC" w:rsidP="005829E8">
      <w:pPr>
        <w:numPr>
          <w:ilvl w:val="0"/>
          <w:numId w:val="22"/>
        </w:numPr>
        <w:spacing w:line="276" w:lineRule="auto"/>
        <w:jc w:val="both"/>
      </w:pPr>
      <w:r w:rsidRPr="00857043">
        <w:t>umacnianie podmiotowości obywateli i zwiększenie wpływu sektora obywatelskiego na kreowanie polityki społecznej,</w:t>
      </w:r>
      <w:r w:rsidR="008D58BC">
        <w:t xml:space="preserve"> zdrowotnej, edukacyjnej,</w:t>
      </w:r>
      <w:r w:rsidRPr="00857043">
        <w:t xml:space="preserve"> kulturalnej, gospodarczej w Województwie,</w:t>
      </w:r>
    </w:p>
    <w:p w:rsidR="00A3104C" w:rsidRPr="00857043" w:rsidRDefault="00A3104C" w:rsidP="005829E8">
      <w:pPr>
        <w:numPr>
          <w:ilvl w:val="0"/>
          <w:numId w:val="22"/>
        </w:numPr>
        <w:spacing w:line="276" w:lineRule="auto"/>
        <w:jc w:val="both"/>
      </w:pPr>
      <w:r w:rsidRPr="00857043">
        <w:t>wykorzystanie potencjału społeczeństwa obywatelskiego w poszerzaniu oferty świadczonych usług oraz lepsze dostosowanie ich do potrzeb mieszkańców Województwa,</w:t>
      </w:r>
    </w:p>
    <w:p w:rsidR="00A3104C" w:rsidRPr="00857043" w:rsidRDefault="00A3104C" w:rsidP="005829E8">
      <w:pPr>
        <w:numPr>
          <w:ilvl w:val="0"/>
          <w:numId w:val="22"/>
        </w:numPr>
        <w:spacing w:line="276" w:lineRule="auto"/>
        <w:jc w:val="both"/>
      </w:pPr>
      <w:r w:rsidRPr="00857043">
        <w:t xml:space="preserve">stworzenie warunków dla powstania inicjatyw i struktur funkcjonujących na rzecz społeczności </w:t>
      </w:r>
      <w:r w:rsidR="00FC4B80">
        <w:t xml:space="preserve">regionalnych i </w:t>
      </w:r>
      <w:r w:rsidRPr="00857043">
        <w:t>lokalnych,</w:t>
      </w:r>
    </w:p>
    <w:p w:rsidR="00A12850" w:rsidRPr="007E3966" w:rsidRDefault="00BF031C" w:rsidP="00A12850">
      <w:pPr>
        <w:numPr>
          <w:ilvl w:val="0"/>
          <w:numId w:val="22"/>
        </w:numPr>
        <w:spacing w:line="276" w:lineRule="auto"/>
        <w:jc w:val="both"/>
      </w:pPr>
      <w:r w:rsidRPr="00857043">
        <w:t>poprawa funkcjonowania</w:t>
      </w:r>
      <w:r w:rsidR="00331484" w:rsidRPr="00857043">
        <w:t xml:space="preserve"> </w:t>
      </w:r>
      <w:r w:rsidR="004F1D75" w:rsidRPr="00857043">
        <w:t xml:space="preserve">organizacji pozarządowych poprzez </w:t>
      </w:r>
      <w:r w:rsidRPr="00857043">
        <w:t>pobudzanie organizacji pozarządowych</w:t>
      </w:r>
      <w:r w:rsidR="00331484" w:rsidRPr="00857043">
        <w:t xml:space="preserve"> </w:t>
      </w:r>
      <w:r w:rsidRPr="00857043">
        <w:t>do b</w:t>
      </w:r>
      <w:r w:rsidR="00812D72">
        <w:t xml:space="preserve">ardziej efektywnego działania </w:t>
      </w:r>
      <w:r w:rsidR="00252E22" w:rsidRPr="00857043">
        <w:t>i </w:t>
      </w:r>
      <w:r w:rsidR="00812D72">
        <w:t xml:space="preserve">w </w:t>
      </w:r>
      <w:r w:rsidRPr="00857043">
        <w:t>rezultacie podniesienie poziomu</w:t>
      </w:r>
      <w:r w:rsidR="0045047B">
        <w:t xml:space="preserve"> świadczonych usług</w:t>
      </w:r>
      <w:r w:rsidR="00334661">
        <w:rPr>
          <w:b/>
        </w:rPr>
        <w:t>.</w:t>
      </w:r>
    </w:p>
    <w:p w:rsidR="00334661" w:rsidRPr="003D47F1" w:rsidRDefault="0045047B" w:rsidP="000B483C">
      <w:pPr>
        <w:spacing w:line="276" w:lineRule="auto"/>
        <w:jc w:val="center"/>
        <w:rPr>
          <w:b/>
        </w:rPr>
      </w:pPr>
      <w:r w:rsidRPr="003D47F1">
        <w:rPr>
          <w:b/>
        </w:rPr>
        <w:lastRenderedPageBreak/>
        <w:t xml:space="preserve">§ </w:t>
      </w:r>
      <w:r w:rsidR="00334661" w:rsidRPr="003D47F1">
        <w:rPr>
          <w:b/>
        </w:rPr>
        <w:t>2</w:t>
      </w:r>
    </w:p>
    <w:p w:rsidR="00CD40DA" w:rsidRPr="00857043" w:rsidRDefault="00CD40DA" w:rsidP="00857043">
      <w:pPr>
        <w:spacing w:line="276" w:lineRule="auto"/>
        <w:jc w:val="both"/>
        <w:rPr>
          <w:b/>
        </w:rPr>
      </w:pPr>
    </w:p>
    <w:p w:rsidR="00481D83" w:rsidRPr="00B53F81" w:rsidRDefault="00553264" w:rsidP="00857043">
      <w:pPr>
        <w:spacing w:line="276" w:lineRule="auto"/>
        <w:jc w:val="both"/>
      </w:pPr>
      <w:r w:rsidRPr="00857043">
        <w:t xml:space="preserve">Współpraca </w:t>
      </w:r>
      <w:r w:rsidR="00301528" w:rsidRPr="00857043">
        <w:t xml:space="preserve">Samorządu </w:t>
      </w:r>
      <w:r w:rsidRPr="00857043">
        <w:t>Województwa</w:t>
      </w:r>
      <w:r w:rsidR="00301528" w:rsidRPr="00857043">
        <w:t xml:space="preserve"> Wielkopolskiego</w:t>
      </w:r>
      <w:r w:rsidRPr="00857043">
        <w:t xml:space="preserve"> z podmiotami </w:t>
      </w:r>
      <w:r w:rsidR="008312C8" w:rsidRPr="00B53F81">
        <w:t xml:space="preserve">Wieloletniego </w:t>
      </w:r>
      <w:r w:rsidRPr="00B53F81">
        <w:t xml:space="preserve">Programu </w:t>
      </w:r>
      <w:r w:rsidR="008312C8" w:rsidRPr="00B53F81">
        <w:t xml:space="preserve">Współpracy </w:t>
      </w:r>
      <w:r w:rsidRPr="00B53F81">
        <w:t>dotyczy zadań o zasięgu regionalny</w:t>
      </w:r>
      <w:r w:rsidR="00252E22" w:rsidRPr="00B53F81">
        <w:t xml:space="preserve">m, </w:t>
      </w:r>
      <w:r w:rsidRPr="00B53F81">
        <w:t>w</w:t>
      </w:r>
      <w:r w:rsidR="00252E22" w:rsidRPr="00B53F81">
        <w:t> </w:t>
      </w:r>
      <w:r w:rsidR="00806891" w:rsidRPr="00B53F81">
        <w:t>obszarze</w:t>
      </w:r>
      <w:r w:rsidRPr="00B53F81">
        <w:t>:</w:t>
      </w:r>
      <w:r w:rsidR="00D01244" w:rsidRPr="00B53F81">
        <w:t xml:space="preserve"> </w:t>
      </w:r>
    </w:p>
    <w:p w:rsidR="00861D86" w:rsidRPr="00B53F81" w:rsidRDefault="0047264A" w:rsidP="00B53F8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B53F81">
        <w:t>p</w:t>
      </w:r>
      <w:r w:rsidR="00861D86" w:rsidRPr="00B53F81">
        <w:t xml:space="preserve">omocy społecznej, </w:t>
      </w:r>
      <w:r w:rsidR="009F33C9" w:rsidRPr="00B53F81">
        <w:t xml:space="preserve">w tym pomocy rodzinom </w:t>
      </w:r>
      <w:r w:rsidR="008D58BC" w:rsidRPr="00B53F81">
        <w:t>i osobom w trudnej sytuacji życiowej oraz</w:t>
      </w:r>
    </w:p>
    <w:p w:rsidR="008D58BC" w:rsidRPr="00B53F81" w:rsidRDefault="008D58BC" w:rsidP="00B53F81">
      <w:pPr>
        <w:autoSpaceDE w:val="0"/>
        <w:autoSpaceDN w:val="0"/>
        <w:adjustRightInd w:val="0"/>
        <w:spacing w:line="276" w:lineRule="auto"/>
        <w:ind w:left="368"/>
        <w:jc w:val="both"/>
      </w:pPr>
      <w:r w:rsidRPr="00B53F81">
        <w:t>wyrównywania szans tych rodzin i osób,</w:t>
      </w:r>
    </w:p>
    <w:p w:rsidR="004D08EA" w:rsidRPr="00B53F81" w:rsidRDefault="000D28FF" w:rsidP="00B53F8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wspierania</w:t>
      </w:r>
      <w:r w:rsidR="008D58BC" w:rsidRPr="00B53F81">
        <w:rPr>
          <w:rFonts w:ascii="Times New Roman" w:hAnsi="Times New Roman"/>
          <w:sz w:val="24"/>
          <w:szCs w:val="24"/>
        </w:rPr>
        <w:t xml:space="preserve"> rodziny i system</w:t>
      </w:r>
      <w:r>
        <w:rPr>
          <w:rFonts w:ascii="Times New Roman" w:hAnsi="Times New Roman"/>
          <w:sz w:val="24"/>
          <w:szCs w:val="24"/>
        </w:rPr>
        <w:t>u pieczy zastępczej,</w:t>
      </w:r>
    </w:p>
    <w:p w:rsidR="008D58BC" w:rsidRPr="00B53F81" w:rsidRDefault="000D28FF" w:rsidP="00B53F8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działalności</w:t>
      </w:r>
      <w:r w:rsidR="008D58BC" w:rsidRPr="00B53F81">
        <w:rPr>
          <w:rFonts w:ascii="Times New Roman" w:hAnsi="Times New Roman"/>
          <w:sz w:val="24"/>
          <w:szCs w:val="24"/>
        </w:rPr>
        <w:t xml:space="preserve"> na rze</w:t>
      </w:r>
      <w:r>
        <w:rPr>
          <w:rFonts w:ascii="Times New Roman" w:hAnsi="Times New Roman"/>
          <w:sz w:val="24"/>
          <w:szCs w:val="24"/>
        </w:rPr>
        <w:t>cz osób niepełnosprawnych,</w:t>
      </w:r>
    </w:p>
    <w:p w:rsidR="008D58BC" w:rsidRPr="00B53F81" w:rsidRDefault="00C93A0E" w:rsidP="00B53F8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działalności</w:t>
      </w:r>
      <w:r w:rsidR="008D58BC" w:rsidRPr="00B53F81">
        <w:rPr>
          <w:rFonts w:ascii="Times New Roman" w:hAnsi="Times New Roman"/>
          <w:sz w:val="24"/>
          <w:szCs w:val="24"/>
        </w:rPr>
        <w:t xml:space="preserve"> na rzecz seniorów,</w:t>
      </w:r>
    </w:p>
    <w:p w:rsidR="008D58BC" w:rsidRPr="00B53F81" w:rsidRDefault="00C93A0E" w:rsidP="00B53F8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podtrzymywania</w:t>
      </w:r>
      <w:r w:rsidR="00A92081">
        <w:rPr>
          <w:rFonts w:ascii="Times New Roman" w:hAnsi="Times New Roman"/>
          <w:sz w:val="24"/>
          <w:szCs w:val="24"/>
        </w:rPr>
        <w:t xml:space="preserve"> i upowszechniania</w:t>
      </w:r>
      <w:r w:rsidR="008D58BC" w:rsidRPr="00B53F81">
        <w:rPr>
          <w:rFonts w:ascii="Times New Roman" w:hAnsi="Times New Roman"/>
          <w:sz w:val="24"/>
          <w:szCs w:val="24"/>
        </w:rPr>
        <w:t xml:space="preserve"> t</w:t>
      </w:r>
      <w:r w:rsidR="00A92081">
        <w:rPr>
          <w:rFonts w:ascii="Times New Roman" w:hAnsi="Times New Roman"/>
          <w:sz w:val="24"/>
          <w:szCs w:val="24"/>
        </w:rPr>
        <w:t>radycji narodowej, pielęgnowania</w:t>
      </w:r>
      <w:r w:rsidR="008D58BC" w:rsidRPr="00B53F81">
        <w:rPr>
          <w:rFonts w:ascii="Times New Roman" w:hAnsi="Times New Roman"/>
          <w:sz w:val="24"/>
          <w:szCs w:val="24"/>
        </w:rPr>
        <w:t xml:space="preserve"> polskości oraz rozwoju świadomości </w:t>
      </w:r>
      <w:r w:rsidR="008419EC" w:rsidRPr="00B53F81">
        <w:rPr>
          <w:rFonts w:ascii="Times New Roman" w:hAnsi="Times New Roman"/>
          <w:sz w:val="24"/>
          <w:szCs w:val="24"/>
        </w:rPr>
        <w:t>narodowej, obywatelskiej i kulturowej,</w:t>
      </w:r>
    </w:p>
    <w:p w:rsidR="008419EC" w:rsidRPr="00B53F81" w:rsidRDefault="008419EC" w:rsidP="00B53F8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3F81">
        <w:rPr>
          <w:rFonts w:ascii="Times New Roman" w:hAnsi="Times New Roman"/>
          <w:sz w:val="24"/>
          <w:szCs w:val="24"/>
        </w:rPr>
        <w:t>ochrony i promocji zdrowia,</w:t>
      </w:r>
    </w:p>
    <w:p w:rsidR="008419EC" w:rsidRPr="00B53F81" w:rsidRDefault="008419EC" w:rsidP="00B53F8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3F81">
        <w:rPr>
          <w:rFonts w:ascii="Times New Roman" w:hAnsi="Times New Roman"/>
          <w:sz w:val="24"/>
          <w:szCs w:val="24"/>
        </w:rPr>
        <w:t>przeciwdziałania uzależnieniom i patologiom społecznym,</w:t>
      </w:r>
    </w:p>
    <w:p w:rsidR="008419EC" w:rsidRPr="00B53F81" w:rsidRDefault="008419EC" w:rsidP="00B53F8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3F81">
        <w:rPr>
          <w:rFonts w:ascii="Times New Roman" w:hAnsi="Times New Roman"/>
          <w:sz w:val="24"/>
          <w:szCs w:val="24"/>
        </w:rPr>
        <w:t>kultury, sztuki i ochrony dóbr kultury i dziedzictwa narodowego,</w:t>
      </w:r>
    </w:p>
    <w:p w:rsidR="008419EC" w:rsidRPr="00B53F81" w:rsidRDefault="00C93A0E" w:rsidP="00B53F8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wspierania</w:t>
      </w:r>
      <w:r w:rsidR="00DB199A">
        <w:rPr>
          <w:rFonts w:ascii="Times New Roman" w:hAnsi="Times New Roman"/>
          <w:sz w:val="24"/>
          <w:szCs w:val="24"/>
        </w:rPr>
        <w:t xml:space="preserve"> i upowszechniania</w:t>
      </w:r>
      <w:r w:rsidR="008419EC" w:rsidRPr="00B53F81">
        <w:rPr>
          <w:rFonts w:ascii="Times New Roman" w:hAnsi="Times New Roman"/>
          <w:sz w:val="24"/>
          <w:szCs w:val="24"/>
        </w:rPr>
        <w:t xml:space="preserve"> kultury fizycznej,</w:t>
      </w:r>
    </w:p>
    <w:p w:rsidR="008419EC" w:rsidRPr="00B53F81" w:rsidRDefault="008419EC" w:rsidP="00B53F8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3F81">
        <w:rPr>
          <w:rFonts w:ascii="Times New Roman" w:hAnsi="Times New Roman"/>
          <w:sz w:val="24"/>
          <w:szCs w:val="24"/>
        </w:rPr>
        <w:t xml:space="preserve">działalności wspomagającej rozwój wspólnoty i społeczności regionalnej oraz wspólnot </w:t>
      </w:r>
      <w:r w:rsidR="000223B2">
        <w:rPr>
          <w:rFonts w:ascii="Times New Roman" w:hAnsi="Times New Roman"/>
          <w:sz w:val="24"/>
          <w:szCs w:val="24"/>
        </w:rPr>
        <w:br/>
      </w:r>
      <w:r w:rsidRPr="00B53F81">
        <w:rPr>
          <w:rFonts w:ascii="Times New Roman" w:hAnsi="Times New Roman"/>
          <w:sz w:val="24"/>
          <w:szCs w:val="24"/>
        </w:rPr>
        <w:t>i społeczności lokalnych,</w:t>
      </w:r>
    </w:p>
    <w:p w:rsidR="008419EC" w:rsidRPr="00B53F81" w:rsidRDefault="008419EC" w:rsidP="00B53F8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3F81">
        <w:rPr>
          <w:rFonts w:ascii="Times New Roman" w:hAnsi="Times New Roman"/>
          <w:sz w:val="24"/>
          <w:szCs w:val="24"/>
        </w:rPr>
        <w:t>wspierania działalności organizacji pozarządowych.</w:t>
      </w:r>
    </w:p>
    <w:p w:rsidR="00673219" w:rsidRPr="003D47F1" w:rsidRDefault="004D08EA" w:rsidP="000B48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D47F1">
        <w:rPr>
          <w:b/>
        </w:rPr>
        <w:t>§</w:t>
      </w:r>
      <w:r w:rsidR="00673219" w:rsidRPr="003D47F1">
        <w:rPr>
          <w:b/>
        </w:rPr>
        <w:t xml:space="preserve"> 3</w:t>
      </w:r>
    </w:p>
    <w:p w:rsidR="00673219" w:rsidRDefault="00673219" w:rsidP="004D08EA">
      <w:pPr>
        <w:autoSpaceDE w:val="0"/>
        <w:autoSpaceDN w:val="0"/>
        <w:adjustRightInd w:val="0"/>
        <w:spacing w:line="276" w:lineRule="auto"/>
      </w:pPr>
    </w:p>
    <w:p w:rsidR="007E3966" w:rsidRDefault="003330EF" w:rsidP="008419EC">
      <w:pPr>
        <w:autoSpaceDE w:val="0"/>
        <w:autoSpaceDN w:val="0"/>
        <w:adjustRightInd w:val="0"/>
        <w:spacing w:line="276" w:lineRule="auto"/>
        <w:jc w:val="both"/>
      </w:pPr>
      <w:r>
        <w:t>Samorząd Województwa Wielkopolskiego przy współpracy z organizacjami pozarządowymi kieruje się następującymi zasadami:</w:t>
      </w:r>
    </w:p>
    <w:p w:rsidR="00E20FA4" w:rsidRDefault="00E20FA4" w:rsidP="008419EC">
      <w:pPr>
        <w:autoSpaceDE w:val="0"/>
        <w:autoSpaceDN w:val="0"/>
        <w:adjustRightInd w:val="0"/>
        <w:spacing w:line="276" w:lineRule="auto"/>
        <w:jc w:val="both"/>
      </w:pPr>
    </w:p>
    <w:p w:rsidR="00CF7A0E" w:rsidRDefault="008419EC" w:rsidP="00E20FA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90B">
        <w:rPr>
          <w:rFonts w:ascii="Times New Roman" w:hAnsi="Times New Roman"/>
          <w:sz w:val="24"/>
          <w:szCs w:val="24"/>
        </w:rPr>
        <w:t>pomocniczości  -</w:t>
      </w:r>
      <w:r w:rsidR="003330EF" w:rsidRPr="00D0590B">
        <w:rPr>
          <w:rFonts w:ascii="Times New Roman" w:hAnsi="Times New Roman"/>
          <w:sz w:val="24"/>
          <w:szCs w:val="24"/>
        </w:rPr>
        <w:t xml:space="preserve"> we współpracy z organizacjami pozarządowymi </w:t>
      </w:r>
      <w:r w:rsidR="00C9648D" w:rsidRPr="00D0590B">
        <w:rPr>
          <w:rFonts w:ascii="Times New Roman" w:hAnsi="Times New Roman"/>
          <w:sz w:val="24"/>
          <w:szCs w:val="24"/>
        </w:rPr>
        <w:t xml:space="preserve">Samorząd Województwa </w:t>
      </w:r>
      <w:r w:rsidRPr="00D0590B">
        <w:rPr>
          <w:rFonts w:ascii="Times New Roman" w:hAnsi="Times New Roman"/>
          <w:sz w:val="24"/>
          <w:szCs w:val="24"/>
        </w:rPr>
        <w:t xml:space="preserve">       </w:t>
      </w:r>
      <w:r w:rsidR="00C9648D" w:rsidRPr="00D0590B">
        <w:rPr>
          <w:rFonts w:ascii="Times New Roman" w:hAnsi="Times New Roman"/>
          <w:sz w:val="24"/>
          <w:szCs w:val="24"/>
        </w:rPr>
        <w:t>Wielkopolskiego wspiera ich działalność oraz umożliwia realizację zadań publicznych na zasadach i w formie określonej w Ustawie, nie zastępując działalności obywateli i ich struktur</w:t>
      </w:r>
      <w:r w:rsidR="00237BCA" w:rsidRPr="00D0590B">
        <w:rPr>
          <w:rFonts w:ascii="Times New Roman" w:hAnsi="Times New Roman"/>
          <w:sz w:val="24"/>
          <w:szCs w:val="24"/>
        </w:rPr>
        <w:t>,</w:t>
      </w:r>
      <w:r w:rsidR="00C9648D" w:rsidRPr="00D0590B">
        <w:rPr>
          <w:rFonts w:ascii="Times New Roman" w:hAnsi="Times New Roman"/>
          <w:sz w:val="24"/>
          <w:szCs w:val="24"/>
        </w:rPr>
        <w:t xml:space="preserve"> lecz stwarzając dobre warunki do ich rozwoju,</w:t>
      </w:r>
    </w:p>
    <w:p w:rsidR="00D0590B" w:rsidRPr="00D0590B" w:rsidRDefault="00D0590B" w:rsidP="00E20FA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3DB9" w:rsidRDefault="00CF7A0E" w:rsidP="00E20FA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90B">
        <w:rPr>
          <w:rFonts w:ascii="Times New Roman" w:hAnsi="Times New Roman"/>
          <w:sz w:val="24"/>
          <w:szCs w:val="24"/>
        </w:rPr>
        <w:t xml:space="preserve">suwerenności stron </w:t>
      </w:r>
      <w:r w:rsidR="00CD7AEA" w:rsidRPr="00D0590B">
        <w:rPr>
          <w:rFonts w:ascii="Times New Roman" w:hAnsi="Times New Roman"/>
          <w:sz w:val="24"/>
          <w:szCs w:val="24"/>
        </w:rPr>
        <w:t xml:space="preserve">- </w:t>
      </w:r>
      <w:r w:rsidR="00C9648D" w:rsidRPr="00D0590B">
        <w:rPr>
          <w:rFonts w:ascii="Times New Roman" w:hAnsi="Times New Roman"/>
          <w:sz w:val="24"/>
          <w:szCs w:val="24"/>
        </w:rPr>
        <w:t>oznaczającą respektowanie przez Samorząd Województwa Wielkopolskiego zorganizowanych wspólnot obywateli oraz uznawanie ich prawa do samodzielnego definiowania i rozwiązywania problemów, w tym należących także do sfery zadań publicznych</w:t>
      </w:r>
      <w:r w:rsidR="00B93DB9" w:rsidRPr="00D0590B">
        <w:rPr>
          <w:rFonts w:ascii="Times New Roman" w:hAnsi="Times New Roman"/>
          <w:sz w:val="24"/>
          <w:szCs w:val="24"/>
        </w:rPr>
        <w:t>,</w:t>
      </w:r>
    </w:p>
    <w:p w:rsidR="00E20FA4" w:rsidRPr="00E20FA4" w:rsidRDefault="00E20FA4" w:rsidP="00E20FA4">
      <w:pPr>
        <w:autoSpaceDE w:val="0"/>
        <w:autoSpaceDN w:val="0"/>
        <w:adjustRightInd w:val="0"/>
        <w:jc w:val="both"/>
      </w:pPr>
    </w:p>
    <w:p w:rsidR="00083533" w:rsidRPr="00D0590B" w:rsidRDefault="00CF7A0E" w:rsidP="00E20FA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90B">
        <w:rPr>
          <w:rFonts w:ascii="Times New Roman" w:hAnsi="Times New Roman"/>
          <w:sz w:val="24"/>
          <w:szCs w:val="24"/>
        </w:rPr>
        <w:t>partnerstwa -</w:t>
      </w:r>
      <w:r w:rsidR="00B93DB9" w:rsidRPr="00D0590B">
        <w:rPr>
          <w:rFonts w:ascii="Times New Roman" w:hAnsi="Times New Roman"/>
          <w:sz w:val="24"/>
          <w:szCs w:val="24"/>
        </w:rPr>
        <w:t xml:space="preserve"> organizacje pozarządowe na zasadach i w formie określonej w Ustawie</w:t>
      </w:r>
      <w:r w:rsidR="00083533" w:rsidRPr="00D0590B">
        <w:rPr>
          <w:rFonts w:ascii="Times New Roman" w:hAnsi="Times New Roman"/>
          <w:sz w:val="24"/>
          <w:szCs w:val="24"/>
        </w:rPr>
        <w:t xml:space="preserve"> oraz </w:t>
      </w:r>
      <w:r w:rsidR="003B7424" w:rsidRPr="00D0590B">
        <w:rPr>
          <w:rFonts w:ascii="Times New Roman" w:hAnsi="Times New Roman"/>
          <w:sz w:val="24"/>
          <w:szCs w:val="24"/>
        </w:rPr>
        <w:br/>
      </w:r>
      <w:r w:rsidR="00083533" w:rsidRPr="00D0590B">
        <w:rPr>
          <w:rFonts w:ascii="Times New Roman" w:hAnsi="Times New Roman"/>
          <w:sz w:val="24"/>
          <w:szCs w:val="24"/>
        </w:rPr>
        <w:t xml:space="preserve">w trybie wynikającym z przepisów odrębnych, uczestniczą w identyfikowaniu </w:t>
      </w:r>
      <w:r w:rsidR="00854BA0">
        <w:rPr>
          <w:rFonts w:ascii="Times New Roman" w:hAnsi="Times New Roman"/>
          <w:sz w:val="24"/>
          <w:szCs w:val="24"/>
        </w:rPr>
        <w:br/>
      </w:r>
      <w:r w:rsidR="00083533" w:rsidRPr="00D0590B">
        <w:rPr>
          <w:rFonts w:ascii="Times New Roman" w:hAnsi="Times New Roman"/>
          <w:sz w:val="24"/>
          <w:szCs w:val="24"/>
        </w:rPr>
        <w:t>i definiowaniu problemów społecznych, wypracowywaniu sposobów ich rozwiązania oraz wykonywaniu zadań publicznych,</w:t>
      </w:r>
    </w:p>
    <w:p w:rsidR="00CF7A0E" w:rsidRPr="00D0590B" w:rsidRDefault="00CF7A0E" w:rsidP="00E20FA4">
      <w:pPr>
        <w:autoSpaceDE w:val="0"/>
        <w:autoSpaceDN w:val="0"/>
        <w:adjustRightInd w:val="0"/>
        <w:jc w:val="both"/>
      </w:pPr>
    </w:p>
    <w:p w:rsidR="00083533" w:rsidRPr="00D0590B" w:rsidRDefault="00CF7A0E" w:rsidP="00E20FA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90B">
        <w:rPr>
          <w:rFonts w:ascii="Times New Roman" w:hAnsi="Times New Roman"/>
          <w:sz w:val="24"/>
          <w:szCs w:val="24"/>
        </w:rPr>
        <w:t xml:space="preserve">efektywności - </w:t>
      </w:r>
      <w:r w:rsidR="00083533" w:rsidRPr="00D0590B">
        <w:rPr>
          <w:rFonts w:ascii="Times New Roman" w:hAnsi="Times New Roman"/>
          <w:sz w:val="24"/>
          <w:szCs w:val="24"/>
        </w:rPr>
        <w:t xml:space="preserve"> Samorząd Województwa Wielkopol</w:t>
      </w:r>
      <w:r w:rsidR="009B0B51" w:rsidRPr="00D0590B">
        <w:rPr>
          <w:rFonts w:ascii="Times New Roman" w:hAnsi="Times New Roman"/>
          <w:sz w:val="24"/>
          <w:szCs w:val="24"/>
        </w:rPr>
        <w:t>skiego przy zlecaniu organizacjom</w:t>
      </w:r>
      <w:r w:rsidR="00083533" w:rsidRPr="00D0590B">
        <w:rPr>
          <w:rFonts w:ascii="Times New Roman" w:hAnsi="Times New Roman"/>
          <w:sz w:val="24"/>
          <w:szCs w:val="24"/>
        </w:rPr>
        <w:t xml:space="preserve"> pozarządowym zadań publicznych, dokonuje wyboru najefektywniejszego sposobu wykorzystania środków publicznych,</w:t>
      </w:r>
    </w:p>
    <w:p w:rsidR="00083533" w:rsidRPr="00D0590B" w:rsidRDefault="00083533" w:rsidP="00E20FA4">
      <w:pPr>
        <w:autoSpaceDE w:val="0"/>
        <w:autoSpaceDN w:val="0"/>
        <w:adjustRightInd w:val="0"/>
        <w:jc w:val="both"/>
      </w:pPr>
    </w:p>
    <w:p w:rsidR="004D08EA" w:rsidRPr="00D0590B" w:rsidRDefault="00CF7A0E" w:rsidP="00E20FA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90B">
        <w:rPr>
          <w:rFonts w:ascii="Times New Roman" w:hAnsi="Times New Roman"/>
          <w:sz w:val="24"/>
          <w:szCs w:val="24"/>
        </w:rPr>
        <w:t xml:space="preserve">jawności - </w:t>
      </w:r>
      <w:r w:rsidR="00083533" w:rsidRPr="00D0590B">
        <w:rPr>
          <w:rFonts w:ascii="Times New Roman" w:hAnsi="Times New Roman"/>
          <w:sz w:val="24"/>
          <w:szCs w:val="24"/>
        </w:rPr>
        <w:t xml:space="preserve"> Samorząd Województwa Wielkopolskiego</w:t>
      </w:r>
      <w:r w:rsidR="009B0B51" w:rsidRPr="00D0590B">
        <w:rPr>
          <w:rFonts w:ascii="Times New Roman" w:hAnsi="Times New Roman"/>
          <w:sz w:val="24"/>
          <w:szCs w:val="24"/>
        </w:rPr>
        <w:t xml:space="preserve"> udostępnia współpracującym z nim organizacjom pozarządowym informacje o zamiarach, celach i środkach przeznaczonych na realizację zadań publicznych, w </w:t>
      </w:r>
      <w:r w:rsidR="00A74722" w:rsidRPr="00D0590B">
        <w:rPr>
          <w:rFonts w:ascii="Times New Roman" w:hAnsi="Times New Roman"/>
          <w:sz w:val="24"/>
          <w:szCs w:val="24"/>
        </w:rPr>
        <w:t xml:space="preserve">których możliwa jest współpraca z organizacjami pozarządowymi. Samorząd Województwa Wielkopolskiego będzie dążył do tego, aby </w:t>
      </w:r>
      <w:r w:rsidR="00A74722" w:rsidRPr="00D0590B">
        <w:rPr>
          <w:rFonts w:ascii="Times New Roman" w:hAnsi="Times New Roman"/>
          <w:sz w:val="24"/>
          <w:szCs w:val="24"/>
        </w:rPr>
        <w:lastRenderedPageBreak/>
        <w:t>wszelkie możliwości współpracy z organizacjami pozarządowymi były powszechnie wiadome i dostępne oraz jasne i zrozumiałe. Narzędziami do upublicznienia informacji jest przede wszystkim</w:t>
      </w:r>
      <w:r w:rsidR="00D31207">
        <w:rPr>
          <w:rFonts w:ascii="Times New Roman" w:hAnsi="Times New Roman"/>
          <w:sz w:val="24"/>
          <w:szCs w:val="24"/>
        </w:rPr>
        <w:t xml:space="preserve"> Biuletyn Informacji Publicznej, strona UMWW </w:t>
      </w:r>
      <w:r w:rsidR="00A74722" w:rsidRPr="00D0590B">
        <w:rPr>
          <w:rFonts w:ascii="Times New Roman" w:hAnsi="Times New Roman"/>
          <w:sz w:val="24"/>
          <w:szCs w:val="24"/>
        </w:rPr>
        <w:t xml:space="preserve">oraz internetowy </w:t>
      </w:r>
      <w:r w:rsidR="00CD7AEA" w:rsidRPr="00D0590B">
        <w:rPr>
          <w:rFonts w:ascii="Times New Roman" w:hAnsi="Times New Roman"/>
          <w:sz w:val="24"/>
          <w:szCs w:val="24"/>
        </w:rPr>
        <w:t>portal</w:t>
      </w:r>
      <w:r w:rsidR="00A01D5B" w:rsidRPr="00D0590B">
        <w:rPr>
          <w:rFonts w:ascii="Times New Roman" w:hAnsi="Times New Roman"/>
          <w:sz w:val="24"/>
          <w:szCs w:val="24"/>
        </w:rPr>
        <w:t xml:space="preserve"> Wielkopolskie Wici,</w:t>
      </w:r>
    </w:p>
    <w:p w:rsidR="00A01D5B" w:rsidRPr="00D0590B" w:rsidRDefault="00A01D5B" w:rsidP="00E20FA4">
      <w:pPr>
        <w:autoSpaceDE w:val="0"/>
        <w:autoSpaceDN w:val="0"/>
        <w:adjustRightInd w:val="0"/>
        <w:jc w:val="both"/>
      </w:pPr>
    </w:p>
    <w:p w:rsidR="00A01D5B" w:rsidRDefault="00CF7A0E" w:rsidP="00E20FA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90B">
        <w:rPr>
          <w:rFonts w:ascii="Times New Roman" w:hAnsi="Times New Roman"/>
          <w:sz w:val="24"/>
          <w:szCs w:val="24"/>
        </w:rPr>
        <w:t xml:space="preserve">uczciwej konkurencji - </w:t>
      </w:r>
      <w:r w:rsidR="00A01D5B" w:rsidRPr="00D0590B">
        <w:rPr>
          <w:rFonts w:ascii="Times New Roman" w:hAnsi="Times New Roman"/>
          <w:sz w:val="24"/>
          <w:szCs w:val="24"/>
        </w:rPr>
        <w:t>Samorząd Województwa Wielkopolskiego będzie równorzędnie traktował organizacje pozarządowe przy realizacji zadań publicznych, ogłaszając w tym samym czasie takie same założenia określające zadanie oraz stosując takie same kryteria oceny zgłoszonych ofert konkurujących podmiotów.</w:t>
      </w:r>
    </w:p>
    <w:p w:rsidR="00E20FA4" w:rsidRPr="00E20FA4" w:rsidRDefault="00E20FA4" w:rsidP="00E20FA4">
      <w:pPr>
        <w:autoSpaceDE w:val="0"/>
        <w:autoSpaceDN w:val="0"/>
        <w:adjustRightInd w:val="0"/>
        <w:jc w:val="both"/>
      </w:pPr>
    </w:p>
    <w:p w:rsidR="003A5CD3" w:rsidRPr="003D47F1" w:rsidRDefault="00A01D5B" w:rsidP="004D08EA">
      <w:pPr>
        <w:autoSpaceDE w:val="0"/>
        <w:autoSpaceDN w:val="0"/>
        <w:adjustRightInd w:val="0"/>
        <w:spacing w:line="276" w:lineRule="auto"/>
        <w:rPr>
          <w:b/>
        </w:rPr>
      </w:pPr>
      <w:r w:rsidRPr="003D47F1">
        <w:rPr>
          <w:b/>
        </w:rPr>
        <w:t xml:space="preserve">                                                                       §</w:t>
      </w:r>
      <w:r w:rsidR="003213CF" w:rsidRPr="003D47F1">
        <w:rPr>
          <w:b/>
        </w:rPr>
        <w:t xml:space="preserve"> 4 </w:t>
      </w:r>
    </w:p>
    <w:p w:rsidR="003213CF" w:rsidRDefault="003213CF" w:rsidP="004D08EA">
      <w:pPr>
        <w:autoSpaceDE w:val="0"/>
        <w:autoSpaceDN w:val="0"/>
        <w:adjustRightInd w:val="0"/>
        <w:spacing w:line="276" w:lineRule="auto"/>
      </w:pPr>
    </w:p>
    <w:p w:rsidR="003213CF" w:rsidRPr="00FC4F24" w:rsidRDefault="00CF7A0E" w:rsidP="004C1A68">
      <w:pPr>
        <w:autoSpaceDE w:val="0"/>
        <w:autoSpaceDN w:val="0"/>
        <w:adjustRightInd w:val="0"/>
        <w:jc w:val="both"/>
      </w:pPr>
      <w:r>
        <w:t>1</w:t>
      </w:r>
      <w:r w:rsidRPr="00FC4F24">
        <w:t>.  Wieloletni program współpracy realizowany jest w okresie dwóch lat tj.</w:t>
      </w:r>
      <w:r w:rsidR="001D2006" w:rsidRPr="00FC4F24">
        <w:t xml:space="preserve"> od 1 stycznia </w:t>
      </w:r>
    </w:p>
    <w:p w:rsidR="001D2006" w:rsidRPr="00FC4F24" w:rsidRDefault="004C1A68" w:rsidP="004C1A6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0257">
        <w:rPr>
          <w:rFonts w:ascii="Times New Roman" w:hAnsi="Times New Roman"/>
          <w:sz w:val="24"/>
          <w:szCs w:val="24"/>
        </w:rPr>
        <w:t xml:space="preserve">r. </w:t>
      </w:r>
      <w:r w:rsidR="001D2006" w:rsidRPr="00FC4F24">
        <w:rPr>
          <w:rFonts w:ascii="Times New Roman" w:hAnsi="Times New Roman"/>
          <w:sz w:val="24"/>
          <w:szCs w:val="24"/>
        </w:rPr>
        <w:t>do 31 grudnia 2018</w:t>
      </w:r>
      <w:r w:rsidR="00B90257">
        <w:rPr>
          <w:rFonts w:ascii="Times New Roman" w:hAnsi="Times New Roman"/>
          <w:sz w:val="24"/>
          <w:szCs w:val="24"/>
        </w:rPr>
        <w:t xml:space="preserve"> </w:t>
      </w:r>
      <w:r w:rsidR="001D2006" w:rsidRPr="00FC4F24">
        <w:rPr>
          <w:rFonts w:ascii="Times New Roman" w:hAnsi="Times New Roman"/>
          <w:sz w:val="24"/>
          <w:szCs w:val="24"/>
        </w:rPr>
        <w:t>r.</w:t>
      </w:r>
    </w:p>
    <w:p w:rsidR="001D2006" w:rsidRPr="00FC4F24" w:rsidRDefault="001D2006" w:rsidP="004C1A68">
      <w:pPr>
        <w:autoSpaceDE w:val="0"/>
        <w:autoSpaceDN w:val="0"/>
        <w:adjustRightInd w:val="0"/>
        <w:jc w:val="both"/>
      </w:pPr>
      <w:r w:rsidRPr="00FC4F24">
        <w:t>2.   Na realizację Wieloletniego programu współpracy planowana jest kwota nie niższa</w:t>
      </w:r>
    </w:p>
    <w:p w:rsidR="001D2006" w:rsidRPr="00FC4F24" w:rsidRDefault="001D2006" w:rsidP="004C1A68">
      <w:pPr>
        <w:autoSpaceDE w:val="0"/>
        <w:autoSpaceDN w:val="0"/>
        <w:adjustRightInd w:val="0"/>
        <w:jc w:val="both"/>
      </w:pPr>
      <w:r w:rsidRPr="00FC4F24">
        <w:t xml:space="preserve">       niż </w:t>
      </w:r>
      <w:r w:rsidR="00C5475F">
        <w:t>7 000 000 w każdym roku.</w:t>
      </w:r>
    </w:p>
    <w:p w:rsidR="003213CF" w:rsidRPr="00FC4F24" w:rsidRDefault="003213CF" w:rsidP="004D08EA">
      <w:pPr>
        <w:autoSpaceDE w:val="0"/>
        <w:autoSpaceDN w:val="0"/>
        <w:adjustRightInd w:val="0"/>
        <w:spacing w:line="276" w:lineRule="auto"/>
        <w:rPr>
          <w:b/>
        </w:rPr>
      </w:pPr>
      <w:r w:rsidRPr="00FC4F24">
        <w:t xml:space="preserve">                                                                        </w:t>
      </w:r>
      <w:r w:rsidRPr="00FC4F24">
        <w:rPr>
          <w:b/>
        </w:rPr>
        <w:t xml:space="preserve">§ 5 </w:t>
      </w:r>
    </w:p>
    <w:p w:rsidR="00A23D52" w:rsidRDefault="00A23D52" w:rsidP="00A63ACD">
      <w:pPr>
        <w:spacing w:line="276" w:lineRule="auto"/>
        <w:jc w:val="both"/>
      </w:pPr>
    </w:p>
    <w:p w:rsidR="00445F93" w:rsidRDefault="00BF031C" w:rsidP="003D47F1">
      <w:pPr>
        <w:spacing w:line="276" w:lineRule="auto"/>
        <w:jc w:val="both"/>
      </w:pPr>
      <w:r w:rsidRPr="00857043">
        <w:t xml:space="preserve">Współpraca z organizacjami pozarządowymi </w:t>
      </w:r>
      <w:r w:rsidR="001D2006">
        <w:t>odbywa się w szczególności w formach:</w:t>
      </w:r>
    </w:p>
    <w:p w:rsidR="003D47F1" w:rsidRPr="00100F1B" w:rsidRDefault="001C4F07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zlecania</w:t>
      </w:r>
      <w:r w:rsidR="00854BA0">
        <w:rPr>
          <w:rFonts w:ascii="Times New Roman" w:hAnsi="Times New Roman"/>
          <w:sz w:val="24"/>
          <w:szCs w:val="24"/>
        </w:rPr>
        <w:t xml:space="preserve"> zadań publicznych i udzielania</w:t>
      </w:r>
      <w:r w:rsidR="003D47F1" w:rsidRPr="00100F1B">
        <w:rPr>
          <w:rFonts w:ascii="Times New Roman" w:hAnsi="Times New Roman"/>
          <w:sz w:val="24"/>
          <w:szCs w:val="24"/>
        </w:rPr>
        <w:t xml:space="preserve"> dotacji na te zadania, zarówno w trybie otwartych konkursów ofert jak i w trybie tzw. "małych grantów” (art.19 a Ustawy),</w:t>
      </w:r>
    </w:p>
    <w:p w:rsidR="003D47F1" w:rsidRPr="00100F1B" w:rsidRDefault="001C4F07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identyfikowania, definiowania i diagnozowania</w:t>
      </w:r>
      <w:r w:rsidR="003D47F1" w:rsidRPr="00100F1B">
        <w:rPr>
          <w:rFonts w:ascii="Times New Roman" w:hAnsi="Times New Roman"/>
          <w:sz w:val="24"/>
          <w:szCs w:val="24"/>
        </w:rPr>
        <w:t xml:space="preserve"> problemów społecznych </w:t>
      </w:r>
      <w:r w:rsidR="00100F1B">
        <w:rPr>
          <w:rFonts w:ascii="Times New Roman" w:hAnsi="Times New Roman"/>
          <w:sz w:val="24"/>
          <w:szCs w:val="24"/>
        </w:rPr>
        <w:br/>
      </w:r>
      <w:r w:rsidR="003D47F1" w:rsidRPr="00100F1B">
        <w:rPr>
          <w:rFonts w:ascii="Times New Roman" w:hAnsi="Times New Roman"/>
          <w:sz w:val="24"/>
          <w:szCs w:val="24"/>
        </w:rPr>
        <w:t>w Województwie Wielkopolskim,</w:t>
      </w:r>
    </w:p>
    <w:p w:rsidR="003D47F1" w:rsidRPr="00100F1B" w:rsidRDefault="001C4F07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wzajemnego informowania</w:t>
      </w:r>
      <w:r w:rsidR="003D47F1" w:rsidRPr="00100F1B">
        <w:rPr>
          <w:rFonts w:ascii="Times New Roman" w:hAnsi="Times New Roman"/>
          <w:sz w:val="24"/>
          <w:szCs w:val="24"/>
        </w:rPr>
        <w:t xml:space="preserve"> się o planowanych kierunka</w:t>
      </w:r>
      <w:r w:rsidRPr="00100F1B">
        <w:rPr>
          <w:rFonts w:ascii="Times New Roman" w:hAnsi="Times New Roman"/>
          <w:sz w:val="24"/>
          <w:szCs w:val="24"/>
        </w:rPr>
        <w:t>ch działalności i współdziałania</w:t>
      </w:r>
      <w:r w:rsidR="003D47F1" w:rsidRPr="00100F1B">
        <w:rPr>
          <w:rFonts w:ascii="Times New Roman" w:hAnsi="Times New Roman"/>
          <w:sz w:val="24"/>
          <w:szCs w:val="24"/>
        </w:rPr>
        <w:t xml:space="preserve"> </w:t>
      </w:r>
      <w:r w:rsidR="003D47F1" w:rsidRPr="00100F1B">
        <w:rPr>
          <w:rFonts w:ascii="Times New Roman" w:hAnsi="Times New Roman"/>
          <w:sz w:val="24"/>
          <w:szCs w:val="24"/>
        </w:rPr>
        <w:br/>
        <w:t>w celu zharmonizowania tych kierunków,</w:t>
      </w:r>
    </w:p>
    <w:p w:rsidR="003D47F1" w:rsidRPr="00100F1B" w:rsidRDefault="001C4F07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prowadzenia</w:t>
      </w:r>
      <w:r w:rsidR="003D47F1" w:rsidRPr="00100F1B">
        <w:rPr>
          <w:rFonts w:ascii="Times New Roman" w:hAnsi="Times New Roman"/>
          <w:sz w:val="24"/>
          <w:szCs w:val="24"/>
        </w:rPr>
        <w:t xml:space="preserve"> portalu dla organizacji pozarządowych Wielkopolskie Wici,</w:t>
      </w:r>
    </w:p>
    <w:p w:rsidR="003D47F1" w:rsidRPr="00100F1B" w:rsidRDefault="001C4F07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prowadzenia i aktualizowania</w:t>
      </w:r>
      <w:r w:rsidR="003D47F1" w:rsidRPr="00100F1B">
        <w:rPr>
          <w:rFonts w:ascii="Times New Roman" w:hAnsi="Times New Roman"/>
          <w:sz w:val="24"/>
          <w:szCs w:val="24"/>
        </w:rPr>
        <w:t xml:space="preserve"> elektronicznej bazy adresowej organizacji pozarządowych działających na terenie Województwa Wielkopolskiego,</w:t>
      </w:r>
    </w:p>
    <w:p w:rsidR="003D47F1" w:rsidRPr="00100F1B" w:rsidRDefault="001C4F07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doradztwa i współpracy</w:t>
      </w:r>
      <w:r w:rsidR="003D47F1" w:rsidRPr="00100F1B">
        <w:rPr>
          <w:rFonts w:ascii="Times New Roman" w:hAnsi="Times New Roman"/>
          <w:sz w:val="24"/>
          <w:szCs w:val="24"/>
        </w:rPr>
        <w:t xml:space="preserve"> przy pozyskiwaniu przez organizacje pozarządowe środków finansowych z innych źródeł krajowych i</w:t>
      </w:r>
      <w:r w:rsidRPr="00100F1B">
        <w:rPr>
          <w:rFonts w:ascii="Times New Roman" w:hAnsi="Times New Roman"/>
          <w:sz w:val="24"/>
          <w:szCs w:val="24"/>
        </w:rPr>
        <w:t xml:space="preserve"> zagranicznych, w tym udzielania</w:t>
      </w:r>
      <w:r w:rsidR="003D47F1" w:rsidRPr="00100F1B">
        <w:rPr>
          <w:rFonts w:ascii="Times New Roman" w:hAnsi="Times New Roman"/>
          <w:sz w:val="24"/>
          <w:szCs w:val="24"/>
        </w:rPr>
        <w:t xml:space="preserve"> informacji na temat możliwości pozyskiwania funduszy europejskich,</w:t>
      </w:r>
    </w:p>
    <w:p w:rsidR="003D47F1" w:rsidRPr="00100F1B" w:rsidRDefault="001C4F07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wspierania</w:t>
      </w:r>
      <w:r w:rsidR="003D47F1" w:rsidRPr="00100F1B">
        <w:rPr>
          <w:rFonts w:ascii="Times New Roman" w:hAnsi="Times New Roman"/>
          <w:sz w:val="24"/>
          <w:szCs w:val="24"/>
        </w:rPr>
        <w:t xml:space="preserve"> pozyskiwania dofinansowania z funduszy zewnętrznych na realizację zadań przez organizacje pozarządowe – fundusz na wkłady własne przy aplikowaniu o środki finansowe z innych źródeł krajowych i zagranicznych,</w:t>
      </w:r>
    </w:p>
    <w:p w:rsidR="003D47F1" w:rsidRPr="00100F1B" w:rsidRDefault="001C4F07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promowania</w:t>
      </w:r>
      <w:r w:rsidR="003D47F1" w:rsidRPr="00100F1B">
        <w:rPr>
          <w:rFonts w:ascii="Times New Roman" w:hAnsi="Times New Roman"/>
          <w:sz w:val="24"/>
          <w:szCs w:val="24"/>
        </w:rPr>
        <w:t xml:space="preserve"> działalności organizacji pozarządowych,</w:t>
      </w:r>
    </w:p>
    <w:p w:rsidR="003D47F1" w:rsidRPr="00100F1B" w:rsidRDefault="001C4F07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współtworzenia i konsultowania</w:t>
      </w:r>
      <w:r w:rsidR="003D47F1" w:rsidRPr="00100F1B">
        <w:rPr>
          <w:rFonts w:ascii="Times New Roman" w:hAnsi="Times New Roman"/>
          <w:sz w:val="24"/>
          <w:szCs w:val="24"/>
        </w:rPr>
        <w:t xml:space="preserve"> projektów aktów normatywnych w dziedzinach dotyczących /statutowej/ działalności organizacji pozarządowych,</w:t>
      </w:r>
    </w:p>
    <w:p w:rsidR="003D47F1" w:rsidRPr="00100F1B" w:rsidRDefault="001C4F07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tworzenia</w:t>
      </w:r>
      <w:r w:rsidR="003D47F1" w:rsidRPr="00100F1B">
        <w:rPr>
          <w:rFonts w:ascii="Times New Roman" w:hAnsi="Times New Roman"/>
          <w:sz w:val="24"/>
          <w:szCs w:val="24"/>
        </w:rPr>
        <w:t xml:space="preserve"> wspólnych zespołów o charakterze doradczym i inicjatywnym,</w:t>
      </w:r>
    </w:p>
    <w:p w:rsidR="00100F1B" w:rsidRPr="00100F1B" w:rsidRDefault="001C4F07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wspierania</w:t>
      </w:r>
      <w:r w:rsidR="003D47F1" w:rsidRPr="00100F1B">
        <w:rPr>
          <w:rFonts w:ascii="Times New Roman" w:hAnsi="Times New Roman"/>
          <w:sz w:val="24"/>
          <w:szCs w:val="24"/>
        </w:rPr>
        <w:t xml:space="preserve"> rozwoju i funkcjonowania organizacji pozarządowych,</w:t>
      </w:r>
    </w:p>
    <w:p w:rsidR="003D47F1" w:rsidRPr="00100F1B" w:rsidRDefault="003D47F1" w:rsidP="00100F1B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pomoc</w:t>
      </w:r>
      <w:r w:rsidR="001C4F07" w:rsidRPr="00100F1B">
        <w:rPr>
          <w:rFonts w:ascii="Times New Roman" w:hAnsi="Times New Roman"/>
          <w:sz w:val="24"/>
          <w:szCs w:val="24"/>
        </w:rPr>
        <w:t>y</w:t>
      </w:r>
      <w:r w:rsidRPr="00100F1B">
        <w:rPr>
          <w:rFonts w:ascii="Times New Roman" w:hAnsi="Times New Roman"/>
          <w:sz w:val="24"/>
          <w:szCs w:val="24"/>
        </w:rPr>
        <w:t xml:space="preserve"> w nawiązywaniu kontaktów międzynarodowych</w:t>
      </w:r>
      <w:r w:rsidR="001C4F07" w:rsidRPr="00100F1B">
        <w:rPr>
          <w:rFonts w:ascii="Times New Roman" w:hAnsi="Times New Roman"/>
          <w:sz w:val="24"/>
          <w:szCs w:val="24"/>
        </w:rPr>
        <w:t>, w tym wspierania</w:t>
      </w:r>
      <w:r w:rsidRPr="00100F1B">
        <w:rPr>
          <w:rFonts w:ascii="Times New Roman" w:hAnsi="Times New Roman"/>
          <w:sz w:val="24"/>
          <w:szCs w:val="24"/>
        </w:rPr>
        <w:t xml:space="preserve"> tworzenia </w:t>
      </w:r>
      <w:proofErr w:type="spellStart"/>
      <w:r w:rsidRPr="00100F1B">
        <w:rPr>
          <w:rFonts w:ascii="Times New Roman" w:hAnsi="Times New Roman"/>
          <w:sz w:val="24"/>
          <w:szCs w:val="24"/>
        </w:rPr>
        <w:t>partnerstw</w:t>
      </w:r>
      <w:proofErr w:type="spellEnd"/>
      <w:r w:rsidRPr="00100F1B">
        <w:rPr>
          <w:rFonts w:ascii="Times New Roman" w:hAnsi="Times New Roman"/>
          <w:sz w:val="24"/>
          <w:szCs w:val="24"/>
        </w:rPr>
        <w:t>,</w:t>
      </w:r>
    </w:p>
    <w:p w:rsidR="00E20FA4" w:rsidRDefault="001C4F07" w:rsidP="00E20FA4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00F1B">
        <w:rPr>
          <w:rFonts w:ascii="Times New Roman" w:hAnsi="Times New Roman"/>
          <w:sz w:val="24"/>
          <w:szCs w:val="24"/>
        </w:rPr>
        <w:t>wsparcia</w:t>
      </w:r>
      <w:r w:rsidR="008F6A09">
        <w:rPr>
          <w:rFonts w:ascii="Times New Roman" w:hAnsi="Times New Roman"/>
          <w:sz w:val="24"/>
          <w:szCs w:val="24"/>
        </w:rPr>
        <w:t xml:space="preserve"> i rozwoju</w:t>
      </w:r>
      <w:r w:rsidR="003D47F1" w:rsidRPr="00100F1B">
        <w:rPr>
          <w:rFonts w:ascii="Times New Roman" w:hAnsi="Times New Roman"/>
          <w:sz w:val="24"/>
          <w:szCs w:val="24"/>
        </w:rPr>
        <w:t xml:space="preserve"> wolontariatu.</w:t>
      </w:r>
    </w:p>
    <w:p w:rsidR="00E20FA4" w:rsidRDefault="00E20FA4" w:rsidP="00E20FA4">
      <w:pPr>
        <w:jc w:val="both"/>
      </w:pPr>
    </w:p>
    <w:p w:rsidR="00E20FA4" w:rsidRPr="00E20FA4" w:rsidRDefault="00E20FA4" w:rsidP="00E20FA4">
      <w:pPr>
        <w:jc w:val="both"/>
      </w:pPr>
    </w:p>
    <w:p w:rsidR="00BF031C" w:rsidRPr="003D47F1" w:rsidRDefault="00A63ACD" w:rsidP="00F50ECA">
      <w:pPr>
        <w:spacing w:line="276" w:lineRule="auto"/>
        <w:jc w:val="center"/>
        <w:rPr>
          <w:b/>
        </w:rPr>
      </w:pPr>
      <w:r w:rsidRPr="003D47F1">
        <w:rPr>
          <w:b/>
        </w:rPr>
        <w:lastRenderedPageBreak/>
        <w:t>§ 6</w:t>
      </w:r>
    </w:p>
    <w:p w:rsidR="00CD40DA" w:rsidRPr="00857043" w:rsidRDefault="00CD40DA" w:rsidP="00F50ECA">
      <w:pPr>
        <w:spacing w:line="276" w:lineRule="auto"/>
        <w:jc w:val="both"/>
        <w:rPr>
          <w:b/>
        </w:rPr>
      </w:pPr>
    </w:p>
    <w:p w:rsidR="00E04856" w:rsidRDefault="00547570" w:rsidP="00F50ECA">
      <w:pPr>
        <w:autoSpaceDE w:val="0"/>
        <w:autoSpaceDN w:val="0"/>
        <w:adjustRightInd w:val="0"/>
        <w:spacing w:line="276" w:lineRule="auto"/>
        <w:jc w:val="both"/>
      </w:pPr>
      <w:r w:rsidRPr="00857043">
        <w:t>P</w:t>
      </w:r>
      <w:r w:rsidR="00E04856" w:rsidRPr="00857043">
        <w:t xml:space="preserve">riorytetowe zadania Samorządu Województwa Wielkopolskiego do realizacji w </w:t>
      </w:r>
      <w:r w:rsidR="00857043">
        <w:t>latach</w:t>
      </w:r>
      <w:r w:rsidR="00E04856" w:rsidRPr="00857043">
        <w:t xml:space="preserve"> </w:t>
      </w:r>
      <w:r w:rsidR="008072AD">
        <w:br/>
      </w:r>
      <w:r w:rsidR="00E04856" w:rsidRPr="00857043">
        <w:t>20</w:t>
      </w:r>
      <w:r w:rsidR="00126127" w:rsidRPr="00857043">
        <w:t>1</w:t>
      </w:r>
      <w:r w:rsidR="00A63ACD">
        <w:t>7</w:t>
      </w:r>
      <w:r w:rsidR="008072AD">
        <w:t xml:space="preserve"> </w:t>
      </w:r>
      <w:r w:rsidR="00A63ACD">
        <w:t>-</w:t>
      </w:r>
      <w:r w:rsidR="008072AD">
        <w:t xml:space="preserve"> </w:t>
      </w:r>
      <w:r w:rsidR="00A63ACD">
        <w:t>2018</w:t>
      </w:r>
      <w:r w:rsidR="00E04856" w:rsidRPr="00857043">
        <w:t xml:space="preserve"> we współpracy z organizacjami pozarządowymi</w:t>
      </w:r>
      <w:r w:rsidR="00A63ACD">
        <w:t>:</w:t>
      </w:r>
    </w:p>
    <w:p w:rsidR="00B2549B" w:rsidRPr="00857043" w:rsidRDefault="00B2549B" w:rsidP="00F50ECA">
      <w:pPr>
        <w:autoSpaceDE w:val="0"/>
        <w:autoSpaceDN w:val="0"/>
        <w:adjustRightInd w:val="0"/>
        <w:spacing w:line="276" w:lineRule="auto"/>
        <w:jc w:val="both"/>
      </w:pPr>
    </w:p>
    <w:p w:rsidR="003D47F1" w:rsidRDefault="005429E5" w:rsidP="00F50ECA">
      <w:pPr>
        <w:spacing w:line="276" w:lineRule="auto"/>
        <w:jc w:val="both"/>
        <w:rPr>
          <w:b/>
        </w:rPr>
      </w:pPr>
      <w:r>
        <w:rPr>
          <w:b/>
        </w:rPr>
        <w:t>1.</w:t>
      </w:r>
      <w:r w:rsidR="0078678C">
        <w:rPr>
          <w:b/>
        </w:rPr>
        <w:t xml:space="preserve"> </w:t>
      </w:r>
      <w:r>
        <w:rPr>
          <w:b/>
        </w:rPr>
        <w:t>Kultura</w:t>
      </w:r>
    </w:p>
    <w:p w:rsidR="00A2432B" w:rsidRDefault="00A2432B" w:rsidP="00F50ECA">
      <w:pPr>
        <w:spacing w:line="276" w:lineRule="auto"/>
        <w:jc w:val="both"/>
        <w:rPr>
          <w:b/>
        </w:rPr>
      </w:pPr>
    </w:p>
    <w:p w:rsidR="005429E5" w:rsidRDefault="00A2432B" w:rsidP="00F50ECA">
      <w:pPr>
        <w:spacing w:line="276" w:lineRule="auto"/>
        <w:jc w:val="both"/>
      </w:pPr>
      <w:r>
        <w:t>W</w:t>
      </w:r>
      <w:r w:rsidR="005429E5">
        <w:t xml:space="preserve">spieranie cyklicznych inicjatyw o charakterze kulturalnym, ze szczególnym </w:t>
      </w:r>
      <w:r w:rsidR="006E2028">
        <w:t xml:space="preserve">        </w:t>
      </w:r>
      <w:r w:rsidR="005429E5">
        <w:t>uwzględnieniem muzycznych i teatralnych festiwali i konkursów.</w:t>
      </w:r>
    </w:p>
    <w:p w:rsidR="00BD4125" w:rsidRDefault="00BD4125" w:rsidP="00F50ECA">
      <w:pPr>
        <w:spacing w:line="276" w:lineRule="auto"/>
        <w:jc w:val="both"/>
        <w:rPr>
          <w:b/>
        </w:rPr>
      </w:pPr>
    </w:p>
    <w:p w:rsidR="003D47F1" w:rsidRDefault="00CA6428" w:rsidP="00F50ECA">
      <w:pPr>
        <w:spacing w:line="276" w:lineRule="auto"/>
        <w:jc w:val="both"/>
        <w:rPr>
          <w:b/>
        </w:rPr>
      </w:pPr>
      <w:r>
        <w:rPr>
          <w:b/>
        </w:rPr>
        <w:t>2.</w:t>
      </w:r>
      <w:r w:rsidR="0078678C">
        <w:rPr>
          <w:b/>
        </w:rPr>
        <w:t xml:space="preserve"> </w:t>
      </w:r>
      <w:r w:rsidR="00DA22CD">
        <w:rPr>
          <w:b/>
        </w:rPr>
        <w:t>Ochrona i promocja zdrowia</w:t>
      </w:r>
    </w:p>
    <w:p w:rsidR="003D47F1" w:rsidRDefault="003D47F1" w:rsidP="00F50ECA">
      <w:pPr>
        <w:spacing w:line="276" w:lineRule="auto"/>
        <w:jc w:val="both"/>
        <w:rPr>
          <w:b/>
        </w:rPr>
      </w:pPr>
    </w:p>
    <w:p w:rsidR="006E2028" w:rsidRPr="008F6A09" w:rsidRDefault="006E2028" w:rsidP="008F6A09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8F6A09">
        <w:rPr>
          <w:rFonts w:ascii="Times New Roman" w:hAnsi="Times New Roman"/>
          <w:sz w:val="24"/>
          <w:szCs w:val="24"/>
        </w:rPr>
        <w:t>promowanie i wspieranie zadań na rzecz zdrowia psychicznego mieszkańców Wielkopolski,</w:t>
      </w:r>
    </w:p>
    <w:p w:rsidR="00026107" w:rsidRPr="00E20FA4" w:rsidRDefault="006278EA" w:rsidP="00BD4125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8F6A09">
        <w:rPr>
          <w:rFonts w:ascii="Times New Roman" w:hAnsi="Times New Roman"/>
          <w:sz w:val="24"/>
          <w:szCs w:val="24"/>
        </w:rPr>
        <w:t xml:space="preserve">Działania na rzecz poprawy jakości życia w sferze psychospołecznej osób żyjących </w:t>
      </w:r>
      <w:r w:rsidR="000223B2" w:rsidRPr="008F6A09">
        <w:rPr>
          <w:rFonts w:ascii="Times New Roman" w:hAnsi="Times New Roman"/>
          <w:sz w:val="24"/>
          <w:szCs w:val="24"/>
        </w:rPr>
        <w:br/>
      </w:r>
      <w:r w:rsidRPr="008F6A09">
        <w:rPr>
          <w:rFonts w:ascii="Times New Roman" w:hAnsi="Times New Roman"/>
          <w:sz w:val="24"/>
          <w:szCs w:val="24"/>
        </w:rPr>
        <w:t>z HIV, chorych na AIDS i ich rodzin oraz profilaktyki zakażeń HIV w ramach „Harmonogramu realizacji Krajowego Programu Zwalczania AIDS i Zapobiegania Zakażeniom HIV opracowanego na lata 2017-2021”</w:t>
      </w:r>
    </w:p>
    <w:p w:rsidR="00361728" w:rsidRDefault="00BD4125" w:rsidP="00361728">
      <w:pPr>
        <w:spacing w:line="276" w:lineRule="auto"/>
        <w:jc w:val="both"/>
        <w:rPr>
          <w:b/>
        </w:rPr>
      </w:pPr>
      <w:r w:rsidRPr="003D47F1">
        <w:rPr>
          <w:b/>
        </w:rPr>
        <w:t>3.</w:t>
      </w:r>
      <w:r w:rsidR="0078678C">
        <w:rPr>
          <w:b/>
        </w:rPr>
        <w:t xml:space="preserve"> </w:t>
      </w:r>
      <w:r w:rsidR="00C66C5A" w:rsidRPr="003D47F1">
        <w:rPr>
          <w:b/>
        </w:rPr>
        <w:t>Kultura fizyczna i sport</w:t>
      </w:r>
    </w:p>
    <w:p w:rsidR="003D47F1" w:rsidRPr="003D47F1" w:rsidRDefault="003D47F1" w:rsidP="00361728">
      <w:pPr>
        <w:spacing w:line="276" w:lineRule="auto"/>
        <w:jc w:val="both"/>
        <w:rPr>
          <w:b/>
        </w:rPr>
      </w:pPr>
    </w:p>
    <w:p w:rsidR="005D5FF2" w:rsidRPr="008F6A09" w:rsidRDefault="005D5FF2" w:rsidP="008F6A09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F6A09">
        <w:rPr>
          <w:rFonts w:ascii="Times New Roman" w:hAnsi="Times New Roman"/>
          <w:sz w:val="24"/>
          <w:szCs w:val="24"/>
        </w:rPr>
        <w:t xml:space="preserve">organizacja rywalizacji sportowej dzieci i młodzieży na poziomie wojewódzkim </w:t>
      </w:r>
      <w:r w:rsidR="00086530" w:rsidRPr="008F6A09">
        <w:rPr>
          <w:rFonts w:ascii="Times New Roman" w:hAnsi="Times New Roman"/>
          <w:sz w:val="24"/>
          <w:szCs w:val="24"/>
        </w:rPr>
        <w:br/>
      </w:r>
      <w:r w:rsidRPr="008F6A09">
        <w:rPr>
          <w:rFonts w:ascii="Times New Roman" w:hAnsi="Times New Roman"/>
          <w:sz w:val="24"/>
          <w:szCs w:val="24"/>
        </w:rPr>
        <w:t xml:space="preserve">w oparciu o ogólnopolski system szkolenia dzieci i młodzieży uzdolnionej sportowo </w:t>
      </w:r>
      <w:r w:rsidR="00086530" w:rsidRPr="008F6A09">
        <w:rPr>
          <w:rFonts w:ascii="Times New Roman" w:hAnsi="Times New Roman"/>
          <w:sz w:val="24"/>
          <w:szCs w:val="24"/>
        </w:rPr>
        <w:br/>
      </w:r>
      <w:r w:rsidRPr="008F6A09">
        <w:rPr>
          <w:rFonts w:ascii="Times New Roman" w:hAnsi="Times New Roman"/>
          <w:sz w:val="24"/>
          <w:szCs w:val="24"/>
        </w:rPr>
        <w:t>w klubach i związkach sportowych prowadzących działalność na terenie województwa wielkopolskiego przy uwzględnieniu kryterium osiąganych wyników sportowych w tym systemie,</w:t>
      </w:r>
    </w:p>
    <w:p w:rsidR="00751632" w:rsidRPr="008F6A09" w:rsidRDefault="005D5FF2" w:rsidP="008F6A09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F6A09">
        <w:rPr>
          <w:rFonts w:ascii="Times New Roman" w:hAnsi="Times New Roman"/>
          <w:sz w:val="24"/>
          <w:szCs w:val="24"/>
        </w:rPr>
        <w:t xml:space="preserve">organizacja szkolenia dzieci i młodzieży oraz upowszechniania sportu szkolnego na poziomie </w:t>
      </w:r>
      <w:proofErr w:type="spellStart"/>
      <w:r w:rsidR="00751632" w:rsidRPr="008F6A09">
        <w:rPr>
          <w:rFonts w:ascii="Times New Roman" w:hAnsi="Times New Roman"/>
          <w:sz w:val="24"/>
          <w:szCs w:val="24"/>
        </w:rPr>
        <w:t>ogólnowojewódzkim</w:t>
      </w:r>
      <w:proofErr w:type="spellEnd"/>
      <w:r w:rsidR="00751632" w:rsidRPr="008F6A09">
        <w:rPr>
          <w:rFonts w:ascii="Times New Roman" w:hAnsi="Times New Roman"/>
          <w:sz w:val="24"/>
          <w:szCs w:val="24"/>
        </w:rPr>
        <w:t>, organizacja rywalizacji sportowej dla szkół podstawowych, gimnazjów i szkół ponadgimnazjalnych w ramach Igrzysk Młodzieży Szkolnej w województwie wielkopolskim oraz udział reprezentantów środowiska szkolnego Wielkopolski w zawodach wojewódzkich i ogólnopolskich,</w:t>
      </w:r>
    </w:p>
    <w:p w:rsidR="00751632" w:rsidRPr="008F6A09" w:rsidRDefault="00751632" w:rsidP="008F6A09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F6A09">
        <w:rPr>
          <w:rFonts w:ascii="Times New Roman" w:hAnsi="Times New Roman"/>
          <w:sz w:val="24"/>
          <w:szCs w:val="24"/>
        </w:rPr>
        <w:t xml:space="preserve">organizacja szkolenia zawodników oraz upowszechnianie sportu w środowisku wiejskim, organizacja rywalizacji sportowej reprezentantów środowiska wiejskiego na poziomie </w:t>
      </w:r>
      <w:proofErr w:type="spellStart"/>
      <w:r w:rsidR="009A13DB" w:rsidRPr="008F6A09">
        <w:rPr>
          <w:rFonts w:ascii="Times New Roman" w:hAnsi="Times New Roman"/>
          <w:sz w:val="24"/>
          <w:szCs w:val="24"/>
        </w:rPr>
        <w:t>ogólnowojewó</w:t>
      </w:r>
      <w:r w:rsidRPr="008F6A09">
        <w:rPr>
          <w:rFonts w:ascii="Times New Roman" w:hAnsi="Times New Roman"/>
          <w:sz w:val="24"/>
          <w:szCs w:val="24"/>
        </w:rPr>
        <w:t>dzkim</w:t>
      </w:r>
      <w:proofErr w:type="spellEnd"/>
      <w:r w:rsidRPr="008F6A09">
        <w:rPr>
          <w:rFonts w:ascii="Times New Roman" w:hAnsi="Times New Roman"/>
          <w:sz w:val="24"/>
          <w:szCs w:val="24"/>
        </w:rPr>
        <w:t xml:space="preserve"> oraz udział reprezentantów środowiska wiejskiego Wielkopolski </w:t>
      </w:r>
      <w:r w:rsidR="00086530" w:rsidRPr="008F6A09">
        <w:rPr>
          <w:rFonts w:ascii="Times New Roman" w:hAnsi="Times New Roman"/>
          <w:sz w:val="24"/>
          <w:szCs w:val="24"/>
        </w:rPr>
        <w:br/>
      </w:r>
      <w:r w:rsidRPr="008F6A09">
        <w:rPr>
          <w:rFonts w:ascii="Times New Roman" w:hAnsi="Times New Roman"/>
          <w:sz w:val="24"/>
          <w:szCs w:val="24"/>
        </w:rPr>
        <w:t>w zawodach wojewódzkich i ogólnopolskich,</w:t>
      </w:r>
    </w:p>
    <w:p w:rsidR="00E20FA4" w:rsidRPr="00E20FA4" w:rsidRDefault="00031F9D" w:rsidP="00BD4125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F6A09">
        <w:rPr>
          <w:rFonts w:ascii="Times New Roman" w:hAnsi="Times New Roman"/>
          <w:sz w:val="24"/>
          <w:szCs w:val="24"/>
        </w:rPr>
        <w:t xml:space="preserve">organizacja szkolenia zawodników oraz upowszechnianie sportu wśród młodzieży akademickiej, organizacja akademickiej rywalizacji sportowej na poziomie </w:t>
      </w:r>
      <w:proofErr w:type="spellStart"/>
      <w:r w:rsidRPr="008F6A09">
        <w:rPr>
          <w:rFonts w:ascii="Times New Roman" w:hAnsi="Times New Roman"/>
          <w:sz w:val="24"/>
          <w:szCs w:val="24"/>
        </w:rPr>
        <w:t>ogólnowojewódzkim</w:t>
      </w:r>
      <w:proofErr w:type="spellEnd"/>
      <w:r w:rsidRPr="008F6A09">
        <w:rPr>
          <w:rFonts w:ascii="Times New Roman" w:hAnsi="Times New Roman"/>
          <w:sz w:val="24"/>
          <w:szCs w:val="24"/>
        </w:rPr>
        <w:t xml:space="preserve"> oraz udział reprezentantów środowiska akademickiego Wielkopolski w zawodach wojewódzkich i ogólnopolskich.</w:t>
      </w:r>
    </w:p>
    <w:p w:rsidR="000B483C" w:rsidRDefault="005D1855" w:rsidP="00BD4125">
      <w:pPr>
        <w:spacing w:line="276" w:lineRule="auto"/>
        <w:jc w:val="both"/>
        <w:rPr>
          <w:b/>
        </w:rPr>
      </w:pPr>
      <w:r>
        <w:rPr>
          <w:b/>
        </w:rPr>
        <w:t>4.</w:t>
      </w:r>
      <w:r w:rsidR="0078678C">
        <w:rPr>
          <w:b/>
        </w:rPr>
        <w:t xml:space="preserve"> </w:t>
      </w:r>
      <w:r w:rsidR="00031F9D">
        <w:rPr>
          <w:b/>
        </w:rPr>
        <w:t>Polityka społeczna</w:t>
      </w:r>
    </w:p>
    <w:p w:rsidR="003D47F1" w:rsidRPr="003D47F1" w:rsidRDefault="003D47F1" w:rsidP="00BD4125">
      <w:pPr>
        <w:spacing w:line="276" w:lineRule="auto"/>
        <w:jc w:val="both"/>
        <w:rPr>
          <w:b/>
        </w:rPr>
      </w:pPr>
    </w:p>
    <w:p w:rsidR="00031F9D" w:rsidRDefault="005D1855" w:rsidP="001B77D5">
      <w:pPr>
        <w:spacing w:line="276" w:lineRule="auto"/>
        <w:jc w:val="both"/>
      </w:pPr>
      <w:r>
        <w:t xml:space="preserve">  </w:t>
      </w:r>
      <w:r w:rsidR="00031F9D">
        <w:t xml:space="preserve"> 1)</w:t>
      </w:r>
      <w:r>
        <w:t xml:space="preserve"> </w:t>
      </w:r>
      <w:r w:rsidR="00361728">
        <w:t>współorganizowanie i</w:t>
      </w:r>
      <w:r w:rsidR="00031F9D">
        <w:t xml:space="preserve"> prowadzenie ośrodków adopcyjnych,</w:t>
      </w:r>
    </w:p>
    <w:p w:rsidR="005D1855" w:rsidRDefault="005D1855" w:rsidP="001B77D5">
      <w:pPr>
        <w:spacing w:line="276" w:lineRule="auto"/>
        <w:jc w:val="both"/>
      </w:pPr>
      <w:r>
        <w:t xml:space="preserve"> </w:t>
      </w:r>
      <w:r w:rsidR="00031F9D">
        <w:t xml:space="preserve">  2) </w:t>
      </w:r>
      <w:r>
        <w:t xml:space="preserve"> działalność na rzecz rodziny, ze szczególnym uwzględnieniem dzieci i młodzieży:</w:t>
      </w:r>
    </w:p>
    <w:p w:rsidR="005D1855" w:rsidRPr="003D47F1" w:rsidRDefault="005D1855" w:rsidP="003D47F1">
      <w:pPr>
        <w:spacing w:line="276" w:lineRule="auto"/>
        <w:jc w:val="both"/>
      </w:pPr>
      <w:r w:rsidRPr="003D47F1">
        <w:lastRenderedPageBreak/>
        <w:t xml:space="preserve">        a) wspieranie zintegrowanych, międzysektorowych </w:t>
      </w:r>
      <w:r w:rsidR="00026107" w:rsidRPr="00410DFF">
        <w:t>i</w:t>
      </w:r>
      <w:r w:rsidR="00026107" w:rsidRPr="003D47F1">
        <w:t xml:space="preserve"> </w:t>
      </w:r>
      <w:r w:rsidRPr="003D47F1">
        <w:t xml:space="preserve">interdyscyplinarnych programów </w:t>
      </w:r>
    </w:p>
    <w:p w:rsidR="005D1855" w:rsidRPr="003D47F1" w:rsidRDefault="005D1855" w:rsidP="003D47F1">
      <w:pPr>
        <w:spacing w:line="276" w:lineRule="auto"/>
        <w:jc w:val="both"/>
      </w:pPr>
      <w:r w:rsidRPr="003D47F1">
        <w:t xml:space="preserve">            pr</w:t>
      </w:r>
      <w:r w:rsidR="00131279" w:rsidRPr="003D47F1">
        <w:t>zeciwdziałania przemocy domowej,</w:t>
      </w:r>
    </w:p>
    <w:p w:rsidR="00131279" w:rsidRPr="003D47F1" w:rsidRDefault="009A13DB" w:rsidP="003D47F1">
      <w:pPr>
        <w:spacing w:line="276" w:lineRule="auto"/>
        <w:jc w:val="both"/>
      </w:pPr>
      <w:r w:rsidRPr="003D47F1">
        <w:softHyphen/>
      </w:r>
      <w:r w:rsidRPr="003D47F1">
        <w:softHyphen/>
      </w:r>
      <w:r w:rsidRPr="003D47F1">
        <w:softHyphen/>
      </w:r>
      <w:r w:rsidR="005D1855" w:rsidRPr="003D47F1">
        <w:t xml:space="preserve">        b) wsparcie programów ochrony dzieci i młodzieży </w:t>
      </w:r>
      <w:r w:rsidR="00131279" w:rsidRPr="003D47F1">
        <w:t xml:space="preserve">przed nieprzystosowaniem </w:t>
      </w:r>
    </w:p>
    <w:p w:rsidR="00C865BD" w:rsidRPr="003D47F1" w:rsidRDefault="00131279" w:rsidP="003D47F1">
      <w:pPr>
        <w:spacing w:line="276" w:lineRule="auto"/>
        <w:jc w:val="both"/>
      </w:pPr>
      <w:r w:rsidRPr="003D47F1">
        <w:t xml:space="preserve">            społecznym, marginalizacją i społecznym wykluczeniem,</w:t>
      </w:r>
      <w:r w:rsidR="00751632" w:rsidRPr="003D47F1">
        <w:t xml:space="preserve">  </w:t>
      </w:r>
      <w:r w:rsidR="00C865BD" w:rsidRPr="003D47F1">
        <w:t xml:space="preserve">  </w:t>
      </w:r>
    </w:p>
    <w:p w:rsidR="00F02DE6" w:rsidRPr="003D47F1" w:rsidRDefault="00131279" w:rsidP="003D47F1">
      <w:pPr>
        <w:spacing w:line="276" w:lineRule="auto"/>
        <w:jc w:val="both"/>
      </w:pPr>
      <w:r w:rsidRPr="003D47F1">
        <w:t xml:space="preserve">        </w:t>
      </w:r>
      <w:r w:rsidR="00F02DE6" w:rsidRPr="003D47F1">
        <w:t xml:space="preserve">c) promowanie nowych rozwiązań w zakresie wspierania rodziny i systemu pieczy </w:t>
      </w:r>
    </w:p>
    <w:p w:rsidR="00F02DE6" w:rsidRPr="003D47F1" w:rsidRDefault="00F02DE6" w:rsidP="003D47F1">
      <w:pPr>
        <w:spacing w:line="276" w:lineRule="auto"/>
        <w:jc w:val="both"/>
      </w:pPr>
      <w:r w:rsidRPr="003D47F1">
        <w:t xml:space="preserve">            zastępczej,</w:t>
      </w:r>
    </w:p>
    <w:p w:rsidR="00022D7B" w:rsidRPr="003D47F1" w:rsidRDefault="002C2B99" w:rsidP="003D47F1">
      <w:pPr>
        <w:spacing w:line="276" w:lineRule="auto"/>
        <w:jc w:val="both"/>
      </w:pPr>
      <w:r w:rsidRPr="003D47F1">
        <w:t xml:space="preserve">       </w:t>
      </w:r>
      <w:r w:rsidR="00361728" w:rsidRPr="003D47F1">
        <w:t xml:space="preserve"> d) wspieranie rodzin „ 3+”,</w:t>
      </w:r>
      <w:r w:rsidR="00022D7B" w:rsidRPr="003D47F1">
        <w:t xml:space="preserve">  </w:t>
      </w:r>
    </w:p>
    <w:p w:rsidR="00022D7B" w:rsidRPr="003D47F1" w:rsidRDefault="002C2B99" w:rsidP="003D47F1">
      <w:pPr>
        <w:spacing w:line="276" w:lineRule="auto"/>
        <w:jc w:val="both"/>
      </w:pPr>
      <w:r w:rsidRPr="003D47F1">
        <w:t xml:space="preserve">  </w:t>
      </w:r>
      <w:r w:rsidR="00022D7B" w:rsidRPr="003D47F1">
        <w:t xml:space="preserve">  3)  działalność na rzecz seniorów:</w:t>
      </w:r>
    </w:p>
    <w:p w:rsidR="006D2764" w:rsidRPr="003D47F1" w:rsidRDefault="002C2B99" w:rsidP="003D47F1">
      <w:pPr>
        <w:spacing w:line="276" w:lineRule="auto"/>
        <w:jc w:val="both"/>
      </w:pPr>
      <w:r w:rsidRPr="003D47F1">
        <w:t xml:space="preserve">        </w:t>
      </w:r>
      <w:r w:rsidR="00022D7B" w:rsidRPr="003D47F1">
        <w:t xml:space="preserve"> a) wspieranie przedsięwzięć</w:t>
      </w:r>
      <w:r w:rsidR="003D3406" w:rsidRPr="003D47F1">
        <w:t xml:space="preserve"> </w:t>
      </w:r>
      <w:r w:rsidR="00FC2416" w:rsidRPr="003D47F1">
        <w:t xml:space="preserve">stwarzających ludziom starszym możliwość wyboru        </w:t>
      </w:r>
    </w:p>
    <w:p w:rsidR="00FC2416" w:rsidRPr="003D47F1" w:rsidRDefault="00FC2416" w:rsidP="003D47F1">
      <w:pPr>
        <w:spacing w:line="276" w:lineRule="auto"/>
        <w:jc w:val="both"/>
      </w:pPr>
      <w:r w:rsidRPr="003D47F1">
        <w:t xml:space="preserve">              </w:t>
      </w:r>
      <w:r w:rsidR="00361728" w:rsidRPr="003D47F1">
        <w:t xml:space="preserve">sposobu </w:t>
      </w:r>
      <w:r w:rsidRPr="003D47F1">
        <w:t>oraz prowadzenia niezależnego życia w ich dotychczasowym środowisku</w:t>
      </w:r>
    </w:p>
    <w:p w:rsidR="00FC2416" w:rsidRPr="003D47F1" w:rsidRDefault="00A8038A" w:rsidP="003D47F1">
      <w:pPr>
        <w:spacing w:line="276" w:lineRule="auto"/>
        <w:jc w:val="both"/>
      </w:pPr>
      <w:r w:rsidRPr="003D47F1">
        <w:t xml:space="preserve">             </w:t>
      </w:r>
      <w:r w:rsidR="00361728" w:rsidRPr="003D47F1">
        <w:t xml:space="preserve"> społecznym </w:t>
      </w:r>
      <w:r w:rsidR="00FC2416" w:rsidRPr="003D47F1">
        <w:t xml:space="preserve"> tak długo jak sami tego chcą i jak długo </w:t>
      </w:r>
      <w:r w:rsidR="00026107" w:rsidRPr="003D47F1">
        <w:t>jest to</w:t>
      </w:r>
      <w:r w:rsidR="00FC2416" w:rsidRPr="003D47F1">
        <w:t xml:space="preserve"> możliwe,</w:t>
      </w:r>
    </w:p>
    <w:p w:rsidR="0099609A" w:rsidRPr="003D47F1" w:rsidRDefault="00361728" w:rsidP="003D47F1">
      <w:pPr>
        <w:spacing w:line="276" w:lineRule="auto"/>
        <w:jc w:val="both"/>
      </w:pPr>
      <w:r w:rsidRPr="003D47F1">
        <w:t xml:space="preserve"> </w:t>
      </w:r>
      <w:r w:rsidR="002C2B99" w:rsidRPr="003D47F1">
        <w:t xml:space="preserve">  </w:t>
      </w:r>
      <w:r w:rsidRPr="003D47F1">
        <w:t xml:space="preserve"> 4</w:t>
      </w:r>
      <w:r w:rsidR="00BA6D74">
        <w:t xml:space="preserve">) </w:t>
      </w:r>
      <w:r w:rsidR="0099609A" w:rsidRPr="003D47F1">
        <w:t>promocja i rozwój ekonomii społecznej:</w:t>
      </w:r>
      <w:r w:rsidR="008F6A09">
        <w:t xml:space="preserve"> </w:t>
      </w:r>
      <w:r w:rsidR="0099609A" w:rsidRPr="003D47F1">
        <w:t>realizacja proj</w:t>
      </w:r>
      <w:r w:rsidR="00127742">
        <w:t xml:space="preserve">ektów na rzecz rozwoju ekonomii </w:t>
      </w:r>
      <w:r w:rsidR="0099609A" w:rsidRPr="003D47F1">
        <w:t>społecznej,</w:t>
      </w:r>
    </w:p>
    <w:p w:rsidR="0099609A" w:rsidRPr="003D47F1" w:rsidRDefault="002C2B99" w:rsidP="003D47F1">
      <w:pPr>
        <w:spacing w:line="276" w:lineRule="auto"/>
        <w:jc w:val="both"/>
      </w:pPr>
      <w:r w:rsidRPr="003D47F1">
        <w:t xml:space="preserve">   </w:t>
      </w:r>
      <w:r w:rsidR="00361728" w:rsidRPr="003D47F1">
        <w:t xml:space="preserve"> 5</w:t>
      </w:r>
      <w:r w:rsidRPr="003D47F1">
        <w:t>)</w:t>
      </w:r>
      <w:r w:rsidR="0099609A" w:rsidRPr="003D47F1">
        <w:t xml:space="preserve"> działalność na rzecz wyrównywania szans i możliwości mieszkańców Wielkopolski:</w:t>
      </w:r>
    </w:p>
    <w:p w:rsidR="0099609A" w:rsidRPr="003D47F1" w:rsidRDefault="004434E7" w:rsidP="003D47F1">
      <w:pPr>
        <w:spacing w:line="276" w:lineRule="auto"/>
        <w:jc w:val="both"/>
      </w:pPr>
      <w:r w:rsidRPr="003D47F1">
        <w:t xml:space="preserve">          </w:t>
      </w:r>
      <w:r w:rsidR="0099609A" w:rsidRPr="003D47F1">
        <w:t>a) podejmowanie przedsięwzięć służących redukowaniu czynników prowadzących do</w:t>
      </w:r>
    </w:p>
    <w:p w:rsidR="00361728" w:rsidRPr="003D47F1" w:rsidRDefault="0099609A" w:rsidP="003D47F1">
      <w:pPr>
        <w:spacing w:line="276" w:lineRule="auto"/>
        <w:jc w:val="both"/>
      </w:pPr>
      <w:r w:rsidRPr="003D47F1">
        <w:t xml:space="preserve">               ubożenia, izolacji, marginali</w:t>
      </w:r>
      <w:r w:rsidR="00D9420D" w:rsidRPr="003D47F1">
        <w:t>zacji i wykluczenia społecznego,</w:t>
      </w:r>
    </w:p>
    <w:p w:rsidR="00D9420D" w:rsidRPr="003D47F1" w:rsidRDefault="00D9420D" w:rsidP="003D47F1">
      <w:pPr>
        <w:spacing w:line="276" w:lineRule="auto"/>
        <w:jc w:val="both"/>
      </w:pPr>
      <w:r w:rsidRPr="003D47F1">
        <w:t xml:space="preserve">          b) zwiększenie udziału mieszkańców Województwa Wielkopolskiego w inicjatywach</w:t>
      </w:r>
    </w:p>
    <w:p w:rsidR="00361728" w:rsidRPr="003D47F1" w:rsidRDefault="00D9420D" w:rsidP="003D47F1">
      <w:pPr>
        <w:spacing w:line="276" w:lineRule="auto"/>
        <w:jc w:val="both"/>
      </w:pPr>
      <w:r w:rsidRPr="003D47F1">
        <w:t xml:space="preserve">              obywatelskich i innych przejawach aktywności obywatelskiej</w:t>
      </w:r>
      <w:r w:rsidR="002C2B99" w:rsidRPr="003D47F1">
        <w:t>,</w:t>
      </w:r>
    </w:p>
    <w:p w:rsidR="002C2B99" w:rsidRPr="003D47F1" w:rsidRDefault="002C2B99" w:rsidP="003D47F1">
      <w:pPr>
        <w:jc w:val="both"/>
      </w:pPr>
      <w:r w:rsidRPr="003D47F1">
        <w:t xml:space="preserve">    6) wzmacnianie rozwoju III sektora w Województwie Wielkopolskim poprzez </w:t>
      </w:r>
    </w:p>
    <w:p w:rsidR="00361728" w:rsidRPr="003D47F1" w:rsidRDefault="002C2B99" w:rsidP="003D47F1">
      <w:pPr>
        <w:spacing w:line="276" w:lineRule="auto"/>
        <w:jc w:val="both"/>
      </w:pPr>
      <w:r w:rsidRPr="003D47F1">
        <w:t xml:space="preserve">         wzmocnienie jakości działań i dostępu do wsparcia dla podmiotów pożytku </w:t>
      </w:r>
    </w:p>
    <w:p w:rsidR="002C2B99" w:rsidRPr="003D47F1" w:rsidRDefault="002C2B99" w:rsidP="003D47F1">
      <w:pPr>
        <w:spacing w:line="276" w:lineRule="auto"/>
        <w:jc w:val="both"/>
      </w:pPr>
      <w:r w:rsidRPr="003D47F1">
        <w:t xml:space="preserve">         publicznego w Wielkopolsce.</w:t>
      </w:r>
    </w:p>
    <w:p w:rsidR="00361728" w:rsidRDefault="00361728" w:rsidP="00FC2416">
      <w:pPr>
        <w:spacing w:line="276" w:lineRule="auto"/>
        <w:jc w:val="both"/>
      </w:pPr>
    </w:p>
    <w:p w:rsidR="000B483C" w:rsidRDefault="00FA2BD4" w:rsidP="00361728">
      <w:pPr>
        <w:jc w:val="both"/>
        <w:rPr>
          <w:b/>
        </w:rPr>
      </w:pPr>
      <w:r>
        <w:rPr>
          <w:b/>
        </w:rPr>
        <w:t xml:space="preserve"> </w:t>
      </w:r>
      <w:r w:rsidR="00361728">
        <w:rPr>
          <w:b/>
        </w:rPr>
        <w:t>5.</w:t>
      </w:r>
      <w:r w:rsidR="0078678C">
        <w:rPr>
          <w:b/>
        </w:rPr>
        <w:t xml:space="preserve"> Przeciwdział</w:t>
      </w:r>
      <w:r w:rsidR="00361728">
        <w:rPr>
          <w:b/>
        </w:rPr>
        <w:t>anie uzależnieniom i patologiom społecznym</w:t>
      </w:r>
    </w:p>
    <w:p w:rsidR="003D47F1" w:rsidRDefault="003D47F1" w:rsidP="00361728">
      <w:pPr>
        <w:jc w:val="both"/>
        <w:rPr>
          <w:b/>
        </w:rPr>
      </w:pPr>
    </w:p>
    <w:p w:rsidR="00FA2BD4" w:rsidRDefault="007B25B2" w:rsidP="00E20FA4">
      <w:pPr>
        <w:pStyle w:val="Akapitzlist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B25B2">
        <w:rPr>
          <w:rFonts w:ascii="Times New Roman" w:hAnsi="Times New Roman"/>
          <w:sz w:val="24"/>
          <w:szCs w:val="24"/>
        </w:rPr>
        <w:t>W</w:t>
      </w:r>
      <w:r w:rsidR="00FA2BD4" w:rsidRPr="007B25B2">
        <w:rPr>
          <w:rFonts w:ascii="Times New Roman" w:hAnsi="Times New Roman"/>
          <w:sz w:val="24"/>
          <w:szCs w:val="24"/>
        </w:rPr>
        <w:t xml:space="preserve">sparcie dla osób uzależnionych od substancji psychoaktywnych utrzymujących    </w:t>
      </w:r>
      <w:r w:rsidRPr="007B25B2">
        <w:rPr>
          <w:rFonts w:ascii="Times New Roman" w:hAnsi="Times New Roman"/>
          <w:sz w:val="24"/>
          <w:szCs w:val="24"/>
        </w:rPr>
        <w:t xml:space="preserve"> </w:t>
      </w:r>
      <w:r w:rsidR="00FA2BD4" w:rsidRPr="007B25B2">
        <w:rPr>
          <w:rFonts w:ascii="Times New Roman" w:hAnsi="Times New Roman"/>
          <w:sz w:val="24"/>
          <w:szCs w:val="24"/>
        </w:rPr>
        <w:t>abstynencję i ich rodzin.</w:t>
      </w:r>
      <w:r w:rsidR="00FA2BD4" w:rsidRPr="007B25B2">
        <w:rPr>
          <w:rFonts w:ascii="Times New Roman" w:hAnsi="Times New Roman"/>
          <w:b/>
          <w:sz w:val="24"/>
          <w:szCs w:val="24"/>
        </w:rPr>
        <w:t xml:space="preserve">  </w:t>
      </w:r>
    </w:p>
    <w:p w:rsidR="00E20FA4" w:rsidRPr="007B25B2" w:rsidRDefault="00E20FA4" w:rsidP="00E20FA4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B483C" w:rsidRDefault="00410DFF" w:rsidP="00361728">
      <w:pPr>
        <w:jc w:val="both"/>
        <w:rPr>
          <w:b/>
        </w:rPr>
      </w:pPr>
      <w:r>
        <w:rPr>
          <w:b/>
        </w:rPr>
        <w:t xml:space="preserve"> 6.</w:t>
      </w:r>
      <w:r w:rsidR="0078678C">
        <w:rPr>
          <w:b/>
        </w:rPr>
        <w:t xml:space="preserve"> Dział</w:t>
      </w:r>
      <w:r>
        <w:rPr>
          <w:b/>
        </w:rPr>
        <w:t>alność</w:t>
      </w:r>
      <w:r w:rsidR="00FA2BD4">
        <w:rPr>
          <w:b/>
        </w:rPr>
        <w:t xml:space="preserve"> na rzecz osób z </w:t>
      </w:r>
      <w:proofErr w:type="spellStart"/>
      <w:r>
        <w:rPr>
          <w:b/>
        </w:rPr>
        <w:t>niepełno</w:t>
      </w:r>
      <w:r w:rsidR="003D47F1">
        <w:rPr>
          <w:b/>
        </w:rPr>
        <w:t>sprawnościami</w:t>
      </w:r>
      <w:proofErr w:type="spellEnd"/>
    </w:p>
    <w:p w:rsidR="003D47F1" w:rsidRDefault="003D47F1" w:rsidP="00361728">
      <w:pPr>
        <w:jc w:val="both"/>
        <w:rPr>
          <w:b/>
        </w:rPr>
      </w:pPr>
    </w:p>
    <w:p w:rsidR="00B27ED8" w:rsidRPr="00127742" w:rsidRDefault="00FA2BD4" w:rsidP="0012774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27742">
        <w:rPr>
          <w:rFonts w:ascii="Times New Roman" w:hAnsi="Times New Roman"/>
          <w:sz w:val="24"/>
          <w:szCs w:val="24"/>
        </w:rPr>
        <w:t xml:space="preserve">upowszechnianie sportu i rekreacji osób z </w:t>
      </w:r>
      <w:proofErr w:type="spellStart"/>
      <w:r w:rsidRPr="00127742">
        <w:rPr>
          <w:rFonts w:ascii="Times New Roman" w:hAnsi="Times New Roman"/>
          <w:sz w:val="24"/>
          <w:szCs w:val="24"/>
        </w:rPr>
        <w:t>niepełnosprawnościami</w:t>
      </w:r>
      <w:proofErr w:type="spellEnd"/>
      <w:r w:rsidRPr="00127742">
        <w:rPr>
          <w:rFonts w:ascii="Times New Roman" w:hAnsi="Times New Roman"/>
          <w:sz w:val="24"/>
          <w:szCs w:val="24"/>
        </w:rPr>
        <w:t xml:space="preserve"> oraz wśród tych osób,</w:t>
      </w:r>
      <w:r w:rsidR="0054151E" w:rsidRPr="00127742">
        <w:rPr>
          <w:rFonts w:ascii="Times New Roman" w:hAnsi="Times New Roman"/>
          <w:sz w:val="24"/>
          <w:szCs w:val="24"/>
        </w:rPr>
        <w:t xml:space="preserve"> organizacja </w:t>
      </w:r>
      <w:r w:rsidRPr="00127742">
        <w:rPr>
          <w:rFonts w:ascii="Times New Roman" w:hAnsi="Times New Roman"/>
          <w:sz w:val="24"/>
          <w:szCs w:val="24"/>
        </w:rPr>
        <w:t xml:space="preserve">rywalizacji sportowej i szkolenie zawodników </w:t>
      </w:r>
      <w:r w:rsidR="00306E47" w:rsidRPr="00127742">
        <w:rPr>
          <w:rFonts w:ascii="Times New Roman" w:hAnsi="Times New Roman"/>
          <w:sz w:val="24"/>
          <w:szCs w:val="24"/>
        </w:rPr>
        <w:br/>
      </w:r>
      <w:r w:rsidRPr="00127742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127742">
        <w:rPr>
          <w:rFonts w:ascii="Times New Roman" w:hAnsi="Times New Roman"/>
          <w:sz w:val="24"/>
          <w:szCs w:val="24"/>
        </w:rPr>
        <w:t>niepełnosprawnościami</w:t>
      </w:r>
      <w:proofErr w:type="spellEnd"/>
      <w:r w:rsidRPr="00127742">
        <w:rPr>
          <w:rFonts w:ascii="Times New Roman" w:hAnsi="Times New Roman"/>
          <w:sz w:val="24"/>
          <w:szCs w:val="24"/>
        </w:rPr>
        <w:t xml:space="preserve"> o</w:t>
      </w:r>
      <w:r w:rsidR="00CD7AEA" w:rsidRPr="00127742">
        <w:rPr>
          <w:rFonts w:ascii="Times New Roman" w:hAnsi="Times New Roman"/>
          <w:sz w:val="24"/>
          <w:szCs w:val="24"/>
        </w:rPr>
        <w:t>raz udział w imprezach o zasięgu</w:t>
      </w:r>
      <w:r w:rsidR="00C246BD" w:rsidRPr="00127742">
        <w:rPr>
          <w:rFonts w:ascii="Times New Roman" w:hAnsi="Times New Roman"/>
          <w:sz w:val="24"/>
          <w:szCs w:val="24"/>
        </w:rPr>
        <w:t xml:space="preserve"> minimum ponadlokalnym organizowanych dla </w:t>
      </w:r>
      <w:r w:rsidRPr="00127742">
        <w:rPr>
          <w:rFonts w:ascii="Times New Roman" w:hAnsi="Times New Roman"/>
          <w:sz w:val="24"/>
          <w:szCs w:val="24"/>
        </w:rPr>
        <w:t>środowiska osób</w:t>
      </w:r>
      <w:r w:rsidR="00C246BD" w:rsidRPr="00127742">
        <w:rPr>
          <w:rFonts w:ascii="Times New Roman" w:hAnsi="Times New Roman"/>
          <w:sz w:val="24"/>
          <w:szCs w:val="24"/>
        </w:rPr>
        <w:t xml:space="preserve"> </w:t>
      </w:r>
      <w:r w:rsidRPr="00127742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127742">
        <w:rPr>
          <w:rFonts w:ascii="Times New Roman" w:hAnsi="Times New Roman"/>
          <w:sz w:val="24"/>
          <w:szCs w:val="24"/>
        </w:rPr>
        <w:t>niepełnosprawnościami</w:t>
      </w:r>
      <w:proofErr w:type="spellEnd"/>
      <w:r w:rsidRPr="00127742">
        <w:rPr>
          <w:rFonts w:ascii="Times New Roman" w:hAnsi="Times New Roman"/>
          <w:sz w:val="24"/>
          <w:szCs w:val="24"/>
        </w:rPr>
        <w:t>,</w:t>
      </w:r>
    </w:p>
    <w:p w:rsidR="00E20FA4" w:rsidRDefault="00FA2BD4" w:rsidP="00E20FA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7742">
        <w:rPr>
          <w:rFonts w:ascii="Times New Roman" w:hAnsi="Times New Roman"/>
          <w:sz w:val="24"/>
          <w:szCs w:val="24"/>
        </w:rPr>
        <w:t xml:space="preserve">tworzenie i </w:t>
      </w:r>
      <w:r w:rsidR="00183FD1" w:rsidRPr="00127742">
        <w:rPr>
          <w:rFonts w:ascii="Times New Roman" w:hAnsi="Times New Roman"/>
          <w:sz w:val="24"/>
          <w:szCs w:val="24"/>
        </w:rPr>
        <w:t>wzmacnianie</w:t>
      </w:r>
      <w:r w:rsidRPr="00127742">
        <w:rPr>
          <w:rFonts w:ascii="Times New Roman" w:hAnsi="Times New Roman"/>
          <w:sz w:val="24"/>
          <w:szCs w:val="24"/>
        </w:rPr>
        <w:t xml:space="preserve"> zasobów społecznych </w:t>
      </w:r>
      <w:r w:rsidR="00D9420D" w:rsidRPr="00127742">
        <w:rPr>
          <w:rFonts w:ascii="Times New Roman" w:hAnsi="Times New Roman"/>
          <w:sz w:val="24"/>
          <w:szCs w:val="24"/>
        </w:rPr>
        <w:t xml:space="preserve">sprzyjających zaradności </w:t>
      </w:r>
      <w:r w:rsidR="00306E47" w:rsidRPr="00127742">
        <w:rPr>
          <w:rFonts w:ascii="Times New Roman" w:hAnsi="Times New Roman"/>
          <w:sz w:val="24"/>
          <w:szCs w:val="24"/>
        </w:rPr>
        <w:br/>
      </w:r>
      <w:r w:rsidR="00D9420D" w:rsidRPr="00127742">
        <w:rPr>
          <w:rFonts w:ascii="Times New Roman" w:hAnsi="Times New Roman"/>
          <w:sz w:val="24"/>
          <w:szCs w:val="24"/>
        </w:rPr>
        <w:t>i samodzielności osób z niepełnosprawnościami i ich opiekunów oraz wspieranie</w:t>
      </w:r>
      <w:r w:rsidR="00306E47" w:rsidRPr="00127742">
        <w:rPr>
          <w:rFonts w:ascii="Times New Roman" w:hAnsi="Times New Roman"/>
          <w:sz w:val="24"/>
          <w:szCs w:val="24"/>
        </w:rPr>
        <w:t xml:space="preserve"> </w:t>
      </w:r>
      <w:r w:rsidR="00D9420D" w:rsidRPr="00127742">
        <w:rPr>
          <w:rFonts w:ascii="Times New Roman" w:hAnsi="Times New Roman"/>
          <w:sz w:val="24"/>
          <w:szCs w:val="24"/>
        </w:rPr>
        <w:t>mechanizmów zapobiegających izolacji społecznej, marginalizacji i społecznemu</w:t>
      </w:r>
      <w:r w:rsidR="00306E47" w:rsidRPr="00127742">
        <w:rPr>
          <w:rFonts w:ascii="Times New Roman" w:hAnsi="Times New Roman"/>
          <w:sz w:val="24"/>
          <w:szCs w:val="24"/>
        </w:rPr>
        <w:t xml:space="preserve"> </w:t>
      </w:r>
      <w:r w:rsidR="00D9420D" w:rsidRPr="00127742">
        <w:rPr>
          <w:rFonts w:ascii="Times New Roman" w:hAnsi="Times New Roman"/>
          <w:sz w:val="24"/>
          <w:szCs w:val="24"/>
        </w:rPr>
        <w:t>wykluczen</w:t>
      </w:r>
      <w:r w:rsidR="002C2B99" w:rsidRPr="00127742">
        <w:rPr>
          <w:rFonts w:ascii="Times New Roman" w:hAnsi="Times New Roman"/>
          <w:sz w:val="24"/>
          <w:szCs w:val="24"/>
        </w:rPr>
        <w:t xml:space="preserve">iu osób z </w:t>
      </w:r>
      <w:proofErr w:type="spellStart"/>
      <w:r w:rsidR="002C2B99" w:rsidRPr="00127742">
        <w:rPr>
          <w:rFonts w:ascii="Times New Roman" w:hAnsi="Times New Roman"/>
          <w:sz w:val="24"/>
          <w:szCs w:val="24"/>
        </w:rPr>
        <w:t>niepełnosprawnościami</w:t>
      </w:r>
      <w:proofErr w:type="spellEnd"/>
      <w:r w:rsidR="002C2B99" w:rsidRPr="00127742">
        <w:rPr>
          <w:rFonts w:ascii="Times New Roman" w:hAnsi="Times New Roman"/>
          <w:sz w:val="24"/>
          <w:szCs w:val="24"/>
        </w:rPr>
        <w:t>.</w:t>
      </w:r>
    </w:p>
    <w:p w:rsidR="00E20FA4" w:rsidRPr="00E20FA4" w:rsidRDefault="00E20FA4" w:rsidP="00E20FA4">
      <w:pPr>
        <w:jc w:val="both"/>
      </w:pPr>
    </w:p>
    <w:p w:rsidR="001F7AD3" w:rsidRPr="00857043" w:rsidRDefault="001F7AD3" w:rsidP="003E29F1">
      <w:pPr>
        <w:spacing w:line="276" w:lineRule="auto"/>
        <w:jc w:val="center"/>
        <w:rPr>
          <w:b/>
        </w:rPr>
      </w:pPr>
      <w:r w:rsidRPr="00857043">
        <w:rPr>
          <w:b/>
        </w:rPr>
        <w:t xml:space="preserve">§ </w:t>
      </w:r>
      <w:r w:rsidR="00B44290">
        <w:rPr>
          <w:b/>
        </w:rPr>
        <w:t>7</w:t>
      </w:r>
    </w:p>
    <w:p w:rsidR="001F7AD3" w:rsidRPr="00857043" w:rsidRDefault="001F7AD3" w:rsidP="00857043">
      <w:pPr>
        <w:spacing w:line="276" w:lineRule="auto"/>
        <w:jc w:val="both"/>
        <w:rPr>
          <w:b/>
          <w:caps/>
        </w:rPr>
      </w:pPr>
    </w:p>
    <w:p w:rsidR="001F7AD3" w:rsidRPr="00857043" w:rsidRDefault="006D2764" w:rsidP="005829E8">
      <w:pPr>
        <w:numPr>
          <w:ilvl w:val="0"/>
          <w:numId w:val="6"/>
        </w:numPr>
        <w:spacing w:line="276" w:lineRule="auto"/>
        <w:jc w:val="both"/>
      </w:pPr>
      <w:r>
        <w:t>Wieloletni p</w:t>
      </w:r>
      <w:r w:rsidR="001F7AD3" w:rsidRPr="00857043">
        <w:t xml:space="preserve">rogram współpracy opracowywany jest przez Departament Organizacyjny </w:t>
      </w:r>
      <w:r w:rsidR="00D4667B">
        <w:br/>
      </w:r>
      <w:r w:rsidR="001F7AD3" w:rsidRPr="00857043">
        <w:t>i Kadr we współpracy z właściwymi depa</w:t>
      </w:r>
      <w:r w:rsidR="002C2B99">
        <w:t xml:space="preserve">rtamentami UMWW i </w:t>
      </w:r>
      <w:r w:rsidR="001F7AD3" w:rsidRPr="00857043">
        <w:t xml:space="preserve">jednostkami organizacyjnymi, jak również wielkopolskimi organizacjami pozarządowymi, które zgodnie z zasadą partnerstwa zapraszane są do współpracy </w:t>
      </w:r>
      <w:r w:rsidR="00D4667B">
        <w:br/>
      </w:r>
      <w:r w:rsidR="001F7AD3" w:rsidRPr="00857043">
        <w:t xml:space="preserve">w lepszym identyfikowaniu i definiowaniu potrzeb społecznych oraz wspólnego </w:t>
      </w:r>
      <w:r w:rsidR="001F7AD3" w:rsidRPr="00857043">
        <w:lastRenderedPageBreak/>
        <w:t xml:space="preserve">planowania działań służących ich zaspokojeniu, jak też zgłaszaniu swoich propozycji </w:t>
      </w:r>
      <w:r w:rsidR="00D4667B">
        <w:br/>
      </w:r>
      <w:r w:rsidR="001F7AD3" w:rsidRPr="00857043">
        <w:t>i rozwiązań dla lepszej jakości współpracy.</w:t>
      </w:r>
    </w:p>
    <w:p w:rsidR="001F7AD3" w:rsidRDefault="00BC5807" w:rsidP="005829E8">
      <w:pPr>
        <w:numPr>
          <w:ilvl w:val="0"/>
          <w:numId w:val="6"/>
        </w:numPr>
        <w:spacing w:line="276" w:lineRule="auto"/>
        <w:jc w:val="both"/>
      </w:pPr>
      <w:r>
        <w:t xml:space="preserve">Prace </w:t>
      </w:r>
      <w:r w:rsidR="001F7AD3" w:rsidRPr="00857043">
        <w:t xml:space="preserve"> nad </w:t>
      </w:r>
      <w:r w:rsidR="000626C1">
        <w:t>Wieloletnim p</w:t>
      </w:r>
      <w:r w:rsidR="001F7AD3" w:rsidRPr="00857043">
        <w:t>rograme</w:t>
      </w:r>
      <w:r>
        <w:t xml:space="preserve">m współpracy uwzględniają przeprowadzenie konsultacji umożliwiających zapoznanie się zainteresowanych z projektem Wieloletniego </w:t>
      </w:r>
    </w:p>
    <w:p w:rsidR="00BC5807" w:rsidRDefault="00BC5807" w:rsidP="00BC5807">
      <w:pPr>
        <w:spacing w:line="276" w:lineRule="auto"/>
        <w:ind w:left="360"/>
        <w:jc w:val="both"/>
      </w:pPr>
      <w:r>
        <w:t>programu współpracy, a także możliwość wniesienia przez organizacje pozarządowe</w:t>
      </w:r>
    </w:p>
    <w:p w:rsidR="005E732B" w:rsidRDefault="00BC5807" w:rsidP="005E732B">
      <w:pPr>
        <w:spacing w:line="276" w:lineRule="auto"/>
        <w:ind w:left="360"/>
        <w:jc w:val="both"/>
      </w:pPr>
      <w:r>
        <w:t>opinii, sugestii, zaleceń i wskazań do uwzględnienia w W</w:t>
      </w:r>
      <w:r w:rsidR="005E732B">
        <w:t>ieloletnim programie współpracy.</w:t>
      </w:r>
    </w:p>
    <w:p w:rsidR="005E732B" w:rsidRDefault="005E732B" w:rsidP="005E732B">
      <w:pPr>
        <w:spacing w:line="276" w:lineRule="auto"/>
        <w:jc w:val="both"/>
      </w:pPr>
      <w:r>
        <w:t xml:space="preserve"> 3.  Konsultacje odbywają się na zasadach określonych w uchwale Nr XLIX/751/10 Sejmiku </w:t>
      </w:r>
    </w:p>
    <w:p w:rsidR="001F7AD3" w:rsidRPr="005E732B" w:rsidRDefault="005E732B" w:rsidP="005E732B">
      <w:pPr>
        <w:spacing w:line="276" w:lineRule="auto"/>
        <w:jc w:val="both"/>
      </w:pPr>
      <w:r>
        <w:rPr>
          <w:bCs/>
        </w:rPr>
        <w:t xml:space="preserve">      Województwa Wielkopolskiego z dnia 5 lipca 2010 roku w sprawie określenia    </w:t>
      </w:r>
    </w:p>
    <w:p w:rsidR="005E732B" w:rsidRDefault="005E732B" w:rsidP="005E732B">
      <w:pPr>
        <w:spacing w:line="276" w:lineRule="auto"/>
        <w:jc w:val="both"/>
        <w:rPr>
          <w:bCs/>
        </w:rPr>
      </w:pPr>
      <w:r>
        <w:rPr>
          <w:bCs/>
        </w:rPr>
        <w:t xml:space="preserve">       szczegółowego sposobu konsultowania projektów aktów prawa miejscowego </w:t>
      </w:r>
    </w:p>
    <w:p w:rsidR="005E732B" w:rsidRPr="00915F7F" w:rsidRDefault="00915F7F" w:rsidP="005E732B">
      <w:pPr>
        <w:spacing w:line="276" w:lineRule="auto"/>
        <w:jc w:val="both"/>
      </w:pPr>
      <w:r>
        <w:rPr>
          <w:b/>
        </w:rPr>
        <w:t xml:space="preserve">       </w:t>
      </w:r>
      <w:r>
        <w:t xml:space="preserve">z wojewódzką radą działalności pożytku publicznego lub organizacjami pozarządowymi </w:t>
      </w:r>
    </w:p>
    <w:p w:rsidR="005E732B" w:rsidRPr="00915F7F" w:rsidRDefault="00915F7F" w:rsidP="005E732B">
      <w:pPr>
        <w:spacing w:line="276" w:lineRule="auto"/>
        <w:jc w:val="both"/>
      </w:pPr>
      <w:r>
        <w:rPr>
          <w:b/>
        </w:rPr>
        <w:t xml:space="preserve">        </w:t>
      </w:r>
      <w:r>
        <w:t>oraz innymi podmiotami działającymi w sferze działalności pożytku publicznego</w:t>
      </w:r>
    </w:p>
    <w:p w:rsidR="00915F7F" w:rsidRDefault="00915F7F" w:rsidP="005E732B">
      <w:pPr>
        <w:spacing w:line="276" w:lineRule="auto"/>
        <w:jc w:val="both"/>
      </w:pPr>
      <w:r>
        <w:t xml:space="preserve">       w dziedzinach dotyczących działalności statutowej tych organizacji.</w:t>
      </w:r>
    </w:p>
    <w:p w:rsidR="00915F7F" w:rsidRPr="00915F7F" w:rsidRDefault="00915F7F" w:rsidP="005E732B">
      <w:pPr>
        <w:spacing w:line="276" w:lineRule="auto"/>
        <w:jc w:val="both"/>
      </w:pPr>
    </w:p>
    <w:p w:rsidR="001F7AD3" w:rsidRPr="00857043" w:rsidRDefault="001F7AD3" w:rsidP="0085704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57043">
        <w:rPr>
          <w:b/>
        </w:rPr>
        <w:t xml:space="preserve">§ </w:t>
      </w:r>
      <w:r w:rsidR="00B44290">
        <w:rPr>
          <w:b/>
        </w:rPr>
        <w:t>8</w:t>
      </w:r>
      <w:r w:rsidR="00915F7F">
        <w:rPr>
          <w:b/>
        </w:rPr>
        <w:t xml:space="preserve"> </w:t>
      </w:r>
    </w:p>
    <w:p w:rsidR="001F7AD3" w:rsidRPr="00857043" w:rsidRDefault="001F7AD3" w:rsidP="00857043">
      <w:pPr>
        <w:spacing w:line="276" w:lineRule="auto"/>
        <w:jc w:val="both"/>
        <w:rPr>
          <w:b/>
        </w:rPr>
      </w:pPr>
    </w:p>
    <w:p w:rsidR="001F7AD3" w:rsidRPr="00857043" w:rsidRDefault="009451EC" w:rsidP="005829E8">
      <w:pPr>
        <w:numPr>
          <w:ilvl w:val="0"/>
          <w:numId w:val="7"/>
        </w:numPr>
        <w:spacing w:line="276" w:lineRule="auto"/>
        <w:jc w:val="both"/>
      </w:pPr>
      <w:r>
        <w:t>Samorząd Województwa Wielkopolskiego</w:t>
      </w:r>
      <w:r w:rsidR="001F7AD3" w:rsidRPr="00857043">
        <w:t xml:space="preserve"> będzie zlecać realizację zadań publicznych organizacjom pozarządowym, których działalność statutowa jest zgodna z zakresem zlecanego zadania.</w:t>
      </w:r>
    </w:p>
    <w:p w:rsidR="001F7AD3" w:rsidRPr="00857043" w:rsidRDefault="001F7AD3" w:rsidP="005829E8">
      <w:pPr>
        <w:numPr>
          <w:ilvl w:val="0"/>
          <w:numId w:val="7"/>
        </w:numPr>
        <w:spacing w:line="276" w:lineRule="auto"/>
        <w:jc w:val="both"/>
      </w:pPr>
      <w:r w:rsidRPr="00857043">
        <w:t>Procedura zlecania zadań publicznych będzie przebiegała zgodnie z przepisami Ustawy.</w:t>
      </w:r>
    </w:p>
    <w:p w:rsidR="001F7AD3" w:rsidRPr="00857043" w:rsidRDefault="001F7AD3" w:rsidP="005829E8">
      <w:pPr>
        <w:numPr>
          <w:ilvl w:val="0"/>
          <w:numId w:val="7"/>
        </w:numPr>
        <w:spacing w:line="276" w:lineRule="auto"/>
        <w:jc w:val="both"/>
      </w:pPr>
      <w:r w:rsidRPr="00857043">
        <w:t>Samorząd Województwa Wielkopolskiego może zlecać organizacjom pozarządowym realizację zadań publicznych poprzez:</w:t>
      </w:r>
    </w:p>
    <w:p w:rsidR="001F7AD3" w:rsidRPr="00857043" w:rsidRDefault="001F7AD3" w:rsidP="005829E8">
      <w:pPr>
        <w:numPr>
          <w:ilvl w:val="1"/>
          <w:numId w:val="17"/>
        </w:numPr>
        <w:tabs>
          <w:tab w:val="left" w:pos="900"/>
        </w:tabs>
        <w:spacing w:line="276" w:lineRule="auto"/>
        <w:jc w:val="both"/>
      </w:pPr>
      <w:r w:rsidRPr="00857043">
        <w:t>wspieranie realizacji zadań publicznych wraz z udzieleniem dotacji na ich realizację,</w:t>
      </w:r>
    </w:p>
    <w:p w:rsidR="001F7AD3" w:rsidRDefault="001F7AD3" w:rsidP="002E5EDE">
      <w:pPr>
        <w:numPr>
          <w:ilvl w:val="1"/>
          <w:numId w:val="17"/>
        </w:numPr>
        <w:tabs>
          <w:tab w:val="left" w:pos="900"/>
        </w:tabs>
        <w:spacing w:line="276" w:lineRule="auto"/>
        <w:jc w:val="both"/>
      </w:pPr>
      <w:r w:rsidRPr="00857043">
        <w:t>powierzanie wykonywania zadań publicznych wraz z udzieleniem dotacji na finansowanie ich realizacji.</w:t>
      </w:r>
    </w:p>
    <w:p w:rsidR="00E20FA4" w:rsidRPr="00E20FA4" w:rsidRDefault="00E20FA4" w:rsidP="00E20FA4">
      <w:pPr>
        <w:tabs>
          <w:tab w:val="left" w:pos="900"/>
        </w:tabs>
        <w:spacing w:line="276" w:lineRule="auto"/>
        <w:ind w:left="720"/>
        <w:jc w:val="both"/>
      </w:pPr>
    </w:p>
    <w:p w:rsidR="001F7AD3" w:rsidRPr="00857043" w:rsidRDefault="001F7AD3" w:rsidP="00857043">
      <w:pPr>
        <w:spacing w:line="276" w:lineRule="auto"/>
        <w:jc w:val="center"/>
        <w:rPr>
          <w:b/>
        </w:rPr>
      </w:pPr>
      <w:r w:rsidRPr="00857043">
        <w:rPr>
          <w:b/>
        </w:rPr>
        <w:t xml:space="preserve">§ </w:t>
      </w:r>
      <w:r w:rsidR="00B44290">
        <w:rPr>
          <w:b/>
        </w:rPr>
        <w:t>9</w:t>
      </w:r>
    </w:p>
    <w:p w:rsidR="001F7AD3" w:rsidRPr="00857043" w:rsidRDefault="001F7AD3" w:rsidP="00857043">
      <w:pPr>
        <w:spacing w:line="276" w:lineRule="auto"/>
        <w:jc w:val="both"/>
        <w:rPr>
          <w:b/>
        </w:rPr>
      </w:pPr>
    </w:p>
    <w:p w:rsidR="001F7AD3" w:rsidRPr="00857043" w:rsidRDefault="001F7AD3" w:rsidP="00857043">
      <w:pPr>
        <w:spacing w:line="276" w:lineRule="auto"/>
        <w:jc w:val="both"/>
      </w:pPr>
      <w:r w:rsidRPr="00857043">
        <w:t xml:space="preserve">Ustala się następujące zasady ogłaszania konkursów: </w:t>
      </w:r>
    </w:p>
    <w:p w:rsidR="001F7AD3" w:rsidRPr="00857043" w:rsidRDefault="001F7AD3" w:rsidP="005829E8">
      <w:pPr>
        <w:numPr>
          <w:ilvl w:val="0"/>
          <w:numId w:val="1"/>
        </w:numPr>
        <w:spacing w:line="276" w:lineRule="auto"/>
        <w:jc w:val="both"/>
      </w:pPr>
      <w:r w:rsidRPr="00857043">
        <w:t>konkursy ogłaszane będą na podstawie uchwał Zarządu Województwa Wielkopolskiego,</w:t>
      </w:r>
    </w:p>
    <w:p w:rsidR="00915F7F" w:rsidRDefault="001F7AD3" w:rsidP="005829E8">
      <w:pPr>
        <w:numPr>
          <w:ilvl w:val="0"/>
          <w:numId w:val="1"/>
        </w:numPr>
        <w:spacing w:line="276" w:lineRule="auto"/>
        <w:jc w:val="both"/>
      </w:pPr>
      <w:r w:rsidRPr="00857043">
        <w:t xml:space="preserve">konkursy </w:t>
      </w:r>
      <w:r w:rsidR="00915F7F">
        <w:t>ogłaszane będą w sposób przewidziany w przepisach Ustawy,</w:t>
      </w:r>
    </w:p>
    <w:p w:rsidR="001F7AD3" w:rsidRPr="00857043" w:rsidRDefault="00915F7F" w:rsidP="00915F7F">
      <w:pPr>
        <w:spacing w:line="276" w:lineRule="auto"/>
        <w:jc w:val="both"/>
      </w:pPr>
      <w:r>
        <w:t xml:space="preserve">3)  </w:t>
      </w:r>
      <w:r w:rsidR="001F7AD3" w:rsidRPr="00857043">
        <w:t>ogłoszenie konkursowe zawierać będzie informacje o:</w:t>
      </w:r>
    </w:p>
    <w:p w:rsidR="001F7AD3" w:rsidRPr="00857043" w:rsidRDefault="001F7AD3" w:rsidP="005829E8">
      <w:pPr>
        <w:numPr>
          <w:ilvl w:val="1"/>
          <w:numId w:val="1"/>
        </w:numPr>
        <w:spacing w:line="276" w:lineRule="auto"/>
        <w:jc w:val="both"/>
      </w:pPr>
      <w:r w:rsidRPr="00857043">
        <w:t>rodzaju zadania,</w:t>
      </w:r>
    </w:p>
    <w:p w:rsidR="001F7AD3" w:rsidRPr="00857043" w:rsidRDefault="001F7AD3" w:rsidP="005829E8">
      <w:pPr>
        <w:numPr>
          <w:ilvl w:val="1"/>
          <w:numId w:val="1"/>
        </w:numPr>
        <w:spacing w:line="276" w:lineRule="auto"/>
        <w:jc w:val="both"/>
      </w:pPr>
      <w:r w:rsidRPr="00857043">
        <w:t>wysokości środków publicznych przeznaczonych na realizację tego zadania,</w:t>
      </w:r>
    </w:p>
    <w:p w:rsidR="001F7AD3" w:rsidRPr="00857043" w:rsidRDefault="001F7AD3" w:rsidP="005829E8">
      <w:pPr>
        <w:numPr>
          <w:ilvl w:val="1"/>
          <w:numId w:val="1"/>
        </w:numPr>
        <w:spacing w:line="276" w:lineRule="auto"/>
        <w:jc w:val="both"/>
      </w:pPr>
      <w:r w:rsidRPr="00857043">
        <w:t>zasadach przyznawania dotacji,</w:t>
      </w:r>
    </w:p>
    <w:p w:rsidR="001F7AD3" w:rsidRPr="00857043" w:rsidRDefault="001F7AD3" w:rsidP="005829E8">
      <w:pPr>
        <w:numPr>
          <w:ilvl w:val="1"/>
          <w:numId w:val="1"/>
        </w:numPr>
        <w:spacing w:line="276" w:lineRule="auto"/>
        <w:jc w:val="both"/>
      </w:pPr>
      <w:r w:rsidRPr="00857043">
        <w:t>terminach i warunkach realizacji zadania,</w:t>
      </w:r>
    </w:p>
    <w:p w:rsidR="001F7AD3" w:rsidRPr="00857043" w:rsidRDefault="001F7AD3" w:rsidP="005829E8">
      <w:pPr>
        <w:numPr>
          <w:ilvl w:val="1"/>
          <w:numId w:val="1"/>
        </w:numPr>
        <w:spacing w:line="276" w:lineRule="auto"/>
        <w:jc w:val="both"/>
      </w:pPr>
      <w:r w:rsidRPr="00857043">
        <w:t>terminie składania ofert,</w:t>
      </w:r>
    </w:p>
    <w:p w:rsidR="001F7AD3" w:rsidRPr="00857043" w:rsidRDefault="001F7AD3" w:rsidP="005829E8">
      <w:pPr>
        <w:numPr>
          <w:ilvl w:val="1"/>
          <w:numId w:val="1"/>
        </w:numPr>
        <w:spacing w:line="276" w:lineRule="auto"/>
        <w:jc w:val="both"/>
      </w:pPr>
      <w:r w:rsidRPr="00857043">
        <w:t>trybie i kryteriach stosowanych przy wyborze ofert oraz terminie dokonania wyboru ofert,</w:t>
      </w:r>
    </w:p>
    <w:p w:rsidR="002D3C48" w:rsidRDefault="001F7AD3" w:rsidP="002D3C48">
      <w:pPr>
        <w:numPr>
          <w:ilvl w:val="1"/>
          <w:numId w:val="1"/>
        </w:numPr>
        <w:spacing w:line="276" w:lineRule="auto"/>
        <w:jc w:val="both"/>
      </w:pPr>
      <w:r w:rsidRPr="00857043">
        <w:t xml:space="preserve">zrealizowanych przez jednostki organizacyjne w roku ogłoszenia otwartego konkursu ofert zadaniach publicznych tego samego rodzaju i związanych z nimi kosztami, ze szczególnym uwzględnieniem wysokości dotacji przekazanych organizacjom </w:t>
      </w:r>
      <w:r w:rsidR="00915F7F">
        <w:t>pozarządowym.</w:t>
      </w:r>
    </w:p>
    <w:p w:rsidR="00E20FA4" w:rsidRPr="00857043" w:rsidRDefault="00E20FA4" w:rsidP="00E20FA4">
      <w:pPr>
        <w:spacing w:line="276" w:lineRule="auto"/>
        <w:ind w:left="720"/>
        <w:jc w:val="both"/>
      </w:pPr>
    </w:p>
    <w:p w:rsidR="001F7AD3" w:rsidRPr="00857043" w:rsidRDefault="001F7AD3" w:rsidP="00857043">
      <w:pPr>
        <w:spacing w:line="276" w:lineRule="auto"/>
        <w:jc w:val="center"/>
        <w:rPr>
          <w:b/>
        </w:rPr>
      </w:pPr>
      <w:r w:rsidRPr="00857043">
        <w:rPr>
          <w:b/>
        </w:rPr>
        <w:lastRenderedPageBreak/>
        <w:t>§ 1</w:t>
      </w:r>
      <w:r w:rsidR="00B44290">
        <w:rPr>
          <w:b/>
        </w:rPr>
        <w:t>0</w:t>
      </w:r>
    </w:p>
    <w:p w:rsidR="001F7AD3" w:rsidRPr="00857043" w:rsidRDefault="001F7AD3" w:rsidP="00857043">
      <w:pPr>
        <w:spacing w:line="276" w:lineRule="auto"/>
        <w:jc w:val="both"/>
        <w:rPr>
          <w:b/>
        </w:rPr>
      </w:pPr>
    </w:p>
    <w:p w:rsidR="001F7AD3" w:rsidRPr="00857043" w:rsidRDefault="001F7AD3" w:rsidP="003D47F1">
      <w:pPr>
        <w:spacing w:line="276" w:lineRule="auto"/>
        <w:jc w:val="both"/>
      </w:pPr>
      <w:r w:rsidRPr="00857043">
        <w:t xml:space="preserve">Określa się następujące zasady doręczania ofert w </w:t>
      </w:r>
      <w:r w:rsidR="002E5EDE">
        <w:t>trybie otwartego konkursu ofert</w:t>
      </w:r>
      <w:r w:rsidRPr="00857043">
        <w:t>:</w:t>
      </w:r>
    </w:p>
    <w:p w:rsidR="00A21AA9" w:rsidRDefault="001F7AD3" w:rsidP="003D47F1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A21AA9">
        <w:rPr>
          <w:bCs/>
        </w:rPr>
        <w:t>oferty należy składać osobiś</w:t>
      </w:r>
      <w:r w:rsidR="00915F7F" w:rsidRPr="00A21AA9">
        <w:rPr>
          <w:bCs/>
        </w:rPr>
        <w:t xml:space="preserve">cie lub za pośrednictwem </w:t>
      </w:r>
      <w:r w:rsidR="00A21AA9">
        <w:rPr>
          <w:bCs/>
        </w:rPr>
        <w:t>poczty bądź kuriera:</w:t>
      </w:r>
    </w:p>
    <w:p w:rsidR="00A21AA9" w:rsidRDefault="00A21AA9" w:rsidP="003D47F1">
      <w:pPr>
        <w:spacing w:line="276" w:lineRule="auto"/>
        <w:ind w:left="357"/>
        <w:jc w:val="both"/>
        <w:rPr>
          <w:bCs/>
        </w:rPr>
      </w:pPr>
      <w:r>
        <w:rPr>
          <w:bCs/>
        </w:rPr>
        <w:t xml:space="preserve">a)w Punkcie Kancelaryjnym UMWW – dotyczy konkursów przeprowadzanych </w:t>
      </w:r>
    </w:p>
    <w:p w:rsidR="00A21AA9" w:rsidRDefault="00A21AA9" w:rsidP="003D47F1">
      <w:pPr>
        <w:spacing w:line="276" w:lineRule="auto"/>
        <w:ind w:left="357"/>
        <w:jc w:val="both"/>
        <w:rPr>
          <w:bCs/>
        </w:rPr>
      </w:pPr>
      <w:r>
        <w:rPr>
          <w:bCs/>
        </w:rPr>
        <w:t xml:space="preserve">   przez departamenty merytoryczne UMWW,</w:t>
      </w:r>
    </w:p>
    <w:p w:rsidR="00A21AA9" w:rsidRDefault="00A21AA9" w:rsidP="003D47F1">
      <w:pPr>
        <w:spacing w:line="276" w:lineRule="auto"/>
        <w:ind w:left="357"/>
        <w:jc w:val="both"/>
        <w:rPr>
          <w:bCs/>
        </w:rPr>
      </w:pPr>
      <w:r>
        <w:rPr>
          <w:bCs/>
        </w:rPr>
        <w:t>b)w miejscu składania ofert wskazanym w ogłoszeniu otwartego konkursu ofert</w:t>
      </w:r>
    </w:p>
    <w:p w:rsidR="00A21AA9" w:rsidRDefault="00A21AA9" w:rsidP="003D47F1">
      <w:pPr>
        <w:spacing w:line="276" w:lineRule="auto"/>
        <w:ind w:left="357"/>
        <w:jc w:val="both"/>
        <w:rPr>
          <w:bCs/>
        </w:rPr>
      </w:pPr>
      <w:r>
        <w:rPr>
          <w:bCs/>
        </w:rPr>
        <w:t xml:space="preserve">    - dotyczy konkursów przeprowadzanych przez jednostki organizacyjne,</w:t>
      </w:r>
    </w:p>
    <w:p w:rsidR="00A21AA9" w:rsidRDefault="00A21AA9" w:rsidP="003D47F1">
      <w:pPr>
        <w:spacing w:line="276" w:lineRule="auto"/>
        <w:jc w:val="both"/>
        <w:rPr>
          <w:bCs/>
        </w:rPr>
      </w:pPr>
      <w:r>
        <w:rPr>
          <w:bCs/>
        </w:rPr>
        <w:t>2)  oferty należy składać w terminie wskazanym w ogło</w:t>
      </w:r>
      <w:r w:rsidR="00BA0BE0">
        <w:rPr>
          <w:bCs/>
        </w:rPr>
        <w:t>szeniu otwartego konkursu ofert</w:t>
      </w:r>
    </w:p>
    <w:p w:rsidR="00A21AA9" w:rsidRDefault="00A21AA9" w:rsidP="003D47F1">
      <w:pPr>
        <w:spacing w:line="276" w:lineRule="auto"/>
        <w:jc w:val="both"/>
        <w:rPr>
          <w:bCs/>
        </w:rPr>
      </w:pPr>
      <w:r>
        <w:rPr>
          <w:bCs/>
        </w:rPr>
        <w:t xml:space="preserve">      o zachowaniu terminu do złożenia oferty decyduje data jej wpływu do Punktu</w:t>
      </w:r>
    </w:p>
    <w:p w:rsidR="00A21AA9" w:rsidRDefault="00A21AA9" w:rsidP="003D47F1">
      <w:pPr>
        <w:spacing w:line="276" w:lineRule="auto"/>
        <w:jc w:val="both"/>
        <w:rPr>
          <w:bCs/>
        </w:rPr>
      </w:pPr>
      <w:r>
        <w:rPr>
          <w:bCs/>
        </w:rPr>
        <w:t xml:space="preserve">      </w:t>
      </w:r>
      <w:r w:rsidR="00127742">
        <w:rPr>
          <w:bCs/>
        </w:rPr>
        <w:t>Kancelaryjnego</w:t>
      </w:r>
      <w:r>
        <w:rPr>
          <w:bCs/>
        </w:rPr>
        <w:t xml:space="preserve"> UMWW lub do jednostki organizacyjnej,</w:t>
      </w:r>
    </w:p>
    <w:p w:rsidR="001F7AD3" w:rsidRPr="0084579C" w:rsidRDefault="001F7AD3" w:rsidP="0084579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579C">
        <w:rPr>
          <w:rFonts w:ascii="Times New Roman" w:hAnsi="Times New Roman"/>
          <w:sz w:val="24"/>
          <w:szCs w:val="24"/>
        </w:rPr>
        <w:t>oferta m</w:t>
      </w:r>
      <w:r w:rsidR="00A21AA9" w:rsidRPr="0084579C">
        <w:rPr>
          <w:rFonts w:ascii="Times New Roman" w:hAnsi="Times New Roman"/>
          <w:sz w:val="24"/>
          <w:szCs w:val="24"/>
        </w:rPr>
        <w:t>usi być wypełniona na druku</w:t>
      </w:r>
      <w:r w:rsidRPr="0084579C">
        <w:rPr>
          <w:rFonts w:ascii="Times New Roman" w:hAnsi="Times New Roman"/>
          <w:sz w:val="24"/>
          <w:szCs w:val="24"/>
        </w:rPr>
        <w:t xml:space="preserve"> określonym w ogłoszeniu i zawierać załączniki oraz wymagane dokumenty wymienione w ogłoszeniu,</w:t>
      </w:r>
    </w:p>
    <w:p w:rsidR="001F7AD3" w:rsidRPr="00857043" w:rsidRDefault="001F7AD3" w:rsidP="003C1546">
      <w:pPr>
        <w:numPr>
          <w:ilvl w:val="0"/>
          <w:numId w:val="1"/>
        </w:numPr>
        <w:spacing w:line="276" w:lineRule="auto"/>
        <w:jc w:val="both"/>
      </w:pPr>
      <w:r w:rsidRPr="00857043">
        <w:rPr>
          <w:bCs/>
        </w:rPr>
        <w:t>oferta złożona po terminie określonym w ogłoszeniu nie będzie rozpatrywana,</w:t>
      </w:r>
    </w:p>
    <w:p w:rsidR="001F7AD3" w:rsidRPr="00857043" w:rsidRDefault="001E4181" w:rsidP="003C1546">
      <w:pPr>
        <w:numPr>
          <w:ilvl w:val="0"/>
          <w:numId w:val="1"/>
        </w:numPr>
        <w:spacing w:line="276" w:lineRule="auto"/>
        <w:jc w:val="both"/>
        <w:rPr>
          <w:strike/>
        </w:rPr>
      </w:pPr>
      <w:r>
        <w:t>oferty nie</w:t>
      </w:r>
      <w:r w:rsidR="001F7AD3" w:rsidRPr="00857043">
        <w:t>zawie</w:t>
      </w:r>
      <w:r>
        <w:t>rające kompletu dokumentów, nie</w:t>
      </w:r>
      <w:r w:rsidR="001F7AD3" w:rsidRPr="00857043">
        <w:t xml:space="preserve">spełniające wymogów formalnych, złożone na niewłaściwych drukach bądź zawierające inne </w:t>
      </w:r>
      <w:r>
        <w:t>braki formalne, w przypadku nie</w:t>
      </w:r>
      <w:r w:rsidR="001F7AD3" w:rsidRPr="00857043">
        <w:t>usunięcia tych braków we wskazanym w wezwaniu 7</w:t>
      </w:r>
      <w:r w:rsidR="009541F2">
        <w:t xml:space="preserve"> </w:t>
      </w:r>
      <w:r w:rsidR="001F7AD3" w:rsidRPr="00857043">
        <w:t>-</w:t>
      </w:r>
      <w:r w:rsidR="009541F2">
        <w:t xml:space="preserve"> </w:t>
      </w:r>
      <w:r w:rsidR="001F7AD3" w:rsidRPr="00857043">
        <w:t>dniowym terminie do ich usunięcia, nie będą rozpatrywane,</w:t>
      </w:r>
    </w:p>
    <w:p w:rsidR="001F7AD3" w:rsidRPr="00857043" w:rsidRDefault="001F7AD3" w:rsidP="003C1546">
      <w:pPr>
        <w:numPr>
          <w:ilvl w:val="0"/>
          <w:numId w:val="1"/>
        </w:numPr>
        <w:spacing w:line="276" w:lineRule="auto"/>
        <w:jc w:val="both"/>
      </w:pPr>
      <w:r w:rsidRPr="00857043">
        <w:t>organizacje pozarządowe składające ofertę muszą:</w:t>
      </w:r>
    </w:p>
    <w:p w:rsidR="001F7AD3" w:rsidRPr="00857043" w:rsidRDefault="001F7AD3" w:rsidP="003C1546">
      <w:pPr>
        <w:numPr>
          <w:ilvl w:val="1"/>
          <w:numId w:val="1"/>
        </w:numPr>
        <w:spacing w:line="276" w:lineRule="auto"/>
        <w:jc w:val="both"/>
      </w:pPr>
      <w:r w:rsidRPr="00857043">
        <w:t xml:space="preserve">zaliczać się do grupy podmiotów określonych w §1 </w:t>
      </w:r>
      <w:r w:rsidR="00DA4B0E">
        <w:t>ust. 1 pkt. 2</w:t>
      </w:r>
      <w:r w:rsidRPr="00857043">
        <w:t xml:space="preserve"> </w:t>
      </w:r>
      <w:r w:rsidR="009D1909">
        <w:t>Wieloletniego p</w:t>
      </w:r>
      <w:r w:rsidRPr="00857043">
        <w:t xml:space="preserve">rogramu współpracy, </w:t>
      </w:r>
    </w:p>
    <w:p w:rsidR="001F7AD3" w:rsidRPr="00857043" w:rsidRDefault="001F7AD3" w:rsidP="003C1546">
      <w:pPr>
        <w:numPr>
          <w:ilvl w:val="1"/>
          <w:numId w:val="1"/>
        </w:numPr>
        <w:spacing w:line="276" w:lineRule="auto"/>
        <w:jc w:val="both"/>
      </w:pPr>
      <w:r w:rsidRPr="00857043">
        <w:t xml:space="preserve">prowadzić działalność na terenie Województwa Wielkopolskiego, </w:t>
      </w:r>
    </w:p>
    <w:p w:rsidR="001F7AD3" w:rsidRDefault="00D44109" w:rsidP="003C1546">
      <w:pPr>
        <w:numPr>
          <w:ilvl w:val="1"/>
          <w:numId w:val="1"/>
        </w:numPr>
        <w:spacing w:line="276" w:lineRule="auto"/>
        <w:jc w:val="both"/>
      </w:pPr>
      <w:r>
        <w:t xml:space="preserve">posiadać </w:t>
      </w:r>
      <w:r w:rsidR="00C413B5">
        <w:t xml:space="preserve">własny </w:t>
      </w:r>
      <w:r>
        <w:t>rachunek bankowy,</w:t>
      </w:r>
    </w:p>
    <w:p w:rsidR="00CA3C74" w:rsidRPr="00857043" w:rsidRDefault="00CA3C74" w:rsidP="003C1546">
      <w:pPr>
        <w:numPr>
          <w:ilvl w:val="1"/>
          <w:numId w:val="1"/>
        </w:numPr>
        <w:spacing w:line="276" w:lineRule="auto"/>
        <w:jc w:val="both"/>
      </w:pPr>
      <w:r>
        <w:t>posiadać własny Numer Identyfikacji Podatkowej.</w:t>
      </w:r>
    </w:p>
    <w:p w:rsidR="001F7AD3" w:rsidRPr="00857043" w:rsidRDefault="001F7AD3" w:rsidP="00857043">
      <w:pPr>
        <w:spacing w:line="276" w:lineRule="auto"/>
        <w:jc w:val="both"/>
      </w:pPr>
    </w:p>
    <w:p w:rsidR="001F7AD3" w:rsidRPr="00857043" w:rsidRDefault="001F7AD3" w:rsidP="00857043">
      <w:pPr>
        <w:spacing w:line="276" w:lineRule="auto"/>
        <w:jc w:val="center"/>
        <w:rPr>
          <w:b/>
        </w:rPr>
      </w:pPr>
      <w:r w:rsidRPr="00857043">
        <w:rPr>
          <w:b/>
        </w:rPr>
        <w:t>§ 1</w:t>
      </w:r>
      <w:r w:rsidR="00B44290">
        <w:rPr>
          <w:b/>
        </w:rPr>
        <w:t>1</w:t>
      </w:r>
    </w:p>
    <w:p w:rsidR="001F7AD3" w:rsidRPr="00857043" w:rsidRDefault="001F7AD3" w:rsidP="00857043">
      <w:pPr>
        <w:spacing w:line="276" w:lineRule="auto"/>
        <w:jc w:val="both"/>
        <w:rPr>
          <w:b/>
        </w:rPr>
      </w:pPr>
    </w:p>
    <w:p w:rsidR="001F7AD3" w:rsidRPr="00857043" w:rsidRDefault="001F7AD3" w:rsidP="00857043">
      <w:pPr>
        <w:spacing w:line="276" w:lineRule="auto"/>
        <w:jc w:val="both"/>
      </w:pPr>
      <w:r w:rsidRPr="00857043">
        <w:t>Ustala się następujące zasady rozpatrywania ofert:</w:t>
      </w:r>
    </w:p>
    <w:p w:rsidR="001F7AD3" w:rsidRPr="00857043" w:rsidRDefault="001F7AD3" w:rsidP="005829E8">
      <w:pPr>
        <w:numPr>
          <w:ilvl w:val="0"/>
          <w:numId w:val="3"/>
        </w:numPr>
        <w:spacing w:line="276" w:lineRule="auto"/>
        <w:jc w:val="both"/>
      </w:pPr>
      <w:r w:rsidRPr="00857043">
        <w:t>ocena formalna ofert - dokonywana przez pracowników departamentu/jednostki organizacyjnej,</w:t>
      </w:r>
    </w:p>
    <w:p w:rsidR="001F7AD3" w:rsidRPr="00857043" w:rsidRDefault="001F7AD3" w:rsidP="005829E8">
      <w:pPr>
        <w:numPr>
          <w:ilvl w:val="0"/>
          <w:numId w:val="3"/>
        </w:numPr>
        <w:spacing w:line="276" w:lineRule="auto"/>
        <w:jc w:val="both"/>
      </w:pPr>
      <w:r w:rsidRPr="00857043">
        <w:t>ocena merytoryczna ofert spełniających wymogi formalne – dokonywana przez komisję konkursową,</w:t>
      </w:r>
    </w:p>
    <w:p w:rsidR="001F7AD3" w:rsidRPr="00857043" w:rsidRDefault="001F7AD3" w:rsidP="005829E8">
      <w:pPr>
        <w:numPr>
          <w:ilvl w:val="0"/>
          <w:numId w:val="3"/>
        </w:numPr>
        <w:spacing w:line="276" w:lineRule="auto"/>
        <w:jc w:val="both"/>
      </w:pPr>
      <w:r w:rsidRPr="00857043">
        <w:t>przy wyborze najkorzystniejszych ofert brane pod uwagę będą:</w:t>
      </w:r>
    </w:p>
    <w:p w:rsidR="001F7AD3" w:rsidRPr="00857043" w:rsidRDefault="001F7AD3" w:rsidP="005829E8">
      <w:pPr>
        <w:numPr>
          <w:ilvl w:val="0"/>
          <w:numId w:val="13"/>
        </w:numPr>
        <w:spacing w:line="276" w:lineRule="auto"/>
        <w:jc w:val="both"/>
      </w:pPr>
      <w:r w:rsidRPr="00857043">
        <w:t>wartość merytoryczna oferty,</w:t>
      </w:r>
    </w:p>
    <w:p w:rsidR="001F7AD3" w:rsidRPr="00857043" w:rsidRDefault="001F7AD3" w:rsidP="005829E8">
      <w:pPr>
        <w:numPr>
          <w:ilvl w:val="0"/>
          <w:numId w:val="13"/>
        </w:numPr>
        <w:spacing w:line="276" w:lineRule="auto"/>
        <w:jc w:val="both"/>
      </w:pPr>
      <w:r w:rsidRPr="00857043">
        <w:t>przewidywane efekty realizacji zadania,</w:t>
      </w:r>
    </w:p>
    <w:p w:rsidR="001F7AD3" w:rsidRPr="00857043" w:rsidRDefault="001F7AD3" w:rsidP="005829E8">
      <w:pPr>
        <w:numPr>
          <w:ilvl w:val="0"/>
          <w:numId w:val="13"/>
        </w:numPr>
        <w:spacing w:line="276" w:lineRule="auto"/>
        <w:jc w:val="both"/>
      </w:pPr>
      <w:r w:rsidRPr="00857043">
        <w:t>możliwość realizacji zadania przez oferenta,</w:t>
      </w:r>
    </w:p>
    <w:p w:rsidR="001F7AD3" w:rsidRPr="00857043" w:rsidRDefault="001F7AD3" w:rsidP="005829E8">
      <w:pPr>
        <w:numPr>
          <w:ilvl w:val="0"/>
          <w:numId w:val="13"/>
        </w:numPr>
        <w:spacing w:line="276" w:lineRule="auto"/>
        <w:jc w:val="both"/>
      </w:pPr>
      <w:r w:rsidRPr="00857043">
        <w:t>przedstawiona kalkulacja kosztów realizacji zadania, w tym w odniesieniu do zakresu rzeczowego zadania,</w:t>
      </w:r>
    </w:p>
    <w:p w:rsidR="001F7AD3" w:rsidRPr="00857043" w:rsidRDefault="001F7AD3" w:rsidP="005829E8">
      <w:pPr>
        <w:numPr>
          <w:ilvl w:val="0"/>
          <w:numId w:val="13"/>
        </w:numPr>
        <w:spacing w:line="276" w:lineRule="auto"/>
        <w:jc w:val="both"/>
      </w:pPr>
      <w:r w:rsidRPr="00857043">
        <w:t>proponowana jakość wykonania zadania i kwalifikacje osób, przy udziale których  będzie realizowane zadanie,</w:t>
      </w:r>
    </w:p>
    <w:p w:rsidR="001F7AD3" w:rsidRPr="00857043" w:rsidRDefault="001F7AD3" w:rsidP="005829E8">
      <w:pPr>
        <w:numPr>
          <w:ilvl w:val="0"/>
          <w:numId w:val="13"/>
        </w:numPr>
        <w:spacing w:line="276" w:lineRule="auto"/>
        <w:jc w:val="both"/>
      </w:pPr>
      <w:r w:rsidRPr="00857043">
        <w:t>w przypadku zadań zlecanych w formie wspierania - planowany przez oferenta udział środków finansowych własnych lub środków pochodzących z innych źródeł na realizację zadania,</w:t>
      </w:r>
    </w:p>
    <w:p w:rsidR="001F7AD3" w:rsidRPr="00857043" w:rsidRDefault="001F7AD3" w:rsidP="005829E8">
      <w:pPr>
        <w:numPr>
          <w:ilvl w:val="0"/>
          <w:numId w:val="13"/>
        </w:numPr>
        <w:spacing w:line="276" w:lineRule="auto"/>
        <w:jc w:val="both"/>
      </w:pPr>
      <w:r w:rsidRPr="00857043">
        <w:lastRenderedPageBreak/>
        <w:t>planowany przez oferenta wkład rzeczowy i osobowy, w tym świadczenia wolontariuszy i pracę społeczną członków,</w:t>
      </w:r>
    </w:p>
    <w:p w:rsidR="001F7AD3" w:rsidRPr="00857043" w:rsidRDefault="001F7AD3" w:rsidP="005829E8">
      <w:pPr>
        <w:numPr>
          <w:ilvl w:val="0"/>
          <w:numId w:val="13"/>
        </w:numPr>
        <w:spacing w:line="276" w:lineRule="auto"/>
        <w:jc w:val="both"/>
      </w:pPr>
      <w:r w:rsidRPr="00857043">
        <w:t>analiza i ocena realizacji zadań publicznych Samorządu Województwa Wielkopolskiego, które w latach poprzednich realizował oferent uwzględniająca rzetelność, terminowość i sposób rozliczenia otrzymanych na nie środków,</w:t>
      </w:r>
    </w:p>
    <w:p w:rsidR="001F7AD3" w:rsidRPr="00857043" w:rsidRDefault="001F7AD3" w:rsidP="005829E8">
      <w:pPr>
        <w:numPr>
          <w:ilvl w:val="0"/>
          <w:numId w:val="13"/>
        </w:numPr>
        <w:tabs>
          <w:tab w:val="left" w:pos="900"/>
        </w:tabs>
        <w:spacing w:line="276" w:lineRule="auto"/>
        <w:jc w:val="both"/>
      </w:pPr>
      <w:r w:rsidRPr="00857043">
        <w:t>inne kryteria wskazane w ogłoszeniu konkursowym;</w:t>
      </w:r>
    </w:p>
    <w:p w:rsidR="001F7AD3" w:rsidRPr="00857043" w:rsidRDefault="001F7AD3" w:rsidP="005829E8">
      <w:pPr>
        <w:numPr>
          <w:ilvl w:val="0"/>
          <w:numId w:val="8"/>
        </w:numPr>
        <w:spacing w:line="276" w:lineRule="auto"/>
        <w:jc w:val="both"/>
      </w:pPr>
      <w:r w:rsidRPr="00857043">
        <w:t>decyzje o sposobie rozpatrzenia ofert podejmuje Zarząd Województwa Wielkopolskiego w formie uchwały,</w:t>
      </w:r>
    </w:p>
    <w:p w:rsidR="001F7AD3" w:rsidRPr="00857043" w:rsidRDefault="001F7AD3" w:rsidP="005829E8">
      <w:pPr>
        <w:numPr>
          <w:ilvl w:val="0"/>
          <w:numId w:val="8"/>
        </w:numPr>
        <w:spacing w:line="276" w:lineRule="auto"/>
        <w:jc w:val="both"/>
      </w:pPr>
      <w:r w:rsidRPr="00857043">
        <w:t>wyniki postępowania konkursowego są przedkładane do informacji właściwej komisji Sejmiku Województwa Wielkopolskiego przez departament/ jednostkę przeprowadzającą procedurę konkursową,</w:t>
      </w:r>
    </w:p>
    <w:p w:rsidR="001F7AD3" w:rsidRPr="00857043" w:rsidRDefault="001F7AD3" w:rsidP="005829E8">
      <w:pPr>
        <w:numPr>
          <w:ilvl w:val="0"/>
          <w:numId w:val="8"/>
        </w:numPr>
        <w:spacing w:line="276" w:lineRule="auto"/>
        <w:jc w:val="both"/>
      </w:pPr>
      <w:r w:rsidRPr="00857043">
        <w:t>realizacja zadania zleconego organizacji pozarządowej następuje po podpisaniu umowy, która pod rygorem nieważności wymaga formy pisemnej,</w:t>
      </w:r>
    </w:p>
    <w:p w:rsidR="001F7AD3" w:rsidRPr="00857043" w:rsidRDefault="001F7AD3" w:rsidP="005829E8">
      <w:pPr>
        <w:numPr>
          <w:ilvl w:val="0"/>
          <w:numId w:val="8"/>
        </w:numPr>
        <w:spacing w:line="276" w:lineRule="auto"/>
        <w:jc w:val="both"/>
      </w:pPr>
      <w:r w:rsidRPr="00857043">
        <w:t>w przypadku przyznania dotacji mniejszej niż wnioskowana istnieje możliwość negocjacji kosztorysu i/lub harmonogramu realizacji zadania, przed zawarciem umowy,</w:t>
      </w:r>
    </w:p>
    <w:p w:rsidR="001F7AD3" w:rsidRPr="00857043" w:rsidRDefault="001F7AD3" w:rsidP="005829E8">
      <w:pPr>
        <w:numPr>
          <w:ilvl w:val="0"/>
          <w:numId w:val="8"/>
        </w:numPr>
        <w:spacing w:line="276" w:lineRule="auto"/>
        <w:jc w:val="both"/>
      </w:pPr>
      <w:r w:rsidRPr="00857043">
        <w:t>warunkiem zawarcia umowy dotacji jest:</w:t>
      </w:r>
    </w:p>
    <w:p w:rsidR="001F7AD3" w:rsidRPr="00857043" w:rsidRDefault="001F7AD3" w:rsidP="005829E8">
      <w:pPr>
        <w:numPr>
          <w:ilvl w:val="0"/>
          <w:numId w:val="5"/>
        </w:numPr>
        <w:spacing w:line="276" w:lineRule="auto"/>
        <w:jc w:val="both"/>
      </w:pPr>
      <w:r w:rsidRPr="00857043">
        <w:t>akceptacja przez strony postanowień umowy,</w:t>
      </w:r>
    </w:p>
    <w:p w:rsidR="001F7AD3" w:rsidRPr="00857043" w:rsidRDefault="001F7AD3" w:rsidP="005829E8">
      <w:pPr>
        <w:numPr>
          <w:ilvl w:val="0"/>
          <w:numId w:val="5"/>
        </w:numPr>
        <w:spacing w:line="276" w:lineRule="auto"/>
        <w:jc w:val="both"/>
      </w:pPr>
      <w:r w:rsidRPr="00857043">
        <w:t xml:space="preserve">złożenie przez oferenta harmonogramu i/lub korekty kosztorysu zadania w przypadku przyznania dotacji w wysokości mniejszej niż wnioskowana.  </w:t>
      </w:r>
    </w:p>
    <w:p w:rsidR="0077287D" w:rsidRPr="00857043" w:rsidRDefault="0077287D" w:rsidP="00857043">
      <w:pPr>
        <w:spacing w:line="276" w:lineRule="auto"/>
        <w:jc w:val="center"/>
        <w:rPr>
          <w:b/>
        </w:rPr>
      </w:pPr>
    </w:p>
    <w:p w:rsidR="001F7AD3" w:rsidRPr="00857043" w:rsidRDefault="001F7AD3" w:rsidP="00857043">
      <w:pPr>
        <w:spacing w:line="276" w:lineRule="auto"/>
        <w:jc w:val="center"/>
        <w:rPr>
          <w:b/>
        </w:rPr>
      </w:pPr>
      <w:r w:rsidRPr="00857043">
        <w:rPr>
          <w:b/>
        </w:rPr>
        <w:t xml:space="preserve"> § 1</w:t>
      </w:r>
      <w:r w:rsidR="00B44290">
        <w:rPr>
          <w:b/>
        </w:rPr>
        <w:t>2</w:t>
      </w:r>
    </w:p>
    <w:p w:rsidR="001F7AD3" w:rsidRPr="00857043" w:rsidRDefault="001F7AD3" w:rsidP="00857043">
      <w:pPr>
        <w:spacing w:line="276" w:lineRule="auto"/>
        <w:jc w:val="both"/>
        <w:rPr>
          <w:b/>
        </w:rPr>
      </w:pPr>
    </w:p>
    <w:p w:rsidR="001F7AD3" w:rsidRPr="00857043" w:rsidRDefault="001F7AD3" w:rsidP="00857043">
      <w:pPr>
        <w:spacing w:line="276" w:lineRule="auto"/>
        <w:jc w:val="both"/>
      </w:pPr>
      <w:r w:rsidRPr="00857043">
        <w:t>Komisja konkursowa powoływana jest uchwałą Zarządu Województwa Wielkopolskiego:</w:t>
      </w:r>
    </w:p>
    <w:p w:rsidR="001F7AD3" w:rsidRPr="00857043" w:rsidRDefault="001F7AD3" w:rsidP="005829E8">
      <w:pPr>
        <w:numPr>
          <w:ilvl w:val="0"/>
          <w:numId w:val="14"/>
        </w:numPr>
        <w:spacing w:line="276" w:lineRule="auto"/>
        <w:jc w:val="both"/>
      </w:pPr>
      <w:r w:rsidRPr="00857043">
        <w:t>w skład komisji konkursowej wchodzą:</w:t>
      </w:r>
    </w:p>
    <w:p w:rsidR="001F7AD3" w:rsidRPr="00857043" w:rsidRDefault="001F7AD3" w:rsidP="005829E8">
      <w:pPr>
        <w:numPr>
          <w:ilvl w:val="0"/>
          <w:numId w:val="15"/>
        </w:numPr>
        <w:spacing w:line="276" w:lineRule="auto"/>
        <w:jc w:val="both"/>
      </w:pPr>
      <w:r w:rsidRPr="00857043">
        <w:t>osoby wskazane przez organizacje pozarządowe z wyłączeniem osób wskazanych przez organizacje pozarządowe biorąc</w:t>
      </w:r>
      <w:r w:rsidR="0077287D" w:rsidRPr="00857043">
        <w:t>e</w:t>
      </w:r>
      <w:r w:rsidRPr="00857043">
        <w:t xml:space="preserve"> udział w konkursie,</w:t>
      </w:r>
    </w:p>
    <w:p w:rsidR="001F7AD3" w:rsidRPr="00857043" w:rsidRDefault="001F7AD3" w:rsidP="005829E8">
      <w:pPr>
        <w:numPr>
          <w:ilvl w:val="0"/>
          <w:numId w:val="15"/>
        </w:numPr>
        <w:spacing w:line="276" w:lineRule="auto"/>
        <w:jc w:val="both"/>
      </w:pPr>
      <w:r w:rsidRPr="00857043">
        <w:t xml:space="preserve"> osoby reprezentujące Zarząd Województwa Wielkopolskiego, w tym:</w:t>
      </w:r>
    </w:p>
    <w:p w:rsidR="001F7AD3" w:rsidRPr="00857043" w:rsidRDefault="001F7AD3" w:rsidP="005829E8">
      <w:pPr>
        <w:numPr>
          <w:ilvl w:val="1"/>
          <w:numId w:val="15"/>
        </w:numPr>
        <w:spacing w:line="276" w:lineRule="auto"/>
        <w:jc w:val="both"/>
      </w:pPr>
      <w:r w:rsidRPr="00857043">
        <w:t>pracownicy Departamentu UMWW lub jednostki organizacyjnej Samorządu Województwa Wielkopolskiego organizującej konkurs,</w:t>
      </w:r>
    </w:p>
    <w:p w:rsidR="001F7AD3" w:rsidRPr="00857043" w:rsidRDefault="001F7AD3" w:rsidP="005829E8">
      <w:pPr>
        <w:numPr>
          <w:ilvl w:val="1"/>
          <w:numId w:val="15"/>
        </w:numPr>
        <w:spacing w:line="276" w:lineRule="auto"/>
        <w:jc w:val="both"/>
      </w:pPr>
      <w:r w:rsidRPr="00857043">
        <w:t>przedstawiciel Departamentu Organizacyjnego i Kadr;</w:t>
      </w:r>
    </w:p>
    <w:p w:rsidR="001F7AD3" w:rsidRPr="00857043" w:rsidRDefault="001F7AD3" w:rsidP="005829E8">
      <w:pPr>
        <w:numPr>
          <w:ilvl w:val="0"/>
          <w:numId w:val="14"/>
        </w:numPr>
        <w:spacing w:line="276" w:lineRule="auto"/>
        <w:jc w:val="both"/>
      </w:pPr>
      <w:r w:rsidRPr="00857043">
        <w:t>w pracach komisji konkursowej mogą uczestniczyć, z głosem doradczym, osoby posiadające specjalistyczną wiedzę w dziedzinie obejmującej zakres zadań publicznych, których dotyczy konkurs,</w:t>
      </w:r>
    </w:p>
    <w:p w:rsidR="001F7AD3" w:rsidRPr="00857043" w:rsidRDefault="001F7AD3" w:rsidP="005829E8">
      <w:pPr>
        <w:numPr>
          <w:ilvl w:val="0"/>
          <w:numId w:val="14"/>
        </w:numPr>
        <w:spacing w:line="276" w:lineRule="auto"/>
        <w:jc w:val="both"/>
      </w:pPr>
      <w:r w:rsidRPr="00857043">
        <w:t>do członków komisji konkursowej biorących udział w  opiniowaniu ofert stosuje się przepisy usta</w:t>
      </w:r>
      <w:r w:rsidR="00E20FA4">
        <w:t>wy z dnia 14 czerwca 1960 r. – K</w:t>
      </w:r>
      <w:r w:rsidRPr="00857043">
        <w:t>odeks postępowania administ</w:t>
      </w:r>
      <w:r w:rsidR="00CA3C74">
        <w:t>racyjnego (Dz. U. z 2016 r. poz.23</w:t>
      </w:r>
      <w:r w:rsidRPr="00857043">
        <w:t>) dotyczące wyłączenia pracownika,</w:t>
      </w:r>
    </w:p>
    <w:p w:rsidR="001F7AD3" w:rsidRPr="00857043" w:rsidRDefault="001F7AD3" w:rsidP="005829E8">
      <w:pPr>
        <w:numPr>
          <w:ilvl w:val="0"/>
          <w:numId w:val="14"/>
        </w:numPr>
        <w:spacing w:line="276" w:lineRule="auto"/>
        <w:jc w:val="both"/>
      </w:pPr>
      <w:r w:rsidRPr="00857043">
        <w:t>prace komisji konkursowej są ważne, gdy uczestniczy w nich co najmniej połowa powołanych członków komisji,</w:t>
      </w:r>
    </w:p>
    <w:p w:rsidR="001F7AD3" w:rsidRPr="00857043" w:rsidRDefault="001F7AD3" w:rsidP="005829E8">
      <w:pPr>
        <w:numPr>
          <w:ilvl w:val="0"/>
          <w:numId w:val="14"/>
        </w:numPr>
        <w:spacing w:line="276" w:lineRule="auto"/>
        <w:jc w:val="both"/>
      </w:pPr>
      <w:r w:rsidRPr="00857043">
        <w:t>do zadań komisji konkursowej należy:</w:t>
      </w:r>
    </w:p>
    <w:p w:rsidR="001F7AD3" w:rsidRPr="00857043" w:rsidRDefault="001F7AD3" w:rsidP="005829E8">
      <w:pPr>
        <w:numPr>
          <w:ilvl w:val="0"/>
          <w:numId w:val="16"/>
        </w:numPr>
        <w:spacing w:line="276" w:lineRule="auto"/>
        <w:jc w:val="both"/>
      </w:pPr>
      <w:r w:rsidRPr="00857043">
        <w:t>dokonanie oceny merytorycznej ofert złożonych w konkursie,</w:t>
      </w:r>
    </w:p>
    <w:p w:rsidR="001F7AD3" w:rsidRPr="00857043" w:rsidRDefault="001F7AD3" w:rsidP="005829E8">
      <w:pPr>
        <w:numPr>
          <w:ilvl w:val="0"/>
          <w:numId w:val="16"/>
        </w:numPr>
        <w:spacing w:line="276" w:lineRule="auto"/>
        <w:jc w:val="both"/>
      </w:pPr>
      <w:r w:rsidRPr="00857043">
        <w:t>proponowanie rozdziału środków finansowych,</w:t>
      </w:r>
    </w:p>
    <w:p w:rsidR="001F7AD3" w:rsidRPr="00857043" w:rsidRDefault="001F7AD3" w:rsidP="005829E8">
      <w:pPr>
        <w:numPr>
          <w:ilvl w:val="0"/>
          <w:numId w:val="16"/>
        </w:numPr>
        <w:spacing w:line="276" w:lineRule="auto"/>
        <w:jc w:val="both"/>
      </w:pPr>
      <w:r w:rsidRPr="00857043">
        <w:t>przedłożenie wyników konkursu do zatwierdzenia przez Zarząd Województwa Wielkopolskiego;</w:t>
      </w:r>
    </w:p>
    <w:p w:rsidR="001F7AD3" w:rsidRPr="00857043" w:rsidRDefault="001F7AD3" w:rsidP="005829E8">
      <w:pPr>
        <w:numPr>
          <w:ilvl w:val="0"/>
          <w:numId w:val="14"/>
        </w:numPr>
        <w:spacing w:line="276" w:lineRule="auto"/>
        <w:jc w:val="both"/>
      </w:pPr>
      <w:r w:rsidRPr="00857043">
        <w:lastRenderedPageBreak/>
        <w:t>ocena wniosków odbywa się zgodnie z kryteriami określonymi szczegółowo w ogłoszeniach konkursowych,</w:t>
      </w:r>
    </w:p>
    <w:p w:rsidR="001F7AD3" w:rsidRPr="00857043" w:rsidRDefault="001F7AD3" w:rsidP="005829E8">
      <w:pPr>
        <w:numPr>
          <w:ilvl w:val="0"/>
          <w:numId w:val="14"/>
        </w:numPr>
        <w:spacing w:line="276" w:lineRule="auto"/>
        <w:jc w:val="both"/>
      </w:pPr>
      <w:r w:rsidRPr="00857043">
        <w:t>z posiedzenia komisji konkursowej sporządza się protokół.</w:t>
      </w:r>
    </w:p>
    <w:p w:rsidR="001F7AD3" w:rsidRPr="00857043" w:rsidRDefault="001F7AD3" w:rsidP="00857043">
      <w:pPr>
        <w:spacing w:line="276" w:lineRule="auto"/>
        <w:jc w:val="both"/>
      </w:pPr>
    </w:p>
    <w:p w:rsidR="001F7AD3" w:rsidRPr="00857043" w:rsidRDefault="001F7AD3" w:rsidP="00857043">
      <w:pPr>
        <w:spacing w:line="276" w:lineRule="auto"/>
        <w:jc w:val="center"/>
        <w:rPr>
          <w:b/>
        </w:rPr>
      </w:pPr>
      <w:r w:rsidRPr="00857043">
        <w:rPr>
          <w:b/>
        </w:rPr>
        <w:t>§ 1</w:t>
      </w:r>
      <w:r w:rsidR="00B44290">
        <w:rPr>
          <w:b/>
        </w:rPr>
        <w:t>3</w:t>
      </w:r>
    </w:p>
    <w:p w:rsidR="001F7AD3" w:rsidRPr="00857043" w:rsidRDefault="001F7AD3" w:rsidP="00857043">
      <w:pPr>
        <w:spacing w:line="276" w:lineRule="auto"/>
        <w:jc w:val="both"/>
        <w:rPr>
          <w:b/>
        </w:rPr>
      </w:pPr>
    </w:p>
    <w:p w:rsidR="001F7AD3" w:rsidRPr="00857043" w:rsidRDefault="001F7AD3" w:rsidP="00CE338E">
      <w:pPr>
        <w:spacing w:line="276" w:lineRule="auto"/>
        <w:jc w:val="both"/>
      </w:pPr>
      <w:r w:rsidRPr="00857043">
        <w:t xml:space="preserve">Wyznacza się następujące zasady kontroli </w:t>
      </w:r>
      <w:r w:rsidR="00856DDB">
        <w:t xml:space="preserve">realizacji zleconych zadań publicznych </w:t>
      </w:r>
      <w:r w:rsidR="002A4EF7">
        <w:br/>
      </w:r>
      <w:r w:rsidR="00856DDB">
        <w:t>i wydatkowania dotacji oraz sposobu</w:t>
      </w:r>
      <w:r w:rsidRPr="00857043">
        <w:t xml:space="preserve"> ich rozliczania:</w:t>
      </w:r>
    </w:p>
    <w:p w:rsidR="001F7AD3" w:rsidRDefault="001F7AD3" w:rsidP="00CE338E">
      <w:pPr>
        <w:numPr>
          <w:ilvl w:val="0"/>
          <w:numId w:val="9"/>
        </w:numPr>
        <w:spacing w:line="276" w:lineRule="auto"/>
        <w:jc w:val="both"/>
      </w:pPr>
      <w:r w:rsidRPr="00857043">
        <w:t>kontrola prawidłowości wykonywania zadania, w tym wydatkowania przekazanych środków finansowych może być przeprowadzona w toku realizacji zadania oraz po jego za</w:t>
      </w:r>
      <w:r w:rsidR="00D44109">
        <w:t>kończeniu,</w:t>
      </w:r>
    </w:p>
    <w:p w:rsidR="00D44109" w:rsidRDefault="00D44109" w:rsidP="00CE338E">
      <w:pPr>
        <w:numPr>
          <w:ilvl w:val="0"/>
          <w:numId w:val="9"/>
        </w:numPr>
        <w:spacing w:line="276" w:lineRule="auto"/>
        <w:jc w:val="both"/>
      </w:pPr>
      <w:r>
        <w:t xml:space="preserve">podmiot realizujący zadanie publiczne składa sprawozdanie częściowe z realizacji </w:t>
      </w:r>
    </w:p>
    <w:p w:rsidR="00473743" w:rsidRDefault="00D44109" w:rsidP="00CE338E">
      <w:pPr>
        <w:spacing w:line="276" w:lineRule="auto"/>
        <w:ind w:left="357"/>
        <w:jc w:val="both"/>
      </w:pPr>
      <w:r>
        <w:t>zadania publicznego w terminie 30 dni od dnia zakończenia roku budżetowego</w:t>
      </w:r>
      <w:r w:rsidR="00473743">
        <w:t>,</w:t>
      </w:r>
      <w:r w:rsidR="007F65F9" w:rsidRPr="007F65F9">
        <w:t xml:space="preserve"> a po zakończeniu realizacji zadania publicznego sprawozdanie końcowe w terminie 30 dni od dnia jego zakończenia według wzoru określonego w art. 19 Ustawy</w:t>
      </w:r>
      <w:r w:rsidR="007F65F9">
        <w:t>,</w:t>
      </w:r>
    </w:p>
    <w:p w:rsidR="00473743" w:rsidRDefault="00473743" w:rsidP="00CE338E">
      <w:pPr>
        <w:spacing w:line="276" w:lineRule="auto"/>
        <w:jc w:val="both"/>
      </w:pPr>
      <w:r>
        <w:t>3)</w:t>
      </w:r>
      <w:r w:rsidR="00D44109">
        <w:t xml:space="preserve"> </w:t>
      </w:r>
      <w:r>
        <w:t xml:space="preserve"> szczegółowe</w:t>
      </w:r>
      <w:r w:rsidR="001F7AD3" w:rsidRPr="00857043">
        <w:t xml:space="preserve"> zasady kontroli oraz konsekwencje w przypadku stwierdzenia </w:t>
      </w:r>
      <w:r>
        <w:t xml:space="preserve">  </w:t>
      </w:r>
    </w:p>
    <w:p w:rsidR="001F7AD3" w:rsidRDefault="00473743" w:rsidP="00CE338E">
      <w:pPr>
        <w:spacing w:line="276" w:lineRule="auto"/>
        <w:jc w:val="both"/>
      </w:pPr>
      <w:r>
        <w:t xml:space="preserve">      nieprawidłowości w realizacji zadania określane są w umowie.</w:t>
      </w:r>
    </w:p>
    <w:p w:rsidR="001F7AD3" w:rsidRPr="00857043" w:rsidRDefault="001F7AD3" w:rsidP="00857043">
      <w:pPr>
        <w:spacing w:line="276" w:lineRule="auto"/>
        <w:jc w:val="both"/>
      </w:pPr>
    </w:p>
    <w:p w:rsidR="001F7AD3" w:rsidRPr="00857043" w:rsidRDefault="001F7AD3" w:rsidP="00857043">
      <w:pPr>
        <w:spacing w:line="276" w:lineRule="auto"/>
        <w:jc w:val="center"/>
        <w:rPr>
          <w:b/>
        </w:rPr>
      </w:pPr>
      <w:r w:rsidRPr="00857043">
        <w:rPr>
          <w:b/>
        </w:rPr>
        <w:t>§ 1</w:t>
      </w:r>
      <w:r w:rsidR="00B44290">
        <w:rPr>
          <w:b/>
        </w:rPr>
        <w:t>4</w:t>
      </w:r>
    </w:p>
    <w:p w:rsidR="001F7AD3" w:rsidRPr="00857043" w:rsidRDefault="001F7AD3" w:rsidP="00857043">
      <w:pPr>
        <w:spacing w:line="276" w:lineRule="auto"/>
        <w:jc w:val="both"/>
        <w:rPr>
          <w:b/>
        </w:rPr>
      </w:pPr>
    </w:p>
    <w:p w:rsidR="001F7AD3" w:rsidRPr="00857043" w:rsidRDefault="001F7AD3" w:rsidP="00857043">
      <w:pPr>
        <w:spacing w:line="276" w:lineRule="auto"/>
        <w:jc w:val="both"/>
      </w:pPr>
      <w:r w:rsidRPr="00857043">
        <w:t>Wyznacza się następujące zasady ewaluacji i monitorowania</w:t>
      </w:r>
      <w:r w:rsidR="00334F20">
        <w:t xml:space="preserve"> Wieloletniego programu </w:t>
      </w:r>
      <w:r w:rsidRPr="00857043">
        <w:t xml:space="preserve"> współprac</w:t>
      </w:r>
      <w:r w:rsidR="00334F20">
        <w:t>y:</w:t>
      </w:r>
    </w:p>
    <w:p w:rsidR="001F7AD3" w:rsidRPr="00857043" w:rsidRDefault="001F7AD3" w:rsidP="005829E8">
      <w:pPr>
        <w:numPr>
          <w:ilvl w:val="0"/>
          <w:numId w:val="10"/>
        </w:numPr>
        <w:spacing w:line="276" w:lineRule="auto"/>
        <w:jc w:val="both"/>
      </w:pPr>
      <w:r w:rsidRPr="00857043">
        <w:t>Departament Organizacyjny i Kadr UMWW monitoruje procedury zlecania zadań oraz inne formy współpracy z organizacjami pozarządowymi,</w:t>
      </w:r>
    </w:p>
    <w:p w:rsidR="00473743" w:rsidRDefault="001F7AD3" w:rsidP="005829E8">
      <w:pPr>
        <w:numPr>
          <w:ilvl w:val="0"/>
          <w:numId w:val="10"/>
        </w:numPr>
        <w:spacing w:line="276" w:lineRule="auto"/>
        <w:jc w:val="both"/>
      </w:pPr>
      <w:r w:rsidRPr="00857043">
        <w:t>Departament Organizacyjny i Kadr UMWW w konsultacji z właściwymi dep</w:t>
      </w:r>
      <w:r w:rsidR="00473743">
        <w:t>artamentami UMWW i </w:t>
      </w:r>
      <w:r w:rsidRPr="00857043">
        <w:t xml:space="preserve"> jednostkami organizacyjnymi </w:t>
      </w:r>
      <w:r w:rsidR="00473743">
        <w:t xml:space="preserve">opracowuje sprawozdanie z realizacji </w:t>
      </w:r>
    </w:p>
    <w:p w:rsidR="001F7AD3" w:rsidRPr="00857043" w:rsidRDefault="00473743" w:rsidP="00473743">
      <w:pPr>
        <w:spacing w:line="276" w:lineRule="auto"/>
        <w:ind w:left="357"/>
        <w:jc w:val="both"/>
      </w:pPr>
      <w:r>
        <w:t xml:space="preserve">wieloletniego programu współpracy </w:t>
      </w:r>
      <w:r w:rsidR="00DF09A4" w:rsidRPr="00857043">
        <w:t xml:space="preserve">z organizacjami </w:t>
      </w:r>
      <w:r w:rsidR="001F7AD3" w:rsidRPr="00857043">
        <w:t>pozarządowymi</w:t>
      </w:r>
      <w:r w:rsidR="00A8592C">
        <w:t xml:space="preserve"> za każdy rok kalendarzowy </w:t>
      </w:r>
      <w:r w:rsidR="001F7AD3" w:rsidRPr="00857043">
        <w:t xml:space="preserve">i najpóźniej do </w:t>
      </w:r>
      <w:r w:rsidR="003E29F1" w:rsidRPr="003D47F1">
        <w:t>31 maja</w:t>
      </w:r>
      <w:r w:rsidR="001F7AD3" w:rsidRPr="00857043">
        <w:t xml:space="preserve"> </w:t>
      </w:r>
      <w:r w:rsidR="00A8592C">
        <w:t>następnego roku</w:t>
      </w:r>
      <w:r w:rsidR="006412E4">
        <w:t>,</w:t>
      </w:r>
      <w:r>
        <w:t xml:space="preserve"> przedkłada je Sejmikowi Województwa Wielkopolskiego oraz publikuje </w:t>
      </w:r>
      <w:r w:rsidR="001F7AD3" w:rsidRPr="00857043">
        <w:t>w Biuletynie Informacji Publicznej UMWW.</w:t>
      </w:r>
    </w:p>
    <w:p w:rsidR="005662C7" w:rsidRDefault="001F7AD3" w:rsidP="00857043">
      <w:pPr>
        <w:numPr>
          <w:ilvl w:val="0"/>
          <w:numId w:val="10"/>
        </w:numPr>
        <w:spacing w:line="276" w:lineRule="auto"/>
        <w:jc w:val="both"/>
      </w:pPr>
      <w:r w:rsidRPr="00857043">
        <w:t>wnioski, uwagi i propozycje dotyczące współpracy z organizacjami pozarządowymi przyjmowane są przez Departament Organizacyjny i Kadr UMWW.</w:t>
      </w:r>
    </w:p>
    <w:p w:rsidR="00BA6D74" w:rsidRPr="00857043" w:rsidRDefault="00BA6D74" w:rsidP="00857043">
      <w:pPr>
        <w:spacing w:line="276" w:lineRule="auto"/>
        <w:jc w:val="both"/>
      </w:pPr>
    </w:p>
    <w:p w:rsidR="00B44290" w:rsidRPr="00857043" w:rsidRDefault="001F7AD3" w:rsidP="00B44290">
      <w:pPr>
        <w:spacing w:line="276" w:lineRule="auto"/>
        <w:jc w:val="center"/>
        <w:rPr>
          <w:b/>
        </w:rPr>
      </w:pPr>
      <w:r w:rsidRPr="00857043">
        <w:rPr>
          <w:b/>
        </w:rPr>
        <w:t>§ 1</w:t>
      </w:r>
      <w:r w:rsidR="00B44290">
        <w:rPr>
          <w:b/>
        </w:rPr>
        <w:t>5</w:t>
      </w:r>
    </w:p>
    <w:p w:rsidR="001F7AD3" w:rsidRPr="00857043" w:rsidRDefault="001F7AD3" w:rsidP="00857043">
      <w:pPr>
        <w:spacing w:line="276" w:lineRule="auto"/>
        <w:jc w:val="both"/>
        <w:rPr>
          <w:b/>
        </w:rPr>
      </w:pPr>
    </w:p>
    <w:p w:rsidR="001F7AD3" w:rsidRPr="00857043" w:rsidRDefault="001F7AD3" w:rsidP="00857043">
      <w:pPr>
        <w:spacing w:line="276" w:lineRule="auto"/>
        <w:jc w:val="both"/>
      </w:pPr>
      <w:r w:rsidRPr="00857043">
        <w:t>Planuje się następujące efekty programu:</w:t>
      </w:r>
    </w:p>
    <w:p w:rsidR="001F7AD3" w:rsidRPr="00857043" w:rsidRDefault="001F7AD3" w:rsidP="005829E8">
      <w:pPr>
        <w:numPr>
          <w:ilvl w:val="0"/>
          <w:numId w:val="11"/>
        </w:numPr>
        <w:spacing w:line="276" w:lineRule="auto"/>
        <w:jc w:val="both"/>
      </w:pPr>
      <w:r w:rsidRPr="00857043">
        <w:t>wzmacnianie konkurencyjności</w:t>
      </w:r>
      <w:r w:rsidR="00334F20">
        <w:t xml:space="preserve"> wielkopolskich organizacji pozarządowych</w:t>
      </w:r>
      <w:bookmarkStart w:id="0" w:name="_GoBack"/>
      <w:bookmarkEnd w:id="0"/>
      <w:r w:rsidRPr="00857043">
        <w:t xml:space="preserve"> i promocja regionu,</w:t>
      </w:r>
    </w:p>
    <w:p w:rsidR="00473743" w:rsidRDefault="00473743" w:rsidP="005829E8">
      <w:pPr>
        <w:numPr>
          <w:ilvl w:val="0"/>
          <w:numId w:val="11"/>
        </w:numPr>
        <w:spacing w:line="276" w:lineRule="auto"/>
        <w:jc w:val="both"/>
      </w:pPr>
      <w:r>
        <w:t>zwiększenie efektywności realizacji zadań publicznych,</w:t>
      </w:r>
    </w:p>
    <w:p w:rsidR="00D31172" w:rsidRPr="009E5FDA" w:rsidRDefault="00F379C9" w:rsidP="00473743">
      <w:pPr>
        <w:spacing w:line="276" w:lineRule="auto"/>
        <w:jc w:val="both"/>
      </w:pPr>
      <w:r>
        <w:t xml:space="preserve">3) </w:t>
      </w:r>
      <w:r w:rsidR="00473743">
        <w:t xml:space="preserve"> wspieranie</w:t>
      </w:r>
      <w:r>
        <w:t xml:space="preserve"> rozwoju instytucjonalnego, profesjonalizację oraz integrację III sektora.</w:t>
      </w:r>
    </w:p>
    <w:sectPr w:rsidR="00D31172" w:rsidRPr="009E5FDA" w:rsidSect="00CE6A46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2E" w:rsidRDefault="00C5082E">
      <w:r>
        <w:separator/>
      </w:r>
    </w:p>
  </w:endnote>
  <w:endnote w:type="continuationSeparator" w:id="0">
    <w:p w:rsidR="00C5082E" w:rsidRDefault="00C5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19" w:rsidRDefault="00030336" w:rsidP="008432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2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3219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673219" w:rsidRDefault="00673219" w:rsidP="00BF031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19" w:rsidRDefault="00030336" w:rsidP="008432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2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05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73219" w:rsidRDefault="00673219" w:rsidP="00BF031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2E" w:rsidRDefault="00C5082E">
      <w:r>
        <w:separator/>
      </w:r>
    </w:p>
  </w:footnote>
  <w:footnote w:type="continuationSeparator" w:id="0">
    <w:p w:rsidR="00C5082E" w:rsidRDefault="00C5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B515F"/>
    <w:multiLevelType w:val="multilevel"/>
    <w:tmpl w:val="21BEC036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CFC1385"/>
    <w:multiLevelType w:val="hybridMultilevel"/>
    <w:tmpl w:val="9FFC382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AC582A"/>
    <w:multiLevelType w:val="hybridMultilevel"/>
    <w:tmpl w:val="0FF44740"/>
    <w:lvl w:ilvl="0" w:tplc="2F9AAD2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33FC9"/>
    <w:multiLevelType w:val="multilevel"/>
    <w:tmpl w:val="5CC42B2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34FC55E2"/>
    <w:multiLevelType w:val="hybridMultilevel"/>
    <w:tmpl w:val="8B109036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BF48D48">
      <w:start w:val="1"/>
      <w:numFmt w:val="bullet"/>
      <w:lvlText w:val=""/>
      <w:lvlJc w:val="left"/>
      <w:pPr>
        <w:tabs>
          <w:tab w:val="num" w:pos="1288"/>
        </w:tabs>
        <w:ind w:left="1288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2216BD"/>
    <w:multiLevelType w:val="hybridMultilevel"/>
    <w:tmpl w:val="7586087A"/>
    <w:lvl w:ilvl="0" w:tplc="2798704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979C1"/>
    <w:multiLevelType w:val="hybridMultilevel"/>
    <w:tmpl w:val="AFF28C64"/>
    <w:lvl w:ilvl="0" w:tplc="20AE0F48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023AC4"/>
    <w:multiLevelType w:val="hybridMultilevel"/>
    <w:tmpl w:val="5CC42B2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1" w:tplc="FA2C06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1CD7B27"/>
    <w:multiLevelType w:val="multilevel"/>
    <w:tmpl w:val="8182C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C80C10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</w:lvl>
  </w:abstractNum>
  <w:abstractNum w:abstractNumId="17">
    <w:nsid w:val="534E1CB4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3C6298E"/>
    <w:multiLevelType w:val="hybridMultilevel"/>
    <w:tmpl w:val="9C4A2A54"/>
    <w:lvl w:ilvl="0" w:tplc="CD80422C">
      <w:start w:val="4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>
    <w:nsid w:val="54406DCC"/>
    <w:multiLevelType w:val="hybridMultilevel"/>
    <w:tmpl w:val="652257E4"/>
    <w:lvl w:ilvl="0" w:tplc="361A091E">
      <w:start w:val="1"/>
      <w:numFmt w:val="decimal"/>
      <w:lvlText w:val="%1)"/>
      <w:lvlJc w:val="left"/>
      <w:pPr>
        <w:tabs>
          <w:tab w:val="num" w:pos="368"/>
        </w:tabs>
        <w:ind w:left="368" w:hanging="368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>
    <w:nsid w:val="5B2C7EBC"/>
    <w:multiLevelType w:val="hybridMultilevel"/>
    <w:tmpl w:val="9C8AB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7">
    <w:nsid w:val="72C429A0"/>
    <w:multiLevelType w:val="hybridMultilevel"/>
    <w:tmpl w:val="1070E9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F22708"/>
    <w:multiLevelType w:val="hybridMultilevel"/>
    <w:tmpl w:val="1DC8DBA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26"/>
  </w:num>
  <w:num w:numId="5">
    <w:abstractNumId w:val="22"/>
  </w:num>
  <w:num w:numId="6">
    <w:abstractNumId w:val="11"/>
  </w:num>
  <w:num w:numId="7">
    <w:abstractNumId w:val="2"/>
  </w:num>
  <w:num w:numId="8">
    <w:abstractNumId w:val="18"/>
  </w:num>
  <w:num w:numId="9">
    <w:abstractNumId w:val="21"/>
  </w:num>
  <w:num w:numId="10">
    <w:abstractNumId w:val="1"/>
  </w:num>
  <w:num w:numId="11">
    <w:abstractNumId w:val="10"/>
  </w:num>
  <w:num w:numId="12">
    <w:abstractNumId w:val="19"/>
  </w:num>
  <w:num w:numId="13">
    <w:abstractNumId w:val="8"/>
  </w:num>
  <w:num w:numId="14">
    <w:abstractNumId w:val="0"/>
  </w:num>
  <w:num w:numId="15">
    <w:abstractNumId w:val="9"/>
  </w:num>
  <w:num w:numId="16">
    <w:abstractNumId w:val="28"/>
  </w:num>
  <w:num w:numId="17">
    <w:abstractNumId w:val="25"/>
  </w:num>
  <w:num w:numId="18">
    <w:abstractNumId w:val="20"/>
  </w:num>
  <w:num w:numId="19">
    <w:abstractNumId w:val="24"/>
  </w:num>
  <w:num w:numId="20">
    <w:abstractNumId w:val="5"/>
  </w:num>
  <w:num w:numId="21">
    <w:abstractNumId w:val="14"/>
  </w:num>
  <w:num w:numId="22">
    <w:abstractNumId w:val="16"/>
  </w:num>
  <w:num w:numId="23">
    <w:abstractNumId w:val="12"/>
  </w:num>
  <w:num w:numId="24">
    <w:abstractNumId w:val="17"/>
  </w:num>
  <w:num w:numId="25">
    <w:abstractNumId w:val="6"/>
  </w:num>
  <w:num w:numId="26">
    <w:abstractNumId w:val="15"/>
  </w:num>
  <w:num w:numId="27">
    <w:abstractNumId w:val="27"/>
  </w:num>
  <w:num w:numId="28">
    <w:abstractNumId w:val="13"/>
  </w:num>
  <w:num w:numId="29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31C"/>
    <w:rsid w:val="000016B8"/>
    <w:rsid w:val="000024D0"/>
    <w:rsid w:val="00004C5D"/>
    <w:rsid w:val="000126B4"/>
    <w:rsid w:val="0001494E"/>
    <w:rsid w:val="00016B55"/>
    <w:rsid w:val="000175AF"/>
    <w:rsid w:val="00020015"/>
    <w:rsid w:val="00020B20"/>
    <w:rsid w:val="000223B2"/>
    <w:rsid w:val="00022D7B"/>
    <w:rsid w:val="00023559"/>
    <w:rsid w:val="00024418"/>
    <w:rsid w:val="000254A7"/>
    <w:rsid w:val="00025FB0"/>
    <w:rsid w:val="00026107"/>
    <w:rsid w:val="00030336"/>
    <w:rsid w:val="00030734"/>
    <w:rsid w:val="00031F9D"/>
    <w:rsid w:val="00032D25"/>
    <w:rsid w:val="000356EF"/>
    <w:rsid w:val="0003585E"/>
    <w:rsid w:val="00035AC4"/>
    <w:rsid w:val="00037914"/>
    <w:rsid w:val="000379AE"/>
    <w:rsid w:val="00037E60"/>
    <w:rsid w:val="0004180B"/>
    <w:rsid w:val="00041978"/>
    <w:rsid w:val="000451E5"/>
    <w:rsid w:val="00051ECF"/>
    <w:rsid w:val="00051FA4"/>
    <w:rsid w:val="00052619"/>
    <w:rsid w:val="0005631F"/>
    <w:rsid w:val="000567AB"/>
    <w:rsid w:val="00056BB0"/>
    <w:rsid w:val="00056FAB"/>
    <w:rsid w:val="00057669"/>
    <w:rsid w:val="00057693"/>
    <w:rsid w:val="00057EAA"/>
    <w:rsid w:val="0006241D"/>
    <w:rsid w:val="000626C1"/>
    <w:rsid w:val="000631D1"/>
    <w:rsid w:val="00064FF7"/>
    <w:rsid w:val="00065A6B"/>
    <w:rsid w:val="00065F39"/>
    <w:rsid w:val="000678C8"/>
    <w:rsid w:val="00070694"/>
    <w:rsid w:val="00070726"/>
    <w:rsid w:val="00070868"/>
    <w:rsid w:val="00071662"/>
    <w:rsid w:val="00071ABA"/>
    <w:rsid w:val="00071E46"/>
    <w:rsid w:val="00074D14"/>
    <w:rsid w:val="0007655E"/>
    <w:rsid w:val="00077FA0"/>
    <w:rsid w:val="000809E5"/>
    <w:rsid w:val="00083533"/>
    <w:rsid w:val="000847C5"/>
    <w:rsid w:val="00085105"/>
    <w:rsid w:val="00086530"/>
    <w:rsid w:val="0008684C"/>
    <w:rsid w:val="0009034E"/>
    <w:rsid w:val="00091DC1"/>
    <w:rsid w:val="000932B8"/>
    <w:rsid w:val="00094DE4"/>
    <w:rsid w:val="00096332"/>
    <w:rsid w:val="000A0DAE"/>
    <w:rsid w:val="000A2428"/>
    <w:rsid w:val="000A2766"/>
    <w:rsid w:val="000A329A"/>
    <w:rsid w:val="000A42CE"/>
    <w:rsid w:val="000B1472"/>
    <w:rsid w:val="000B1919"/>
    <w:rsid w:val="000B405D"/>
    <w:rsid w:val="000B483C"/>
    <w:rsid w:val="000B5815"/>
    <w:rsid w:val="000B6D3D"/>
    <w:rsid w:val="000B792C"/>
    <w:rsid w:val="000B7D6A"/>
    <w:rsid w:val="000C0549"/>
    <w:rsid w:val="000C0747"/>
    <w:rsid w:val="000C0ECE"/>
    <w:rsid w:val="000C45FD"/>
    <w:rsid w:val="000C52A0"/>
    <w:rsid w:val="000C6029"/>
    <w:rsid w:val="000C7570"/>
    <w:rsid w:val="000D28FF"/>
    <w:rsid w:val="000D406B"/>
    <w:rsid w:val="000D4854"/>
    <w:rsid w:val="000D5161"/>
    <w:rsid w:val="000D61E8"/>
    <w:rsid w:val="000E5497"/>
    <w:rsid w:val="000E5C2A"/>
    <w:rsid w:val="000E6A91"/>
    <w:rsid w:val="000E7F2B"/>
    <w:rsid w:val="000F53D4"/>
    <w:rsid w:val="000F563F"/>
    <w:rsid w:val="000F5760"/>
    <w:rsid w:val="000F67FB"/>
    <w:rsid w:val="000F724C"/>
    <w:rsid w:val="000F7AD7"/>
    <w:rsid w:val="00100D7E"/>
    <w:rsid w:val="00100F1B"/>
    <w:rsid w:val="00103C4F"/>
    <w:rsid w:val="00103D22"/>
    <w:rsid w:val="00103E55"/>
    <w:rsid w:val="0010411D"/>
    <w:rsid w:val="0010424C"/>
    <w:rsid w:val="00106F64"/>
    <w:rsid w:val="0011087E"/>
    <w:rsid w:val="0011152E"/>
    <w:rsid w:val="00113497"/>
    <w:rsid w:val="001160A2"/>
    <w:rsid w:val="001161C4"/>
    <w:rsid w:val="00116325"/>
    <w:rsid w:val="00116469"/>
    <w:rsid w:val="00117E07"/>
    <w:rsid w:val="00117E7B"/>
    <w:rsid w:val="001222BE"/>
    <w:rsid w:val="00123BCB"/>
    <w:rsid w:val="0012567D"/>
    <w:rsid w:val="00126127"/>
    <w:rsid w:val="001263FC"/>
    <w:rsid w:val="00127742"/>
    <w:rsid w:val="001279D2"/>
    <w:rsid w:val="001307D5"/>
    <w:rsid w:val="001309A1"/>
    <w:rsid w:val="00130E24"/>
    <w:rsid w:val="00130F84"/>
    <w:rsid w:val="00131279"/>
    <w:rsid w:val="00131665"/>
    <w:rsid w:val="00132927"/>
    <w:rsid w:val="001330E5"/>
    <w:rsid w:val="00133372"/>
    <w:rsid w:val="001336F6"/>
    <w:rsid w:val="001338F6"/>
    <w:rsid w:val="00134A1C"/>
    <w:rsid w:val="00134F64"/>
    <w:rsid w:val="00135A2A"/>
    <w:rsid w:val="00136E82"/>
    <w:rsid w:val="00140E5C"/>
    <w:rsid w:val="00142694"/>
    <w:rsid w:val="00144C4C"/>
    <w:rsid w:val="00147D18"/>
    <w:rsid w:val="00150421"/>
    <w:rsid w:val="00151FE0"/>
    <w:rsid w:val="0015209A"/>
    <w:rsid w:val="001552AD"/>
    <w:rsid w:val="00155F50"/>
    <w:rsid w:val="00156BB0"/>
    <w:rsid w:val="00160561"/>
    <w:rsid w:val="00160796"/>
    <w:rsid w:val="00160A42"/>
    <w:rsid w:val="00160F89"/>
    <w:rsid w:val="001637EE"/>
    <w:rsid w:val="001668E2"/>
    <w:rsid w:val="00166901"/>
    <w:rsid w:val="00166BB2"/>
    <w:rsid w:val="00166D23"/>
    <w:rsid w:val="00167458"/>
    <w:rsid w:val="0017255F"/>
    <w:rsid w:val="0017505F"/>
    <w:rsid w:val="00177003"/>
    <w:rsid w:val="00180256"/>
    <w:rsid w:val="001816A8"/>
    <w:rsid w:val="001836A5"/>
    <w:rsid w:val="00183FD1"/>
    <w:rsid w:val="00184788"/>
    <w:rsid w:val="001872E6"/>
    <w:rsid w:val="00191B86"/>
    <w:rsid w:val="001932A3"/>
    <w:rsid w:val="00193EAC"/>
    <w:rsid w:val="0019597E"/>
    <w:rsid w:val="00196DBB"/>
    <w:rsid w:val="00197F46"/>
    <w:rsid w:val="001A5F41"/>
    <w:rsid w:val="001A64D7"/>
    <w:rsid w:val="001B0053"/>
    <w:rsid w:val="001B0591"/>
    <w:rsid w:val="001B06FA"/>
    <w:rsid w:val="001B0ECF"/>
    <w:rsid w:val="001B11D4"/>
    <w:rsid w:val="001B30A0"/>
    <w:rsid w:val="001B37A7"/>
    <w:rsid w:val="001B48F9"/>
    <w:rsid w:val="001B60F0"/>
    <w:rsid w:val="001B77D5"/>
    <w:rsid w:val="001B7FF1"/>
    <w:rsid w:val="001C27EE"/>
    <w:rsid w:val="001C2CA8"/>
    <w:rsid w:val="001C2CC4"/>
    <w:rsid w:val="001C4F07"/>
    <w:rsid w:val="001C6792"/>
    <w:rsid w:val="001D0D79"/>
    <w:rsid w:val="001D2006"/>
    <w:rsid w:val="001D4C9B"/>
    <w:rsid w:val="001D580A"/>
    <w:rsid w:val="001D59C1"/>
    <w:rsid w:val="001D5AAF"/>
    <w:rsid w:val="001D5E12"/>
    <w:rsid w:val="001D6E60"/>
    <w:rsid w:val="001E0C5B"/>
    <w:rsid w:val="001E4044"/>
    <w:rsid w:val="001E4181"/>
    <w:rsid w:val="001E6C06"/>
    <w:rsid w:val="001F05AA"/>
    <w:rsid w:val="001F0B37"/>
    <w:rsid w:val="001F0E6E"/>
    <w:rsid w:val="001F1A2D"/>
    <w:rsid w:val="001F328F"/>
    <w:rsid w:val="001F4443"/>
    <w:rsid w:val="001F52AB"/>
    <w:rsid w:val="001F5672"/>
    <w:rsid w:val="001F5CA6"/>
    <w:rsid w:val="001F7AD3"/>
    <w:rsid w:val="0020270F"/>
    <w:rsid w:val="00202CDD"/>
    <w:rsid w:val="00203A93"/>
    <w:rsid w:val="002071FA"/>
    <w:rsid w:val="002100F0"/>
    <w:rsid w:val="002148B3"/>
    <w:rsid w:val="002168EC"/>
    <w:rsid w:val="00222377"/>
    <w:rsid w:val="00227330"/>
    <w:rsid w:val="0022793E"/>
    <w:rsid w:val="0023022A"/>
    <w:rsid w:val="002309F1"/>
    <w:rsid w:val="00230A2B"/>
    <w:rsid w:val="0023114E"/>
    <w:rsid w:val="00231776"/>
    <w:rsid w:val="002360F1"/>
    <w:rsid w:val="00236E69"/>
    <w:rsid w:val="00237BCA"/>
    <w:rsid w:val="00237D63"/>
    <w:rsid w:val="00240BD2"/>
    <w:rsid w:val="00242919"/>
    <w:rsid w:val="00243C9C"/>
    <w:rsid w:val="00244257"/>
    <w:rsid w:val="002519E9"/>
    <w:rsid w:val="00252E22"/>
    <w:rsid w:val="0025550B"/>
    <w:rsid w:val="00256573"/>
    <w:rsid w:val="00257A98"/>
    <w:rsid w:val="00257B99"/>
    <w:rsid w:val="00260122"/>
    <w:rsid w:val="002619FA"/>
    <w:rsid w:val="00276143"/>
    <w:rsid w:val="00276764"/>
    <w:rsid w:val="00277571"/>
    <w:rsid w:val="00283446"/>
    <w:rsid w:val="00283DB5"/>
    <w:rsid w:val="002848FB"/>
    <w:rsid w:val="0028613E"/>
    <w:rsid w:val="00287040"/>
    <w:rsid w:val="00287FCD"/>
    <w:rsid w:val="00295698"/>
    <w:rsid w:val="002962A4"/>
    <w:rsid w:val="00296F2C"/>
    <w:rsid w:val="002A2ED9"/>
    <w:rsid w:val="002A4EF7"/>
    <w:rsid w:val="002A6135"/>
    <w:rsid w:val="002A61ED"/>
    <w:rsid w:val="002A64BA"/>
    <w:rsid w:val="002A6736"/>
    <w:rsid w:val="002A7789"/>
    <w:rsid w:val="002B1578"/>
    <w:rsid w:val="002B255D"/>
    <w:rsid w:val="002B2633"/>
    <w:rsid w:val="002B4601"/>
    <w:rsid w:val="002B6239"/>
    <w:rsid w:val="002B65BC"/>
    <w:rsid w:val="002B6C0C"/>
    <w:rsid w:val="002B6CD9"/>
    <w:rsid w:val="002B73E8"/>
    <w:rsid w:val="002B7C72"/>
    <w:rsid w:val="002C2077"/>
    <w:rsid w:val="002C2B99"/>
    <w:rsid w:val="002C2BC0"/>
    <w:rsid w:val="002C2E68"/>
    <w:rsid w:val="002C63D6"/>
    <w:rsid w:val="002C7878"/>
    <w:rsid w:val="002C7B30"/>
    <w:rsid w:val="002D07C6"/>
    <w:rsid w:val="002D12F8"/>
    <w:rsid w:val="002D136A"/>
    <w:rsid w:val="002D2645"/>
    <w:rsid w:val="002D2937"/>
    <w:rsid w:val="002D2995"/>
    <w:rsid w:val="002D2A4F"/>
    <w:rsid w:val="002D3C48"/>
    <w:rsid w:val="002D3FFC"/>
    <w:rsid w:val="002D6B5A"/>
    <w:rsid w:val="002D7064"/>
    <w:rsid w:val="002E2E51"/>
    <w:rsid w:val="002E2F03"/>
    <w:rsid w:val="002E49B5"/>
    <w:rsid w:val="002E5EDE"/>
    <w:rsid w:val="002E7B05"/>
    <w:rsid w:val="002E7BD8"/>
    <w:rsid w:val="002F1293"/>
    <w:rsid w:val="002F3346"/>
    <w:rsid w:val="002F35F7"/>
    <w:rsid w:val="002F5516"/>
    <w:rsid w:val="002F6881"/>
    <w:rsid w:val="00301528"/>
    <w:rsid w:val="00302AF8"/>
    <w:rsid w:val="0030366E"/>
    <w:rsid w:val="00305682"/>
    <w:rsid w:val="00306E47"/>
    <w:rsid w:val="0031071C"/>
    <w:rsid w:val="003107C1"/>
    <w:rsid w:val="003117A7"/>
    <w:rsid w:val="00314C12"/>
    <w:rsid w:val="00314F1B"/>
    <w:rsid w:val="003213CF"/>
    <w:rsid w:val="003222AD"/>
    <w:rsid w:val="003239D4"/>
    <w:rsid w:val="00323B26"/>
    <w:rsid w:val="00324F3B"/>
    <w:rsid w:val="0032551D"/>
    <w:rsid w:val="00326D72"/>
    <w:rsid w:val="00331484"/>
    <w:rsid w:val="003330EF"/>
    <w:rsid w:val="00334661"/>
    <w:rsid w:val="00334C1C"/>
    <w:rsid w:val="00334F20"/>
    <w:rsid w:val="00335A79"/>
    <w:rsid w:val="00335C42"/>
    <w:rsid w:val="00336FE2"/>
    <w:rsid w:val="003370F8"/>
    <w:rsid w:val="00341503"/>
    <w:rsid w:val="00343EE6"/>
    <w:rsid w:val="00344A17"/>
    <w:rsid w:val="00347C23"/>
    <w:rsid w:val="00352ED9"/>
    <w:rsid w:val="00354CF2"/>
    <w:rsid w:val="00355C0F"/>
    <w:rsid w:val="00355D63"/>
    <w:rsid w:val="003578C7"/>
    <w:rsid w:val="0035790E"/>
    <w:rsid w:val="00357D14"/>
    <w:rsid w:val="0036031D"/>
    <w:rsid w:val="003609CB"/>
    <w:rsid w:val="00361137"/>
    <w:rsid w:val="00361728"/>
    <w:rsid w:val="00362694"/>
    <w:rsid w:val="00370389"/>
    <w:rsid w:val="00370520"/>
    <w:rsid w:val="00370E33"/>
    <w:rsid w:val="003714F8"/>
    <w:rsid w:val="003733C7"/>
    <w:rsid w:val="0037347E"/>
    <w:rsid w:val="00374209"/>
    <w:rsid w:val="003749D2"/>
    <w:rsid w:val="00376005"/>
    <w:rsid w:val="00380179"/>
    <w:rsid w:val="00380AE8"/>
    <w:rsid w:val="00380E57"/>
    <w:rsid w:val="00381647"/>
    <w:rsid w:val="00381D22"/>
    <w:rsid w:val="00382310"/>
    <w:rsid w:val="00383335"/>
    <w:rsid w:val="003835A4"/>
    <w:rsid w:val="003859A8"/>
    <w:rsid w:val="003863BD"/>
    <w:rsid w:val="00386916"/>
    <w:rsid w:val="00386BCE"/>
    <w:rsid w:val="00387A0D"/>
    <w:rsid w:val="0039060A"/>
    <w:rsid w:val="00390669"/>
    <w:rsid w:val="00394678"/>
    <w:rsid w:val="0039468B"/>
    <w:rsid w:val="003949F7"/>
    <w:rsid w:val="0039794A"/>
    <w:rsid w:val="003A0107"/>
    <w:rsid w:val="003A2063"/>
    <w:rsid w:val="003A225F"/>
    <w:rsid w:val="003A3295"/>
    <w:rsid w:val="003A5C27"/>
    <w:rsid w:val="003A5CD3"/>
    <w:rsid w:val="003B1542"/>
    <w:rsid w:val="003B4451"/>
    <w:rsid w:val="003B72BE"/>
    <w:rsid w:val="003B7424"/>
    <w:rsid w:val="003C1546"/>
    <w:rsid w:val="003C5318"/>
    <w:rsid w:val="003C61B9"/>
    <w:rsid w:val="003C6D38"/>
    <w:rsid w:val="003C72D6"/>
    <w:rsid w:val="003C786E"/>
    <w:rsid w:val="003C7AD1"/>
    <w:rsid w:val="003C7D3D"/>
    <w:rsid w:val="003D1626"/>
    <w:rsid w:val="003D1A63"/>
    <w:rsid w:val="003D1CEF"/>
    <w:rsid w:val="003D1DC9"/>
    <w:rsid w:val="003D1F52"/>
    <w:rsid w:val="003D3086"/>
    <w:rsid w:val="003D3406"/>
    <w:rsid w:val="003D3A29"/>
    <w:rsid w:val="003D47F1"/>
    <w:rsid w:val="003D7639"/>
    <w:rsid w:val="003D7B68"/>
    <w:rsid w:val="003D7D04"/>
    <w:rsid w:val="003E0940"/>
    <w:rsid w:val="003E29F1"/>
    <w:rsid w:val="003E2B61"/>
    <w:rsid w:val="003E2ECC"/>
    <w:rsid w:val="003E381B"/>
    <w:rsid w:val="003E5AED"/>
    <w:rsid w:val="003E7D05"/>
    <w:rsid w:val="003F109E"/>
    <w:rsid w:val="003F15DC"/>
    <w:rsid w:val="003F5F3C"/>
    <w:rsid w:val="003F69C5"/>
    <w:rsid w:val="003F71D7"/>
    <w:rsid w:val="003F7A9E"/>
    <w:rsid w:val="00400041"/>
    <w:rsid w:val="00400C92"/>
    <w:rsid w:val="004037FC"/>
    <w:rsid w:val="004061A5"/>
    <w:rsid w:val="00410DFF"/>
    <w:rsid w:val="0041101D"/>
    <w:rsid w:val="004201DD"/>
    <w:rsid w:val="00420A4A"/>
    <w:rsid w:val="00421B5B"/>
    <w:rsid w:val="004220AE"/>
    <w:rsid w:val="00422453"/>
    <w:rsid w:val="0042517D"/>
    <w:rsid w:val="00426077"/>
    <w:rsid w:val="004263EA"/>
    <w:rsid w:val="00426B27"/>
    <w:rsid w:val="00426BC4"/>
    <w:rsid w:val="00430128"/>
    <w:rsid w:val="00432237"/>
    <w:rsid w:val="00432348"/>
    <w:rsid w:val="004370AF"/>
    <w:rsid w:val="0043717B"/>
    <w:rsid w:val="004420CC"/>
    <w:rsid w:val="004434E7"/>
    <w:rsid w:val="00444590"/>
    <w:rsid w:val="00445D3D"/>
    <w:rsid w:val="00445F93"/>
    <w:rsid w:val="00446379"/>
    <w:rsid w:val="00446CFA"/>
    <w:rsid w:val="004472B2"/>
    <w:rsid w:val="0045047B"/>
    <w:rsid w:val="00450B6F"/>
    <w:rsid w:val="00450C8B"/>
    <w:rsid w:val="00454CBB"/>
    <w:rsid w:val="004568EF"/>
    <w:rsid w:val="00456AA3"/>
    <w:rsid w:val="00457709"/>
    <w:rsid w:val="0046138A"/>
    <w:rsid w:val="00462A06"/>
    <w:rsid w:val="004655AD"/>
    <w:rsid w:val="00466137"/>
    <w:rsid w:val="00466163"/>
    <w:rsid w:val="0046765E"/>
    <w:rsid w:val="00467A2C"/>
    <w:rsid w:val="00470EC6"/>
    <w:rsid w:val="0047108E"/>
    <w:rsid w:val="00471263"/>
    <w:rsid w:val="0047264A"/>
    <w:rsid w:val="00472853"/>
    <w:rsid w:val="00473743"/>
    <w:rsid w:val="004756AE"/>
    <w:rsid w:val="00475806"/>
    <w:rsid w:val="004761D4"/>
    <w:rsid w:val="00480104"/>
    <w:rsid w:val="00481D83"/>
    <w:rsid w:val="0048629A"/>
    <w:rsid w:val="0049038A"/>
    <w:rsid w:val="00490BB5"/>
    <w:rsid w:val="00491A16"/>
    <w:rsid w:val="00492B69"/>
    <w:rsid w:val="00493DA1"/>
    <w:rsid w:val="004941A1"/>
    <w:rsid w:val="00494942"/>
    <w:rsid w:val="00494BE6"/>
    <w:rsid w:val="00494BFD"/>
    <w:rsid w:val="0049578C"/>
    <w:rsid w:val="004A5E9D"/>
    <w:rsid w:val="004B1AAF"/>
    <w:rsid w:val="004B1B34"/>
    <w:rsid w:val="004B2912"/>
    <w:rsid w:val="004B56B0"/>
    <w:rsid w:val="004B644A"/>
    <w:rsid w:val="004B676D"/>
    <w:rsid w:val="004B68EF"/>
    <w:rsid w:val="004B6F00"/>
    <w:rsid w:val="004B775F"/>
    <w:rsid w:val="004C1A68"/>
    <w:rsid w:val="004C2286"/>
    <w:rsid w:val="004C2DD5"/>
    <w:rsid w:val="004C35B2"/>
    <w:rsid w:val="004C40BE"/>
    <w:rsid w:val="004C5755"/>
    <w:rsid w:val="004C5FC7"/>
    <w:rsid w:val="004C7195"/>
    <w:rsid w:val="004C7F15"/>
    <w:rsid w:val="004D08EA"/>
    <w:rsid w:val="004D1B27"/>
    <w:rsid w:val="004D1ED6"/>
    <w:rsid w:val="004D2B7F"/>
    <w:rsid w:val="004D2D9D"/>
    <w:rsid w:val="004D3927"/>
    <w:rsid w:val="004D7E3D"/>
    <w:rsid w:val="004E0DC3"/>
    <w:rsid w:val="004E3F42"/>
    <w:rsid w:val="004E5C3F"/>
    <w:rsid w:val="004E5EED"/>
    <w:rsid w:val="004E7999"/>
    <w:rsid w:val="004F16C5"/>
    <w:rsid w:val="004F1C52"/>
    <w:rsid w:val="004F1CCB"/>
    <w:rsid w:val="004F1D75"/>
    <w:rsid w:val="004F2EC3"/>
    <w:rsid w:val="004F5A5A"/>
    <w:rsid w:val="004F629E"/>
    <w:rsid w:val="004F6A68"/>
    <w:rsid w:val="00500AAA"/>
    <w:rsid w:val="00502DC9"/>
    <w:rsid w:val="005066BB"/>
    <w:rsid w:val="00507599"/>
    <w:rsid w:val="005115A8"/>
    <w:rsid w:val="00511C65"/>
    <w:rsid w:val="00512568"/>
    <w:rsid w:val="0051358D"/>
    <w:rsid w:val="00513ABD"/>
    <w:rsid w:val="005175BC"/>
    <w:rsid w:val="005201F6"/>
    <w:rsid w:val="00521CD9"/>
    <w:rsid w:val="00524405"/>
    <w:rsid w:val="00526973"/>
    <w:rsid w:val="00526A0A"/>
    <w:rsid w:val="00527EC1"/>
    <w:rsid w:val="00530244"/>
    <w:rsid w:val="00530950"/>
    <w:rsid w:val="00531997"/>
    <w:rsid w:val="00534BAA"/>
    <w:rsid w:val="00535DB2"/>
    <w:rsid w:val="005360C5"/>
    <w:rsid w:val="005409D7"/>
    <w:rsid w:val="0054151E"/>
    <w:rsid w:val="0054210A"/>
    <w:rsid w:val="005426E6"/>
    <w:rsid w:val="005429E5"/>
    <w:rsid w:val="00542ED6"/>
    <w:rsid w:val="00544DDB"/>
    <w:rsid w:val="005454FF"/>
    <w:rsid w:val="00547570"/>
    <w:rsid w:val="00550E3B"/>
    <w:rsid w:val="0055312B"/>
    <w:rsid w:val="00553264"/>
    <w:rsid w:val="005539EC"/>
    <w:rsid w:val="00554BD5"/>
    <w:rsid w:val="005561C1"/>
    <w:rsid w:val="005574B2"/>
    <w:rsid w:val="00560D84"/>
    <w:rsid w:val="00561592"/>
    <w:rsid w:val="00563D02"/>
    <w:rsid w:val="00564F41"/>
    <w:rsid w:val="005662C7"/>
    <w:rsid w:val="00571B07"/>
    <w:rsid w:val="00573DE4"/>
    <w:rsid w:val="005740FC"/>
    <w:rsid w:val="00581F64"/>
    <w:rsid w:val="005829E8"/>
    <w:rsid w:val="00582A14"/>
    <w:rsid w:val="00583960"/>
    <w:rsid w:val="005839AF"/>
    <w:rsid w:val="0058426C"/>
    <w:rsid w:val="00585456"/>
    <w:rsid w:val="00585CFE"/>
    <w:rsid w:val="0058646A"/>
    <w:rsid w:val="00587B51"/>
    <w:rsid w:val="0059487B"/>
    <w:rsid w:val="00595911"/>
    <w:rsid w:val="00595EC6"/>
    <w:rsid w:val="005973B5"/>
    <w:rsid w:val="005A0D12"/>
    <w:rsid w:val="005A245A"/>
    <w:rsid w:val="005A28C1"/>
    <w:rsid w:val="005A45F8"/>
    <w:rsid w:val="005A5B47"/>
    <w:rsid w:val="005B043F"/>
    <w:rsid w:val="005B1024"/>
    <w:rsid w:val="005B1378"/>
    <w:rsid w:val="005B2804"/>
    <w:rsid w:val="005B2897"/>
    <w:rsid w:val="005B44F6"/>
    <w:rsid w:val="005B49D8"/>
    <w:rsid w:val="005B5A0E"/>
    <w:rsid w:val="005B5ECC"/>
    <w:rsid w:val="005C162F"/>
    <w:rsid w:val="005C27BC"/>
    <w:rsid w:val="005C3969"/>
    <w:rsid w:val="005C56B4"/>
    <w:rsid w:val="005D16E9"/>
    <w:rsid w:val="005D1855"/>
    <w:rsid w:val="005D29F0"/>
    <w:rsid w:val="005D2C72"/>
    <w:rsid w:val="005D5EC4"/>
    <w:rsid w:val="005D5FF2"/>
    <w:rsid w:val="005E141E"/>
    <w:rsid w:val="005E2285"/>
    <w:rsid w:val="005E5E87"/>
    <w:rsid w:val="005E732B"/>
    <w:rsid w:val="005F00B3"/>
    <w:rsid w:val="005F42A7"/>
    <w:rsid w:val="005F472C"/>
    <w:rsid w:val="005F6818"/>
    <w:rsid w:val="005F7217"/>
    <w:rsid w:val="00600E97"/>
    <w:rsid w:val="00604CCD"/>
    <w:rsid w:val="00605D22"/>
    <w:rsid w:val="00605DB8"/>
    <w:rsid w:val="00605F62"/>
    <w:rsid w:val="006116D1"/>
    <w:rsid w:val="00612203"/>
    <w:rsid w:val="006204D4"/>
    <w:rsid w:val="00620B24"/>
    <w:rsid w:val="00621200"/>
    <w:rsid w:val="00621F13"/>
    <w:rsid w:val="0062211B"/>
    <w:rsid w:val="00623673"/>
    <w:rsid w:val="00623FEF"/>
    <w:rsid w:val="00624E45"/>
    <w:rsid w:val="00625552"/>
    <w:rsid w:val="0062556F"/>
    <w:rsid w:val="006278EA"/>
    <w:rsid w:val="00630779"/>
    <w:rsid w:val="00633D5B"/>
    <w:rsid w:val="006360ED"/>
    <w:rsid w:val="00637EFC"/>
    <w:rsid w:val="00640614"/>
    <w:rsid w:val="00641114"/>
    <w:rsid w:val="006412E4"/>
    <w:rsid w:val="00643121"/>
    <w:rsid w:val="006432D1"/>
    <w:rsid w:val="00646B68"/>
    <w:rsid w:val="00646C1D"/>
    <w:rsid w:val="00647E5E"/>
    <w:rsid w:val="00650D1D"/>
    <w:rsid w:val="006602C4"/>
    <w:rsid w:val="006636BC"/>
    <w:rsid w:val="00664A0E"/>
    <w:rsid w:val="00666BD9"/>
    <w:rsid w:val="00670053"/>
    <w:rsid w:val="00670B1F"/>
    <w:rsid w:val="0067185F"/>
    <w:rsid w:val="00673219"/>
    <w:rsid w:val="006758CB"/>
    <w:rsid w:val="006801C6"/>
    <w:rsid w:val="006805B0"/>
    <w:rsid w:val="00680F77"/>
    <w:rsid w:val="006844A8"/>
    <w:rsid w:val="00685062"/>
    <w:rsid w:val="00687DE5"/>
    <w:rsid w:val="00690872"/>
    <w:rsid w:val="006914AF"/>
    <w:rsid w:val="00692DE6"/>
    <w:rsid w:val="00694FFE"/>
    <w:rsid w:val="00696217"/>
    <w:rsid w:val="006976C4"/>
    <w:rsid w:val="006A1EC1"/>
    <w:rsid w:val="006A3446"/>
    <w:rsid w:val="006A6F42"/>
    <w:rsid w:val="006B10E9"/>
    <w:rsid w:val="006B18B8"/>
    <w:rsid w:val="006B3083"/>
    <w:rsid w:val="006B3247"/>
    <w:rsid w:val="006B73F5"/>
    <w:rsid w:val="006B7C0A"/>
    <w:rsid w:val="006C0454"/>
    <w:rsid w:val="006C3ABA"/>
    <w:rsid w:val="006C3DE0"/>
    <w:rsid w:val="006C4F33"/>
    <w:rsid w:val="006C5B97"/>
    <w:rsid w:val="006C5FC5"/>
    <w:rsid w:val="006C7198"/>
    <w:rsid w:val="006D0A03"/>
    <w:rsid w:val="006D2764"/>
    <w:rsid w:val="006D309F"/>
    <w:rsid w:val="006D4DD9"/>
    <w:rsid w:val="006D532E"/>
    <w:rsid w:val="006D55E6"/>
    <w:rsid w:val="006D6E7D"/>
    <w:rsid w:val="006D7524"/>
    <w:rsid w:val="006E2028"/>
    <w:rsid w:val="006E2345"/>
    <w:rsid w:val="006E50CC"/>
    <w:rsid w:val="006E6607"/>
    <w:rsid w:val="006F05F6"/>
    <w:rsid w:val="006F10CB"/>
    <w:rsid w:val="006F4F38"/>
    <w:rsid w:val="006F7675"/>
    <w:rsid w:val="006F76FC"/>
    <w:rsid w:val="006F7CA2"/>
    <w:rsid w:val="00701BB6"/>
    <w:rsid w:val="007023A5"/>
    <w:rsid w:val="0070336C"/>
    <w:rsid w:val="007033DC"/>
    <w:rsid w:val="00703903"/>
    <w:rsid w:val="0070577B"/>
    <w:rsid w:val="00706114"/>
    <w:rsid w:val="007100E1"/>
    <w:rsid w:val="00711042"/>
    <w:rsid w:val="00712054"/>
    <w:rsid w:val="007130C6"/>
    <w:rsid w:val="00713F69"/>
    <w:rsid w:val="00714D12"/>
    <w:rsid w:val="00717203"/>
    <w:rsid w:val="00717849"/>
    <w:rsid w:val="00717E49"/>
    <w:rsid w:val="007205AF"/>
    <w:rsid w:val="0072125A"/>
    <w:rsid w:val="00722CCB"/>
    <w:rsid w:val="00723DC4"/>
    <w:rsid w:val="00725689"/>
    <w:rsid w:val="00727CD4"/>
    <w:rsid w:val="00732B26"/>
    <w:rsid w:val="007344AB"/>
    <w:rsid w:val="007369CC"/>
    <w:rsid w:val="007369E6"/>
    <w:rsid w:val="00742A81"/>
    <w:rsid w:val="007438F7"/>
    <w:rsid w:val="0074600B"/>
    <w:rsid w:val="00750158"/>
    <w:rsid w:val="00751632"/>
    <w:rsid w:val="00752C74"/>
    <w:rsid w:val="007546F2"/>
    <w:rsid w:val="007552DD"/>
    <w:rsid w:val="00755415"/>
    <w:rsid w:val="007575C1"/>
    <w:rsid w:val="00757FA3"/>
    <w:rsid w:val="0076010F"/>
    <w:rsid w:val="0076016C"/>
    <w:rsid w:val="007628AF"/>
    <w:rsid w:val="00765BC5"/>
    <w:rsid w:val="007668D1"/>
    <w:rsid w:val="007673B6"/>
    <w:rsid w:val="00767BE4"/>
    <w:rsid w:val="00772280"/>
    <w:rsid w:val="0077287D"/>
    <w:rsid w:val="00773A62"/>
    <w:rsid w:val="0077435C"/>
    <w:rsid w:val="007776FF"/>
    <w:rsid w:val="0078066F"/>
    <w:rsid w:val="00780E92"/>
    <w:rsid w:val="007826AD"/>
    <w:rsid w:val="00784CC3"/>
    <w:rsid w:val="00785560"/>
    <w:rsid w:val="007866F3"/>
    <w:rsid w:val="00786745"/>
    <w:rsid w:val="0078678C"/>
    <w:rsid w:val="00786F22"/>
    <w:rsid w:val="0079132E"/>
    <w:rsid w:val="007955C5"/>
    <w:rsid w:val="00795775"/>
    <w:rsid w:val="00795E7F"/>
    <w:rsid w:val="00796485"/>
    <w:rsid w:val="00796EC3"/>
    <w:rsid w:val="0079768E"/>
    <w:rsid w:val="00797E01"/>
    <w:rsid w:val="007A1FA0"/>
    <w:rsid w:val="007A38BB"/>
    <w:rsid w:val="007A423C"/>
    <w:rsid w:val="007A584C"/>
    <w:rsid w:val="007A5CB8"/>
    <w:rsid w:val="007B1A36"/>
    <w:rsid w:val="007B25B2"/>
    <w:rsid w:val="007B3E85"/>
    <w:rsid w:val="007B40D6"/>
    <w:rsid w:val="007B55B5"/>
    <w:rsid w:val="007C1EC7"/>
    <w:rsid w:val="007C5CAA"/>
    <w:rsid w:val="007D0752"/>
    <w:rsid w:val="007D3370"/>
    <w:rsid w:val="007D338A"/>
    <w:rsid w:val="007D3920"/>
    <w:rsid w:val="007D5508"/>
    <w:rsid w:val="007D6353"/>
    <w:rsid w:val="007D7F7C"/>
    <w:rsid w:val="007E0C52"/>
    <w:rsid w:val="007E0CA6"/>
    <w:rsid w:val="007E2F49"/>
    <w:rsid w:val="007E3966"/>
    <w:rsid w:val="007E3AAD"/>
    <w:rsid w:val="007E4AEF"/>
    <w:rsid w:val="007E519F"/>
    <w:rsid w:val="007E6A6C"/>
    <w:rsid w:val="007F0DA5"/>
    <w:rsid w:val="007F1113"/>
    <w:rsid w:val="007F2178"/>
    <w:rsid w:val="007F3B67"/>
    <w:rsid w:val="007F6044"/>
    <w:rsid w:val="007F65F9"/>
    <w:rsid w:val="007F79C2"/>
    <w:rsid w:val="00800B6D"/>
    <w:rsid w:val="0080114E"/>
    <w:rsid w:val="00802B22"/>
    <w:rsid w:val="00802BB0"/>
    <w:rsid w:val="00802C8E"/>
    <w:rsid w:val="00802DDD"/>
    <w:rsid w:val="00804C10"/>
    <w:rsid w:val="00804D00"/>
    <w:rsid w:val="00806891"/>
    <w:rsid w:val="00806EEE"/>
    <w:rsid w:val="008072AD"/>
    <w:rsid w:val="0081015A"/>
    <w:rsid w:val="00812389"/>
    <w:rsid w:val="00812D72"/>
    <w:rsid w:val="0081370D"/>
    <w:rsid w:val="00815419"/>
    <w:rsid w:val="008168E5"/>
    <w:rsid w:val="0082230A"/>
    <w:rsid w:val="00822E3D"/>
    <w:rsid w:val="00826637"/>
    <w:rsid w:val="00826E95"/>
    <w:rsid w:val="00830DBA"/>
    <w:rsid w:val="008312C8"/>
    <w:rsid w:val="00832BA0"/>
    <w:rsid w:val="008350A4"/>
    <w:rsid w:val="00835395"/>
    <w:rsid w:val="008419EC"/>
    <w:rsid w:val="008432B5"/>
    <w:rsid w:val="00843C09"/>
    <w:rsid w:val="00844542"/>
    <w:rsid w:val="0084579C"/>
    <w:rsid w:val="00846B2F"/>
    <w:rsid w:val="00846DFB"/>
    <w:rsid w:val="008503AA"/>
    <w:rsid w:val="00850DD4"/>
    <w:rsid w:val="0085252B"/>
    <w:rsid w:val="00852DB8"/>
    <w:rsid w:val="008536F2"/>
    <w:rsid w:val="00853E6D"/>
    <w:rsid w:val="00854BA0"/>
    <w:rsid w:val="00856DDB"/>
    <w:rsid w:val="00857043"/>
    <w:rsid w:val="00861D86"/>
    <w:rsid w:val="00863F2F"/>
    <w:rsid w:val="008648AF"/>
    <w:rsid w:val="0086787E"/>
    <w:rsid w:val="00870A66"/>
    <w:rsid w:val="00874DD4"/>
    <w:rsid w:val="00876BD8"/>
    <w:rsid w:val="00876FDE"/>
    <w:rsid w:val="008815DA"/>
    <w:rsid w:val="00883C04"/>
    <w:rsid w:val="00884B15"/>
    <w:rsid w:val="00885944"/>
    <w:rsid w:val="00887A89"/>
    <w:rsid w:val="00887FE8"/>
    <w:rsid w:val="0089195B"/>
    <w:rsid w:val="0089406A"/>
    <w:rsid w:val="008941EA"/>
    <w:rsid w:val="00895699"/>
    <w:rsid w:val="00897143"/>
    <w:rsid w:val="0089729D"/>
    <w:rsid w:val="00897463"/>
    <w:rsid w:val="008A1B34"/>
    <w:rsid w:val="008A1CA8"/>
    <w:rsid w:val="008A34C3"/>
    <w:rsid w:val="008A36D8"/>
    <w:rsid w:val="008A3E4D"/>
    <w:rsid w:val="008B0EE8"/>
    <w:rsid w:val="008B19A4"/>
    <w:rsid w:val="008B21B3"/>
    <w:rsid w:val="008B2599"/>
    <w:rsid w:val="008B28C1"/>
    <w:rsid w:val="008B30D8"/>
    <w:rsid w:val="008B5843"/>
    <w:rsid w:val="008B6648"/>
    <w:rsid w:val="008B69AA"/>
    <w:rsid w:val="008B6D72"/>
    <w:rsid w:val="008B7E5C"/>
    <w:rsid w:val="008C0905"/>
    <w:rsid w:val="008C0DF5"/>
    <w:rsid w:val="008C1256"/>
    <w:rsid w:val="008C61D3"/>
    <w:rsid w:val="008C6AF1"/>
    <w:rsid w:val="008D2FAE"/>
    <w:rsid w:val="008D512A"/>
    <w:rsid w:val="008D58BC"/>
    <w:rsid w:val="008D7D7B"/>
    <w:rsid w:val="008E3B40"/>
    <w:rsid w:val="008E45ED"/>
    <w:rsid w:val="008E4F4D"/>
    <w:rsid w:val="008E5FE7"/>
    <w:rsid w:val="008E6E95"/>
    <w:rsid w:val="008E7448"/>
    <w:rsid w:val="008E7823"/>
    <w:rsid w:val="008E7D95"/>
    <w:rsid w:val="008F10AE"/>
    <w:rsid w:val="008F1220"/>
    <w:rsid w:val="008F59C0"/>
    <w:rsid w:val="008F5CD0"/>
    <w:rsid w:val="008F6A09"/>
    <w:rsid w:val="008F78F9"/>
    <w:rsid w:val="00900E58"/>
    <w:rsid w:val="00904C3D"/>
    <w:rsid w:val="00906D1A"/>
    <w:rsid w:val="00910F89"/>
    <w:rsid w:val="009116D2"/>
    <w:rsid w:val="00912143"/>
    <w:rsid w:val="009157B4"/>
    <w:rsid w:val="00915F7F"/>
    <w:rsid w:val="0091642D"/>
    <w:rsid w:val="009170FD"/>
    <w:rsid w:val="00927924"/>
    <w:rsid w:val="00931488"/>
    <w:rsid w:val="00931CF1"/>
    <w:rsid w:val="0093272F"/>
    <w:rsid w:val="00933120"/>
    <w:rsid w:val="009337FD"/>
    <w:rsid w:val="00943FC2"/>
    <w:rsid w:val="009440F4"/>
    <w:rsid w:val="00944792"/>
    <w:rsid w:val="009451EC"/>
    <w:rsid w:val="009456D3"/>
    <w:rsid w:val="00945D77"/>
    <w:rsid w:val="00951AC4"/>
    <w:rsid w:val="00952E4A"/>
    <w:rsid w:val="00953254"/>
    <w:rsid w:val="009541F2"/>
    <w:rsid w:val="00954AFE"/>
    <w:rsid w:val="00955CD6"/>
    <w:rsid w:val="00956ACE"/>
    <w:rsid w:val="00956E81"/>
    <w:rsid w:val="00957E1C"/>
    <w:rsid w:val="00960224"/>
    <w:rsid w:val="009605A4"/>
    <w:rsid w:val="00960F72"/>
    <w:rsid w:val="00962D40"/>
    <w:rsid w:val="0096379B"/>
    <w:rsid w:val="00964BCA"/>
    <w:rsid w:val="0096567B"/>
    <w:rsid w:val="00965B21"/>
    <w:rsid w:val="00970FDD"/>
    <w:rsid w:val="00972E14"/>
    <w:rsid w:val="00974494"/>
    <w:rsid w:val="00974803"/>
    <w:rsid w:val="00975205"/>
    <w:rsid w:val="009764AE"/>
    <w:rsid w:val="00983BF7"/>
    <w:rsid w:val="00984A8F"/>
    <w:rsid w:val="00985E98"/>
    <w:rsid w:val="0098676F"/>
    <w:rsid w:val="009874FE"/>
    <w:rsid w:val="00987D6D"/>
    <w:rsid w:val="00990213"/>
    <w:rsid w:val="00991BF3"/>
    <w:rsid w:val="00993373"/>
    <w:rsid w:val="009936B7"/>
    <w:rsid w:val="0099609A"/>
    <w:rsid w:val="009A0DA5"/>
    <w:rsid w:val="009A100F"/>
    <w:rsid w:val="009A13DB"/>
    <w:rsid w:val="009A1E30"/>
    <w:rsid w:val="009A1E7F"/>
    <w:rsid w:val="009B0B51"/>
    <w:rsid w:val="009B0F8A"/>
    <w:rsid w:val="009B1858"/>
    <w:rsid w:val="009B42D8"/>
    <w:rsid w:val="009B4B7C"/>
    <w:rsid w:val="009C1949"/>
    <w:rsid w:val="009C1C81"/>
    <w:rsid w:val="009C2F40"/>
    <w:rsid w:val="009C2FEB"/>
    <w:rsid w:val="009C53A9"/>
    <w:rsid w:val="009C5DD3"/>
    <w:rsid w:val="009C6258"/>
    <w:rsid w:val="009C75A7"/>
    <w:rsid w:val="009C7A6A"/>
    <w:rsid w:val="009C7BAC"/>
    <w:rsid w:val="009D1909"/>
    <w:rsid w:val="009D2355"/>
    <w:rsid w:val="009D2785"/>
    <w:rsid w:val="009D32D3"/>
    <w:rsid w:val="009D6954"/>
    <w:rsid w:val="009E1237"/>
    <w:rsid w:val="009E24EB"/>
    <w:rsid w:val="009E3959"/>
    <w:rsid w:val="009E3BDC"/>
    <w:rsid w:val="009E52D2"/>
    <w:rsid w:val="009E5FDA"/>
    <w:rsid w:val="009E7863"/>
    <w:rsid w:val="009F33C9"/>
    <w:rsid w:val="009F5A71"/>
    <w:rsid w:val="009F65BA"/>
    <w:rsid w:val="00A01D5B"/>
    <w:rsid w:val="00A054F6"/>
    <w:rsid w:val="00A075DD"/>
    <w:rsid w:val="00A07D27"/>
    <w:rsid w:val="00A1168F"/>
    <w:rsid w:val="00A12850"/>
    <w:rsid w:val="00A13A25"/>
    <w:rsid w:val="00A1686D"/>
    <w:rsid w:val="00A16A0E"/>
    <w:rsid w:val="00A1738B"/>
    <w:rsid w:val="00A211D4"/>
    <w:rsid w:val="00A21AA9"/>
    <w:rsid w:val="00A22D4F"/>
    <w:rsid w:val="00A2392A"/>
    <w:rsid w:val="00A23B6A"/>
    <w:rsid w:val="00A23D52"/>
    <w:rsid w:val="00A2432B"/>
    <w:rsid w:val="00A24A0B"/>
    <w:rsid w:val="00A25F12"/>
    <w:rsid w:val="00A3104C"/>
    <w:rsid w:val="00A340AC"/>
    <w:rsid w:val="00A345DC"/>
    <w:rsid w:val="00A374C1"/>
    <w:rsid w:val="00A3783C"/>
    <w:rsid w:val="00A40955"/>
    <w:rsid w:val="00A40EEE"/>
    <w:rsid w:val="00A4482E"/>
    <w:rsid w:val="00A47543"/>
    <w:rsid w:val="00A47C00"/>
    <w:rsid w:val="00A47D4D"/>
    <w:rsid w:val="00A51C8D"/>
    <w:rsid w:val="00A52AD3"/>
    <w:rsid w:val="00A54439"/>
    <w:rsid w:val="00A56185"/>
    <w:rsid w:val="00A60566"/>
    <w:rsid w:val="00A60D91"/>
    <w:rsid w:val="00A6285D"/>
    <w:rsid w:val="00A63ACD"/>
    <w:rsid w:val="00A640B7"/>
    <w:rsid w:val="00A65656"/>
    <w:rsid w:val="00A663B2"/>
    <w:rsid w:val="00A73AB0"/>
    <w:rsid w:val="00A74722"/>
    <w:rsid w:val="00A77F42"/>
    <w:rsid w:val="00A8038A"/>
    <w:rsid w:val="00A82784"/>
    <w:rsid w:val="00A84654"/>
    <w:rsid w:val="00A84978"/>
    <w:rsid w:val="00A8592C"/>
    <w:rsid w:val="00A85E20"/>
    <w:rsid w:val="00A85F81"/>
    <w:rsid w:val="00A864EC"/>
    <w:rsid w:val="00A90E5A"/>
    <w:rsid w:val="00A91B9A"/>
    <w:rsid w:val="00A92081"/>
    <w:rsid w:val="00A929CE"/>
    <w:rsid w:val="00A972EA"/>
    <w:rsid w:val="00AA126A"/>
    <w:rsid w:val="00AA6CF1"/>
    <w:rsid w:val="00AB00CA"/>
    <w:rsid w:val="00AB041D"/>
    <w:rsid w:val="00AB10FD"/>
    <w:rsid w:val="00AB3C1D"/>
    <w:rsid w:val="00AC3271"/>
    <w:rsid w:val="00AC3E39"/>
    <w:rsid w:val="00AC506D"/>
    <w:rsid w:val="00AC62B4"/>
    <w:rsid w:val="00AC7BC0"/>
    <w:rsid w:val="00AC7F6F"/>
    <w:rsid w:val="00AD031A"/>
    <w:rsid w:val="00AD50DC"/>
    <w:rsid w:val="00AD5835"/>
    <w:rsid w:val="00AD774C"/>
    <w:rsid w:val="00AE1C76"/>
    <w:rsid w:val="00AE3A9F"/>
    <w:rsid w:val="00AE6B14"/>
    <w:rsid w:val="00AE776D"/>
    <w:rsid w:val="00AF0856"/>
    <w:rsid w:val="00AF1E7A"/>
    <w:rsid w:val="00AF2AF3"/>
    <w:rsid w:val="00AF2DE4"/>
    <w:rsid w:val="00AF2E23"/>
    <w:rsid w:val="00AF39A2"/>
    <w:rsid w:val="00AF4656"/>
    <w:rsid w:val="00AF5BE9"/>
    <w:rsid w:val="00AF7600"/>
    <w:rsid w:val="00B010DE"/>
    <w:rsid w:val="00B01C22"/>
    <w:rsid w:val="00B02079"/>
    <w:rsid w:val="00B024FE"/>
    <w:rsid w:val="00B034A1"/>
    <w:rsid w:val="00B050D4"/>
    <w:rsid w:val="00B063BB"/>
    <w:rsid w:val="00B0746F"/>
    <w:rsid w:val="00B10B15"/>
    <w:rsid w:val="00B13611"/>
    <w:rsid w:val="00B16618"/>
    <w:rsid w:val="00B1666F"/>
    <w:rsid w:val="00B173EE"/>
    <w:rsid w:val="00B21588"/>
    <w:rsid w:val="00B220CE"/>
    <w:rsid w:val="00B2549B"/>
    <w:rsid w:val="00B25C8B"/>
    <w:rsid w:val="00B26F83"/>
    <w:rsid w:val="00B27ED8"/>
    <w:rsid w:val="00B304C3"/>
    <w:rsid w:val="00B31791"/>
    <w:rsid w:val="00B31BB0"/>
    <w:rsid w:val="00B33363"/>
    <w:rsid w:val="00B337DE"/>
    <w:rsid w:val="00B363C2"/>
    <w:rsid w:val="00B37B27"/>
    <w:rsid w:val="00B41261"/>
    <w:rsid w:val="00B4330B"/>
    <w:rsid w:val="00B43A59"/>
    <w:rsid w:val="00B44290"/>
    <w:rsid w:val="00B45BF5"/>
    <w:rsid w:val="00B460EA"/>
    <w:rsid w:val="00B46292"/>
    <w:rsid w:val="00B523FE"/>
    <w:rsid w:val="00B53F81"/>
    <w:rsid w:val="00B54972"/>
    <w:rsid w:val="00B54FF6"/>
    <w:rsid w:val="00B559D4"/>
    <w:rsid w:val="00B55AED"/>
    <w:rsid w:val="00B55DA3"/>
    <w:rsid w:val="00B55EF7"/>
    <w:rsid w:val="00B606F3"/>
    <w:rsid w:val="00B61D80"/>
    <w:rsid w:val="00B61EA4"/>
    <w:rsid w:val="00B620F5"/>
    <w:rsid w:val="00B621C4"/>
    <w:rsid w:val="00B648D7"/>
    <w:rsid w:val="00B707BF"/>
    <w:rsid w:val="00B72B53"/>
    <w:rsid w:val="00B74BCA"/>
    <w:rsid w:val="00B75416"/>
    <w:rsid w:val="00B75AAA"/>
    <w:rsid w:val="00B77487"/>
    <w:rsid w:val="00B77736"/>
    <w:rsid w:val="00B77A4A"/>
    <w:rsid w:val="00B86CA7"/>
    <w:rsid w:val="00B90257"/>
    <w:rsid w:val="00B904FD"/>
    <w:rsid w:val="00B90A5F"/>
    <w:rsid w:val="00B91B11"/>
    <w:rsid w:val="00B930BD"/>
    <w:rsid w:val="00B93AF5"/>
    <w:rsid w:val="00B93DB9"/>
    <w:rsid w:val="00B93E03"/>
    <w:rsid w:val="00BA0BE0"/>
    <w:rsid w:val="00BA0C81"/>
    <w:rsid w:val="00BA1048"/>
    <w:rsid w:val="00BA2258"/>
    <w:rsid w:val="00BA339B"/>
    <w:rsid w:val="00BA6D74"/>
    <w:rsid w:val="00BB0631"/>
    <w:rsid w:val="00BB11D8"/>
    <w:rsid w:val="00BB2C76"/>
    <w:rsid w:val="00BB42DC"/>
    <w:rsid w:val="00BB5C8F"/>
    <w:rsid w:val="00BB61A3"/>
    <w:rsid w:val="00BC2853"/>
    <w:rsid w:val="00BC4054"/>
    <w:rsid w:val="00BC43CB"/>
    <w:rsid w:val="00BC5807"/>
    <w:rsid w:val="00BC6BBE"/>
    <w:rsid w:val="00BD0D8E"/>
    <w:rsid w:val="00BD1173"/>
    <w:rsid w:val="00BD137F"/>
    <w:rsid w:val="00BD29B4"/>
    <w:rsid w:val="00BD3B8A"/>
    <w:rsid w:val="00BD4125"/>
    <w:rsid w:val="00BD4FDF"/>
    <w:rsid w:val="00BD657B"/>
    <w:rsid w:val="00BD7AF7"/>
    <w:rsid w:val="00BD7EA8"/>
    <w:rsid w:val="00BE06CB"/>
    <w:rsid w:val="00BE2305"/>
    <w:rsid w:val="00BE2508"/>
    <w:rsid w:val="00BE2AEE"/>
    <w:rsid w:val="00BE4714"/>
    <w:rsid w:val="00BE4924"/>
    <w:rsid w:val="00BE513C"/>
    <w:rsid w:val="00BE7905"/>
    <w:rsid w:val="00BF031C"/>
    <w:rsid w:val="00BF63C6"/>
    <w:rsid w:val="00BF7322"/>
    <w:rsid w:val="00C00718"/>
    <w:rsid w:val="00C00E42"/>
    <w:rsid w:val="00C0388A"/>
    <w:rsid w:val="00C03CF4"/>
    <w:rsid w:val="00C0645D"/>
    <w:rsid w:val="00C076F1"/>
    <w:rsid w:val="00C07D29"/>
    <w:rsid w:val="00C10462"/>
    <w:rsid w:val="00C10796"/>
    <w:rsid w:val="00C137C5"/>
    <w:rsid w:val="00C13D7A"/>
    <w:rsid w:val="00C17A5D"/>
    <w:rsid w:val="00C220AA"/>
    <w:rsid w:val="00C2289B"/>
    <w:rsid w:val="00C23C37"/>
    <w:rsid w:val="00C246BD"/>
    <w:rsid w:val="00C27788"/>
    <w:rsid w:val="00C27799"/>
    <w:rsid w:val="00C3162E"/>
    <w:rsid w:val="00C32995"/>
    <w:rsid w:val="00C339B4"/>
    <w:rsid w:val="00C34574"/>
    <w:rsid w:val="00C34D03"/>
    <w:rsid w:val="00C34D3E"/>
    <w:rsid w:val="00C36094"/>
    <w:rsid w:val="00C36758"/>
    <w:rsid w:val="00C36848"/>
    <w:rsid w:val="00C37449"/>
    <w:rsid w:val="00C374C8"/>
    <w:rsid w:val="00C413B5"/>
    <w:rsid w:val="00C41686"/>
    <w:rsid w:val="00C437C5"/>
    <w:rsid w:val="00C44B18"/>
    <w:rsid w:val="00C4695A"/>
    <w:rsid w:val="00C46FF2"/>
    <w:rsid w:val="00C5082E"/>
    <w:rsid w:val="00C53C7A"/>
    <w:rsid w:val="00C5475F"/>
    <w:rsid w:val="00C548DA"/>
    <w:rsid w:val="00C54B11"/>
    <w:rsid w:val="00C551FB"/>
    <w:rsid w:val="00C55636"/>
    <w:rsid w:val="00C5572F"/>
    <w:rsid w:val="00C55D74"/>
    <w:rsid w:val="00C579F8"/>
    <w:rsid w:val="00C62F0E"/>
    <w:rsid w:val="00C64EA8"/>
    <w:rsid w:val="00C65BE0"/>
    <w:rsid w:val="00C66C5A"/>
    <w:rsid w:val="00C679A5"/>
    <w:rsid w:val="00C7032C"/>
    <w:rsid w:val="00C70645"/>
    <w:rsid w:val="00C7192B"/>
    <w:rsid w:val="00C7288A"/>
    <w:rsid w:val="00C73F32"/>
    <w:rsid w:val="00C74578"/>
    <w:rsid w:val="00C7553C"/>
    <w:rsid w:val="00C7631A"/>
    <w:rsid w:val="00C80047"/>
    <w:rsid w:val="00C80716"/>
    <w:rsid w:val="00C8153A"/>
    <w:rsid w:val="00C81BD3"/>
    <w:rsid w:val="00C84D02"/>
    <w:rsid w:val="00C865BD"/>
    <w:rsid w:val="00C90F4B"/>
    <w:rsid w:val="00C91712"/>
    <w:rsid w:val="00C93A0E"/>
    <w:rsid w:val="00C9606D"/>
    <w:rsid w:val="00C9648D"/>
    <w:rsid w:val="00C97908"/>
    <w:rsid w:val="00CA067A"/>
    <w:rsid w:val="00CA23C9"/>
    <w:rsid w:val="00CA2A57"/>
    <w:rsid w:val="00CA3C74"/>
    <w:rsid w:val="00CA632C"/>
    <w:rsid w:val="00CA6428"/>
    <w:rsid w:val="00CA692A"/>
    <w:rsid w:val="00CA785D"/>
    <w:rsid w:val="00CB1443"/>
    <w:rsid w:val="00CB2114"/>
    <w:rsid w:val="00CB2202"/>
    <w:rsid w:val="00CB7C66"/>
    <w:rsid w:val="00CC06AF"/>
    <w:rsid w:val="00CC0960"/>
    <w:rsid w:val="00CC0CDF"/>
    <w:rsid w:val="00CC561B"/>
    <w:rsid w:val="00CD04EF"/>
    <w:rsid w:val="00CD1686"/>
    <w:rsid w:val="00CD40DA"/>
    <w:rsid w:val="00CD4E33"/>
    <w:rsid w:val="00CD570D"/>
    <w:rsid w:val="00CD6989"/>
    <w:rsid w:val="00CD7AEA"/>
    <w:rsid w:val="00CE1594"/>
    <w:rsid w:val="00CE31FB"/>
    <w:rsid w:val="00CE338E"/>
    <w:rsid w:val="00CE4017"/>
    <w:rsid w:val="00CE5879"/>
    <w:rsid w:val="00CE6A46"/>
    <w:rsid w:val="00CE6CB3"/>
    <w:rsid w:val="00CE78B5"/>
    <w:rsid w:val="00CF18AD"/>
    <w:rsid w:val="00CF2DD9"/>
    <w:rsid w:val="00CF4B70"/>
    <w:rsid w:val="00CF53C2"/>
    <w:rsid w:val="00CF732D"/>
    <w:rsid w:val="00CF7A0E"/>
    <w:rsid w:val="00D00F97"/>
    <w:rsid w:val="00D01244"/>
    <w:rsid w:val="00D0167F"/>
    <w:rsid w:val="00D01B64"/>
    <w:rsid w:val="00D045A7"/>
    <w:rsid w:val="00D04973"/>
    <w:rsid w:val="00D0590B"/>
    <w:rsid w:val="00D10330"/>
    <w:rsid w:val="00D11009"/>
    <w:rsid w:val="00D11D9E"/>
    <w:rsid w:val="00D12DF4"/>
    <w:rsid w:val="00D147C2"/>
    <w:rsid w:val="00D16E6B"/>
    <w:rsid w:val="00D16FFF"/>
    <w:rsid w:val="00D2211F"/>
    <w:rsid w:val="00D23FD2"/>
    <w:rsid w:val="00D2426D"/>
    <w:rsid w:val="00D271CB"/>
    <w:rsid w:val="00D31172"/>
    <w:rsid w:val="00D31207"/>
    <w:rsid w:val="00D32FE2"/>
    <w:rsid w:val="00D3375C"/>
    <w:rsid w:val="00D33A79"/>
    <w:rsid w:val="00D35977"/>
    <w:rsid w:val="00D35BB0"/>
    <w:rsid w:val="00D41066"/>
    <w:rsid w:val="00D44109"/>
    <w:rsid w:val="00D457EF"/>
    <w:rsid w:val="00D460E2"/>
    <w:rsid w:val="00D4667B"/>
    <w:rsid w:val="00D46B52"/>
    <w:rsid w:val="00D47B52"/>
    <w:rsid w:val="00D505B1"/>
    <w:rsid w:val="00D518D2"/>
    <w:rsid w:val="00D5338A"/>
    <w:rsid w:val="00D53BC3"/>
    <w:rsid w:val="00D53CDA"/>
    <w:rsid w:val="00D55100"/>
    <w:rsid w:val="00D61340"/>
    <w:rsid w:val="00D6140D"/>
    <w:rsid w:val="00D61889"/>
    <w:rsid w:val="00D62188"/>
    <w:rsid w:val="00D62DF9"/>
    <w:rsid w:val="00D66628"/>
    <w:rsid w:val="00D718C5"/>
    <w:rsid w:val="00D75B83"/>
    <w:rsid w:val="00D81701"/>
    <w:rsid w:val="00D817A3"/>
    <w:rsid w:val="00D8378F"/>
    <w:rsid w:val="00D837EC"/>
    <w:rsid w:val="00D843AF"/>
    <w:rsid w:val="00D8566F"/>
    <w:rsid w:val="00D917DA"/>
    <w:rsid w:val="00D92FED"/>
    <w:rsid w:val="00D9420D"/>
    <w:rsid w:val="00D943E0"/>
    <w:rsid w:val="00DA1E53"/>
    <w:rsid w:val="00DA1F4F"/>
    <w:rsid w:val="00DA22CD"/>
    <w:rsid w:val="00DA2E3D"/>
    <w:rsid w:val="00DA4B0E"/>
    <w:rsid w:val="00DA4C15"/>
    <w:rsid w:val="00DB01C8"/>
    <w:rsid w:val="00DB077D"/>
    <w:rsid w:val="00DB0C40"/>
    <w:rsid w:val="00DB0CA0"/>
    <w:rsid w:val="00DB0E45"/>
    <w:rsid w:val="00DB199A"/>
    <w:rsid w:val="00DB7705"/>
    <w:rsid w:val="00DB7F87"/>
    <w:rsid w:val="00DC11F1"/>
    <w:rsid w:val="00DC265C"/>
    <w:rsid w:val="00DC3E66"/>
    <w:rsid w:val="00DC485E"/>
    <w:rsid w:val="00DC76DD"/>
    <w:rsid w:val="00DD05D5"/>
    <w:rsid w:val="00DD0A3B"/>
    <w:rsid w:val="00DD1E4A"/>
    <w:rsid w:val="00DD25A6"/>
    <w:rsid w:val="00DD2689"/>
    <w:rsid w:val="00DD4F9A"/>
    <w:rsid w:val="00DD6A9C"/>
    <w:rsid w:val="00DE4A43"/>
    <w:rsid w:val="00DE4D69"/>
    <w:rsid w:val="00DE5283"/>
    <w:rsid w:val="00DE5AD2"/>
    <w:rsid w:val="00DE7C8D"/>
    <w:rsid w:val="00DF09A1"/>
    <w:rsid w:val="00DF09A4"/>
    <w:rsid w:val="00DF741D"/>
    <w:rsid w:val="00E00508"/>
    <w:rsid w:val="00E017F5"/>
    <w:rsid w:val="00E01DC3"/>
    <w:rsid w:val="00E04856"/>
    <w:rsid w:val="00E06A23"/>
    <w:rsid w:val="00E10305"/>
    <w:rsid w:val="00E10FD8"/>
    <w:rsid w:val="00E13012"/>
    <w:rsid w:val="00E1457D"/>
    <w:rsid w:val="00E20FA4"/>
    <w:rsid w:val="00E212B1"/>
    <w:rsid w:val="00E2180B"/>
    <w:rsid w:val="00E22A14"/>
    <w:rsid w:val="00E24121"/>
    <w:rsid w:val="00E2468B"/>
    <w:rsid w:val="00E276C2"/>
    <w:rsid w:val="00E277B0"/>
    <w:rsid w:val="00E3059A"/>
    <w:rsid w:val="00E30E97"/>
    <w:rsid w:val="00E31722"/>
    <w:rsid w:val="00E336A8"/>
    <w:rsid w:val="00E359B1"/>
    <w:rsid w:val="00E3603B"/>
    <w:rsid w:val="00E36323"/>
    <w:rsid w:val="00E36AF3"/>
    <w:rsid w:val="00E4098D"/>
    <w:rsid w:val="00E412F0"/>
    <w:rsid w:val="00E425B6"/>
    <w:rsid w:val="00E44042"/>
    <w:rsid w:val="00E442EE"/>
    <w:rsid w:val="00E44750"/>
    <w:rsid w:val="00E4678E"/>
    <w:rsid w:val="00E51D32"/>
    <w:rsid w:val="00E52EAD"/>
    <w:rsid w:val="00E54F27"/>
    <w:rsid w:val="00E55B5A"/>
    <w:rsid w:val="00E55BA8"/>
    <w:rsid w:val="00E573CA"/>
    <w:rsid w:val="00E578B2"/>
    <w:rsid w:val="00E63347"/>
    <w:rsid w:val="00E636E1"/>
    <w:rsid w:val="00E63EE1"/>
    <w:rsid w:val="00E6579B"/>
    <w:rsid w:val="00E65A48"/>
    <w:rsid w:val="00E66529"/>
    <w:rsid w:val="00E67470"/>
    <w:rsid w:val="00E70C10"/>
    <w:rsid w:val="00E711F4"/>
    <w:rsid w:val="00E71F54"/>
    <w:rsid w:val="00E7523A"/>
    <w:rsid w:val="00E7782D"/>
    <w:rsid w:val="00E77E0D"/>
    <w:rsid w:val="00E821AB"/>
    <w:rsid w:val="00E83560"/>
    <w:rsid w:val="00E836A5"/>
    <w:rsid w:val="00E83775"/>
    <w:rsid w:val="00E85CD5"/>
    <w:rsid w:val="00E86CB4"/>
    <w:rsid w:val="00E91712"/>
    <w:rsid w:val="00E94DCE"/>
    <w:rsid w:val="00E97251"/>
    <w:rsid w:val="00EA06BF"/>
    <w:rsid w:val="00EA4DB0"/>
    <w:rsid w:val="00EA5DE5"/>
    <w:rsid w:val="00EA6BEB"/>
    <w:rsid w:val="00EA797A"/>
    <w:rsid w:val="00EB3585"/>
    <w:rsid w:val="00EB3C84"/>
    <w:rsid w:val="00EB5C5B"/>
    <w:rsid w:val="00EB5DB9"/>
    <w:rsid w:val="00EC2023"/>
    <w:rsid w:val="00EC4401"/>
    <w:rsid w:val="00EC631E"/>
    <w:rsid w:val="00ED081E"/>
    <w:rsid w:val="00ED453A"/>
    <w:rsid w:val="00ED5F02"/>
    <w:rsid w:val="00EE002C"/>
    <w:rsid w:val="00EE09BA"/>
    <w:rsid w:val="00EE267F"/>
    <w:rsid w:val="00EE3282"/>
    <w:rsid w:val="00EE4211"/>
    <w:rsid w:val="00EE4E8C"/>
    <w:rsid w:val="00EE6A7D"/>
    <w:rsid w:val="00EF1B25"/>
    <w:rsid w:val="00EF3A41"/>
    <w:rsid w:val="00EF4C32"/>
    <w:rsid w:val="00F022FE"/>
    <w:rsid w:val="00F023F9"/>
    <w:rsid w:val="00F02DE6"/>
    <w:rsid w:val="00F0354F"/>
    <w:rsid w:val="00F03952"/>
    <w:rsid w:val="00F067BC"/>
    <w:rsid w:val="00F07730"/>
    <w:rsid w:val="00F07DD5"/>
    <w:rsid w:val="00F10353"/>
    <w:rsid w:val="00F13E87"/>
    <w:rsid w:val="00F14412"/>
    <w:rsid w:val="00F14AC3"/>
    <w:rsid w:val="00F1741C"/>
    <w:rsid w:val="00F17965"/>
    <w:rsid w:val="00F2097F"/>
    <w:rsid w:val="00F21862"/>
    <w:rsid w:val="00F21D53"/>
    <w:rsid w:val="00F21F50"/>
    <w:rsid w:val="00F2307C"/>
    <w:rsid w:val="00F230D8"/>
    <w:rsid w:val="00F23B8F"/>
    <w:rsid w:val="00F2616A"/>
    <w:rsid w:val="00F27B3E"/>
    <w:rsid w:val="00F30119"/>
    <w:rsid w:val="00F31039"/>
    <w:rsid w:val="00F3280D"/>
    <w:rsid w:val="00F3366A"/>
    <w:rsid w:val="00F33775"/>
    <w:rsid w:val="00F343D3"/>
    <w:rsid w:val="00F379C9"/>
    <w:rsid w:val="00F41B41"/>
    <w:rsid w:val="00F4304E"/>
    <w:rsid w:val="00F44C2F"/>
    <w:rsid w:val="00F4551C"/>
    <w:rsid w:val="00F4643F"/>
    <w:rsid w:val="00F5095B"/>
    <w:rsid w:val="00F50ECA"/>
    <w:rsid w:val="00F5192E"/>
    <w:rsid w:val="00F5206F"/>
    <w:rsid w:val="00F5263D"/>
    <w:rsid w:val="00F5265E"/>
    <w:rsid w:val="00F52EC6"/>
    <w:rsid w:val="00F54CFA"/>
    <w:rsid w:val="00F55135"/>
    <w:rsid w:val="00F56062"/>
    <w:rsid w:val="00F575CE"/>
    <w:rsid w:val="00F579F9"/>
    <w:rsid w:val="00F60518"/>
    <w:rsid w:val="00F60925"/>
    <w:rsid w:val="00F63990"/>
    <w:rsid w:val="00F66664"/>
    <w:rsid w:val="00F671CB"/>
    <w:rsid w:val="00F71278"/>
    <w:rsid w:val="00F72931"/>
    <w:rsid w:val="00F74A72"/>
    <w:rsid w:val="00F77664"/>
    <w:rsid w:val="00F80AC7"/>
    <w:rsid w:val="00F8249C"/>
    <w:rsid w:val="00F83294"/>
    <w:rsid w:val="00F84D74"/>
    <w:rsid w:val="00F853E8"/>
    <w:rsid w:val="00F85875"/>
    <w:rsid w:val="00F87B79"/>
    <w:rsid w:val="00F87FBD"/>
    <w:rsid w:val="00F92E41"/>
    <w:rsid w:val="00F95922"/>
    <w:rsid w:val="00F95FFF"/>
    <w:rsid w:val="00F9733E"/>
    <w:rsid w:val="00F97DC6"/>
    <w:rsid w:val="00FA2BD4"/>
    <w:rsid w:val="00FB2E74"/>
    <w:rsid w:val="00FB3879"/>
    <w:rsid w:val="00FB3FFD"/>
    <w:rsid w:val="00FB7F46"/>
    <w:rsid w:val="00FC2416"/>
    <w:rsid w:val="00FC2ECE"/>
    <w:rsid w:val="00FC4273"/>
    <w:rsid w:val="00FC49C0"/>
    <w:rsid w:val="00FC4B80"/>
    <w:rsid w:val="00FC4F24"/>
    <w:rsid w:val="00FC6B95"/>
    <w:rsid w:val="00FC6E0B"/>
    <w:rsid w:val="00FD01B5"/>
    <w:rsid w:val="00FD1B1D"/>
    <w:rsid w:val="00FD30E7"/>
    <w:rsid w:val="00FD3880"/>
    <w:rsid w:val="00FD3E1A"/>
    <w:rsid w:val="00FD5BB2"/>
    <w:rsid w:val="00FD769B"/>
    <w:rsid w:val="00FD7C5F"/>
    <w:rsid w:val="00FE0EAF"/>
    <w:rsid w:val="00FE151A"/>
    <w:rsid w:val="00FE4ACC"/>
    <w:rsid w:val="00FF0067"/>
    <w:rsid w:val="00FF06CB"/>
    <w:rsid w:val="00FF577D"/>
    <w:rsid w:val="00FF5A10"/>
    <w:rsid w:val="00FF5E8E"/>
    <w:rsid w:val="00FF5EB8"/>
    <w:rsid w:val="00FF7A1B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1B86"/>
    <w:rPr>
      <w:sz w:val="24"/>
      <w:szCs w:val="24"/>
    </w:rPr>
  </w:style>
  <w:style w:type="paragraph" w:styleId="Nagwek1">
    <w:name w:val="heading 1"/>
    <w:basedOn w:val="Normalny"/>
    <w:qFormat/>
    <w:rsid w:val="00494B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F0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031C"/>
  </w:style>
  <w:style w:type="character" w:styleId="Pogrubienie">
    <w:name w:val="Strong"/>
    <w:basedOn w:val="Domylnaczcionkaakapitu"/>
    <w:qFormat/>
    <w:rsid w:val="00E04856"/>
    <w:rPr>
      <w:b/>
      <w:bCs/>
    </w:rPr>
  </w:style>
  <w:style w:type="paragraph" w:styleId="Nagwek">
    <w:name w:val="header"/>
    <w:basedOn w:val="Normalny"/>
    <w:rsid w:val="000A329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5532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rsid w:val="00AA126A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locked/>
    <w:rsid w:val="002B6239"/>
    <w:rPr>
      <w:rFonts w:ascii="Consolas" w:eastAsia="Calibri" w:hAnsi="Consolas"/>
      <w:sz w:val="21"/>
      <w:szCs w:val="21"/>
      <w:lang w:val="pl-PL" w:eastAsia="en-US" w:bidi="ar-SA"/>
    </w:rPr>
  </w:style>
  <w:style w:type="paragraph" w:styleId="Zwykytekst">
    <w:name w:val="Plain Text"/>
    <w:basedOn w:val="Normalny"/>
    <w:link w:val="ZwykytekstZnak"/>
    <w:rsid w:val="002B6239"/>
    <w:rPr>
      <w:rFonts w:ascii="Consolas" w:eastAsia="Calibri" w:hAnsi="Consolas"/>
      <w:sz w:val="21"/>
      <w:szCs w:val="21"/>
      <w:lang w:eastAsia="en-US"/>
    </w:rPr>
  </w:style>
  <w:style w:type="character" w:styleId="Odwoaniedokomentarza">
    <w:name w:val="annotation reference"/>
    <w:basedOn w:val="Domylnaczcionkaakapitu"/>
    <w:semiHidden/>
    <w:rsid w:val="00070726"/>
    <w:rPr>
      <w:sz w:val="16"/>
      <w:szCs w:val="16"/>
    </w:rPr>
  </w:style>
  <w:style w:type="paragraph" w:styleId="Tekstkomentarza">
    <w:name w:val="annotation text"/>
    <w:basedOn w:val="Normalny"/>
    <w:semiHidden/>
    <w:rsid w:val="00070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70726"/>
    <w:rPr>
      <w:b/>
      <w:bCs/>
    </w:rPr>
  </w:style>
  <w:style w:type="paragraph" w:styleId="Tekstdymka">
    <w:name w:val="Balloon Text"/>
    <w:basedOn w:val="Normalny"/>
    <w:semiHidden/>
    <w:rsid w:val="000707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4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E4A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4A4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37D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37D63"/>
  </w:style>
  <w:style w:type="character" w:styleId="Odwoanieprzypisukocowego">
    <w:name w:val="endnote reference"/>
    <w:basedOn w:val="Domylnaczcionkaakapitu"/>
    <w:rsid w:val="00237D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1B86"/>
    <w:rPr>
      <w:sz w:val="24"/>
      <w:szCs w:val="24"/>
    </w:rPr>
  </w:style>
  <w:style w:type="paragraph" w:styleId="Nagwek1">
    <w:name w:val="heading 1"/>
    <w:basedOn w:val="Normalny"/>
    <w:qFormat/>
    <w:rsid w:val="00494B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F0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031C"/>
  </w:style>
  <w:style w:type="character" w:styleId="Pogrubienie">
    <w:name w:val="Strong"/>
    <w:basedOn w:val="Domylnaczcionkaakapitu"/>
    <w:qFormat/>
    <w:rsid w:val="00E04856"/>
    <w:rPr>
      <w:b/>
      <w:bCs/>
    </w:rPr>
  </w:style>
  <w:style w:type="paragraph" w:styleId="Nagwek">
    <w:name w:val="header"/>
    <w:basedOn w:val="Normalny"/>
    <w:rsid w:val="000A329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5532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rsid w:val="00AA126A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locked/>
    <w:rsid w:val="002B6239"/>
    <w:rPr>
      <w:rFonts w:ascii="Consolas" w:eastAsia="Calibri" w:hAnsi="Consolas"/>
      <w:sz w:val="21"/>
      <w:szCs w:val="21"/>
      <w:lang w:val="pl-PL" w:eastAsia="en-US" w:bidi="ar-SA"/>
    </w:rPr>
  </w:style>
  <w:style w:type="paragraph" w:styleId="Zwykytekst">
    <w:name w:val="Plain Text"/>
    <w:basedOn w:val="Normalny"/>
    <w:link w:val="ZwykytekstZnak"/>
    <w:rsid w:val="002B6239"/>
    <w:rPr>
      <w:rFonts w:ascii="Consolas" w:eastAsia="Calibri" w:hAnsi="Consolas"/>
      <w:sz w:val="21"/>
      <w:szCs w:val="21"/>
      <w:lang w:eastAsia="en-US"/>
    </w:rPr>
  </w:style>
  <w:style w:type="character" w:styleId="Odwoaniedokomentarza">
    <w:name w:val="annotation reference"/>
    <w:basedOn w:val="Domylnaczcionkaakapitu"/>
    <w:semiHidden/>
    <w:rsid w:val="00070726"/>
    <w:rPr>
      <w:sz w:val="16"/>
      <w:szCs w:val="16"/>
    </w:rPr>
  </w:style>
  <w:style w:type="paragraph" w:styleId="Tekstkomentarza">
    <w:name w:val="annotation text"/>
    <w:basedOn w:val="Normalny"/>
    <w:semiHidden/>
    <w:rsid w:val="00070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70726"/>
    <w:rPr>
      <w:b/>
      <w:bCs/>
    </w:rPr>
  </w:style>
  <w:style w:type="paragraph" w:styleId="Tekstdymka">
    <w:name w:val="Balloon Text"/>
    <w:basedOn w:val="Normalny"/>
    <w:semiHidden/>
    <w:rsid w:val="000707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4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E4A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4A4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37D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37D63"/>
  </w:style>
  <w:style w:type="character" w:styleId="Odwoanieprzypisukocowego">
    <w:name w:val="endnote reference"/>
    <w:basedOn w:val="Domylnaczcionkaakapitu"/>
    <w:rsid w:val="00237D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F95D-E8D3-432A-8D09-A6EEA8FC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3089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Urząd Marszałkowski Województwa Wielkopolskiego</Company>
  <LinksUpToDate>false</LinksUpToDate>
  <CharactersWithSpaces>21585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>Program Współpracy 2012 r.</dc:subject>
  <dc:creator>T.G. DO.I</dc:creator>
  <cp:lastModifiedBy>patrycja.pogorzelczy</cp:lastModifiedBy>
  <cp:revision>59</cp:revision>
  <cp:lastPrinted>2016-08-29T07:28:00Z</cp:lastPrinted>
  <dcterms:created xsi:type="dcterms:W3CDTF">2016-08-22T11:41:00Z</dcterms:created>
  <dcterms:modified xsi:type="dcterms:W3CDTF">2016-08-29T07:29:00Z</dcterms:modified>
</cp:coreProperties>
</file>