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0E" w:rsidRDefault="00540F0E" w:rsidP="00E05E5D">
      <w:pPr>
        <w:pStyle w:val="BodyTextIndent"/>
        <w:spacing w:line="360" w:lineRule="auto"/>
        <w:ind w:left="2832" w:firstLine="0"/>
        <w:jc w:val="left"/>
        <w:outlineLvl w:val="0"/>
        <w:rPr>
          <w:szCs w:val="24"/>
        </w:rPr>
      </w:pPr>
    </w:p>
    <w:p w:rsidR="00540F0E" w:rsidRPr="008927A2" w:rsidRDefault="00540F0E" w:rsidP="004D39D9">
      <w:pPr>
        <w:pStyle w:val="BodyTextIndent"/>
        <w:spacing w:line="360" w:lineRule="auto"/>
        <w:ind w:left="3540" w:hanging="120"/>
        <w:jc w:val="left"/>
        <w:outlineLvl w:val="0"/>
        <w:rPr>
          <w:szCs w:val="24"/>
        </w:rPr>
      </w:pPr>
      <w:r>
        <w:rPr>
          <w:szCs w:val="24"/>
        </w:rPr>
        <w:t xml:space="preserve">      </w:t>
      </w:r>
      <w:r w:rsidRPr="008927A2">
        <w:rPr>
          <w:szCs w:val="24"/>
        </w:rPr>
        <w:t>Uchwała Nr</w:t>
      </w:r>
      <w:r>
        <w:rPr>
          <w:szCs w:val="24"/>
        </w:rPr>
        <w:t xml:space="preserve"> 2677/2016</w:t>
      </w:r>
    </w:p>
    <w:p w:rsidR="00540F0E" w:rsidRPr="008927A2" w:rsidRDefault="00540F0E" w:rsidP="00E05E5D">
      <w:pPr>
        <w:pStyle w:val="BodyTextIndent"/>
        <w:spacing w:line="360" w:lineRule="auto"/>
        <w:ind w:left="2832" w:firstLine="0"/>
        <w:jc w:val="left"/>
        <w:outlineLvl w:val="0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4D39D9">
      <w:pPr>
        <w:pStyle w:val="BodyTextIndent"/>
        <w:spacing w:line="360" w:lineRule="auto"/>
        <w:ind w:left="3540" w:firstLine="240"/>
        <w:jc w:val="left"/>
        <w:rPr>
          <w:szCs w:val="24"/>
        </w:rPr>
      </w:pPr>
      <w:r w:rsidRPr="008927A2">
        <w:rPr>
          <w:szCs w:val="24"/>
        </w:rPr>
        <w:t>z dnia</w:t>
      </w:r>
      <w:r>
        <w:rPr>
          <w:szCs w:val="24"/>
        </w:rPr>
        <w:t xml:space="preserve"> 28 września 2016r. </w:t>
      </w:r>
    </w:p>
    <w:p w:rsidR="00540F0E" w:rsidRDefault="00540F0E" w:rsidP="00075AE8">
      <w:pPr>
        <w:pStyle w:val="BodyTextIndent"/>
        <w:spacing w:line="360" w:lineRule="auto"/>
        <w:ind w:firstLine="0"/>
        <w:rPr>
          <w:bCs/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bCs/>
          <w:szCs w:val="24"/>
        </w:rPr>
      </w:pPr>
    </w:p>
    <w:p w:rsidR="00540F0E" w:rsidRPr="008927A2" w:rsidRDefault="00540F0E" w:rsidP="00075AE8">
      <w:pPr>
        <w:pStyle w:val="BodyTextIndent"/>
        <w:spacing w:line="360" w:lineRule="auto"/>
        <w:ind w:firstLine="0"/>
        <w:rPr>
          <w:b/>
          <w:bCs/>
          <w:szCs w:val="24"/>
        </w:rPr>
      </w:pPr>
      <w:r>
        <w:rPr>
          <w:bCs/>
          <w:szCs w:val="24"/>
        </w:rPr>
        <w:t>w sprawie</w:t>
      </w:r>
      <w:r w:rsidRPr="00184242">
        <w:rPr>
          <w:b/>
          <w:bCs/>
          <w:szCs w:val="24"/>
        </w:rPr>
        <w:t>: rozstrzygnięcia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konkursów o tytuł Wielkopolska Szkoła Roku oraz Wielkopolski Nauczyciel Roku.</w:t>
      </w:r>
    </w:p>
    <w:p w:rsidR="00540F0E" w:rsidRPr="008927A2" w:rsidRDefault="00540F0E" w:rsidP="00075AE8">
      <w:pPr>
        <w:pStyle w:val="BodyTextIndent"/>
        <w:spacing w:line="360" w:lineRule="auto"/>
        <w:rPr>
          <w:b/>
          <w:szCs w:val="24"/>
        </w:rPr>
      </w:pPr>
    </w:p>
    <w:p w:rsidR="00540F0E" w:rsidRPr="008927A2" w:rsidRDefault="00540F0E" w:rsidP="00075AE8">
      <w:pPr>
        <w:pStyle w:val="BodyTextIndent"/>
        <w:spacing w:line="360" w:lineRule="auto"/>
        <w:rPr>
          <w:bCs/>
          <w:szCs w:val="24"/>
        </w:rPr>
      </w:pPr>
      <w:r>
        <w:rPr>
          <w:szCs w:val="24"/>
        </w:rPr>
        <w:t xml:space="preserve">Na podstawie art. 41 ust. 1 ustawy z dnia 5 czerwca 1998r. o samorządzie województwa (Dz. U. z 2016r., poz. 486) w związku z § 8 załącznika nr 1 i § 8 załącznika nr 2 Uchwały Nr 2149/2016 Zarządu Województwa Wielkopolskiego z dnia 10 czerwca 2016r. w sprawie ogłoszenia i określenia zasad przeprowadzenia konkursów o tytuł „Wielkopolska Szkoła Roku” oraz „Wielkopolski Nauczyciel Roku” oraz Uchwały Nr 2391/2016 Zarządu Województwa Wielkopolskiego z dnia 21 lipca 2016r. w sprawie zmiany terminu składania formularzy zgłoszonych w 2016r. w konkursach o tytuł „Wielkopolska Szkoła Roku” oraz „Wielkopolski Nauczyciel Roku” oraz Uchwały Nr 2610/2016 zarządu Województwa Wielkopolskiego z dnia 7 września 2016r. w sprawie powołania Kapituły Konkursu w celu wyłonienia laureatów w konkursach o tytuł „Wielkopolska Szkoła Roku” oraz „Wielkopolski Nauczyciel Roku” </w:t>
      </w:r>
      <w:r w:rsidRPr="008927A2">
        <w:rPr>
          <w:szCs w:val="24"/>
        </w:rPr>
        <w:t>uchwala się</w:t>
      </w:r>
      <w:r>
        <w:rPr>
          <w:szCs w:val="24"/>
        </w:rPr>
        <w:t>,</w:t>
      </w:r>
      <w:r w:rsidRPr="008927A2">
        <w:rPr>
          <w:szCs w:val="24"/>
        </w:rPr>
        <w:t xml:space="preserve"> co następuje:</w:t>
      </w:r>
    </w:p>
    <w:p w:rsidR="00540F0E" w:rsidRPr="008927A2" w:rsidRDefault="00540F0E" w:rsidP="00075AE8">
      <w:pPr>
        <w:pStyle w:val="BodyTextIndent"/>
        <w:spacing w:line="360" w:lineRule="auto"/>
        <w:rPr>
          <w:bCs/>
          <w:szCs w:val="24"/>
        </w:rPr>
      </w:pPr>
    </w:p>
    <w:p w:rsidR="00540F0E" w:rsidRDefault="00540F0E" w:rsidP="00DD0E14">
      <w:pPr>
        <w:pStyle w:val="BodyTextIndent"/>
        <w:spacing w:line="360" w:lineRule="auto"/>
        <w:jc w:val="center"/>
        <w:rPr>
          <w:szCs w:val="24"/>
        </w:rPr>
      </w:pPr>
      <w:r w:rsidRPr="008927A2">
        <w:rPr>
          <w:szCs w:val="24"/>
        </w:rPr>
        <w:t>§ 1</w:t>
      </w:r>
    </w:p>
    <w:p w:rsidR="00540F0E" w:rsidRPr="008927A2" w:rsidRDefault="00540F0E" w:rsidP="00DD0E14">
      <w:pPr>
        <w:pStyle w:val="BodyTextIndent"/>
        <w:spacing w:line="360" w:lineRule="auto"/>
        <w:jc w:val="center"/>
        <w:rPr>
          <w:szCs w:val="24"/>
        </w:rPr>
      </w:pPr>
    </w:p>
    <w:p w:rsidR="00540F0E" w:rsidRDefault="00540F0E" w:rsidP="002363DE">
      <w:pPr>
        <w:pStyle w:val="BodyTextIndent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Przyznaje się tytuł „Wielkopolska Szkoła Roku”, statuetkę oraz nagrodę finansową</w:t>
      </w:r>
      <w:r>
        <w:rPr>
          <w:szCs w:val="24"/>
        </w:rPr>
        <w:br/>
        <w:t>w wysokości 30 000 zł dla zwycięzcy Konkursu zgodnie z załącznikiem nr 1 do uchwały.</w:t>
      </w:r>
    </w:p>
    <w:p w:rsidR="00540F0E" w:rsidRDefault="00540F0E" w:rsidP="00A932BE">
      <w:pPr>
        <w:pStyle w:val="BodyTextIndent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Przyznaje się statuetki oraz nagrody finansowe w wysokości 10 000 zł dla czterech laureatów Konkursu o tytuł „Wielkopolska Szkoła Roku” zgodnie z załącznikiem nr 1 do uchwały.</w:t>
      </w:r>
    </w:p>
    <w:p w:rsidR="00540F0E" w:rsidRDefault="00540F0E" w:rsidP="00A932BE">
      <w:pPr>
        <w:pStyle w:val="BodyTextIndent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Przyznaje się nagrody finansowe w wysokości 3 000 zł dla dziewiętnastu wyróżnionych w Konkursie o tytuł „Wielkopolska Szkoła Roku” zgodnie </w:t>
      </w:r>
      <w:r>
        <w:rPr>
          <w:szCs w:val="24"/>
        </w:rPr>
        <w:br/>
        <w:t>z załącznikiem nr 1 do uchwały.</w:t>
      </w:r>
    </w:p>
    <w:p w:rsidR="00540F0E" w:rsidRDefault="00540F0E" w:rsidP="007977E7">
      <w:pPr>
        <w:pStyle w:val="BodyTextIndent"/>
        <w:spacing w:line="360" w:lineRule="auto"/>
        <w:ind w:firstLine="0"/>
        <w:rPr>
          <w:color w:val="FF0000"/>
          <w:szCs w:val="24"/>
        </w:rPr>
      </w:pPr>
    </w:p>
    <w:p w:rsidR="00540F0E" w:rsidRDefault="00540F0E" w:rsidP="007977E7">
      <w:pPr>
        <w:pStyle w:val="BodyTextIndent"/>
        <w:spacing w:line="360" w:lineRule="auto"/>
        <w:ind w:firstLine="0"/>
        <w:rPr>
          <w:color w:val="FF0000"/>
          <w:szCs w:val="24"/>
        </w:rPr>
      </w:pPr>
    </w:p>
    <w:p w:rsidR="00540F0E" w:rsidRPr="008927A2" w:rsidRDefault="00540F0E" w:rsidP="007977E7">
      <w:pPr>
        <w:pStyle w:val="BodyTextIndent"/>
        <w:spacing w:line="360" w:lineRule="auto"/>
        <w:ind w:firstLine="0"/>
        <w:rPr>
          <w:color w:val="FF0000"/>
          <w:szCs w:val="24"/>
        </w:rPr>
      </w:pPr>
    </w:p>
    <w:p w:rsidR="00540F0E" w:rsidRDefault="00540F0E" w:rsidP="000D5C3D">
      <w:pPr>
        <w:pStyle w:val="BodyTextIndent"/>
        <w:tabs>
          <w:tab w:val="left" w:pos="4860"/>
        </w:tabs>
        <w:spacing w:line="360" w:lineRule="auto"/>
        <w:ind w:firstLine="0"/>
        <w:jc w:val="center"/>
        <w:rPr>
          <w:szCs w:val="24"/>
        </w:rPr>
      </w:pPr>
      <w:r w:rsidRPr="008927A2">
        <w:rPr>
          <w:szCs w:val="24"/>
        </w:rPr>
        <w:t>§ 2</w:t>
      </w:r>
    </w:p>
    <w:p w:rsidR="00540F0E" w:rsidRDefault="00540F0E" w:rsidP="00DD0E14">
      <w:pPr>
        <w:pStyle w:val="BodyTextIndent"/>
        <w:tabs>
          <w:tab w:val="left" w:pos="4860"/>
        </w:tabs>
        <w:spacing w:line="360" w:lineRule="auto"/>
        <w:jc w:val="center"/>
        <w:rPr>
          <w:szCs w:val="24"/>
        </w:rPr>
      </w:pPr>
    </w:p>
    <w:p w:rsidR="00540F0E" w:rsidRDefault="00540F0E" w:rsidP="00340EE3">
      <w:pPr>
        <w:pStyle w:val="BodyTextInden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Przyznaje się tytuł „Wielkopolski Nauczyciel Roku”, statuetkę oraz nagrodę finansową w wysokości 20 000 zł dla zwycięzcy Konkursu zgodnie z załącznikiem nr 2 do uchwały. </w:t>
      </w:r>
    </w:p>
    <w:p w:rsidR="00540F0E" w:rsidRDefault="00540F0E" w:rsidP="00B26DE3">
      <w:pPr>
        <w:pStyle w:val="BodyTextInden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Przyznaje się statuetki oraz nagrody finansowe w wysokości 7 500 zł dla czterech laureatów Konkursu o tytuł „Wielkopolski Nauczyciel Roku” zgodnie z załącznikiem nr 2 do uchwały. </w:t>
      </w:r>
    </w:p>
    <w:p w:rsidR="00540F0E" w:rsidRDefault="00540F0E" w:rsidP="00B26DE3">
      <w:pPr>
        <w:pStyle w:val="BodyTextIndent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Przyznaje się nagrody finansowe w wysokości 1 000 zł dla szesnastu wyróżnionych</w:t>
      </w:r>
      <w:r>
        <w:rPr>
          <w:szCs w:val="24"/>
        </w:rPr>
        <w:br/>
        <w:t>w Konkursie o tytuł „Wielkopolski Nauczyciel Roku” zgodnie z załącznikiem nr 2 do uchwały.</w:t>
      </w:r>
    </w:p>
    <w:p w:rsidR="00540F0E" w:rsidRDefault="00540F0E" w:rsidP="00DD0E14">
      <w:pPr>
        <w:pStyle w:val="BodyTextIndent"/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 xml:space="preserve">       </w:t>
      </w:r>
    </w:p>
    <w:p w:rsidR="00540F0E" w:rsidRDefault="00540F0E" w:rsidP="000D5C3D">
      <w:pPr>
        <w:pStyle w:val="BodyTextIndent"/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>§ 3</w:t>
      </w:r>
    </w:p>
    <w:p w:rsidR="00540F0E" w:rsidRPr="008927A2" w:rsidRDefault="00540F0E" w:rsidP="00DD0E14">
      <w:pPr>
        <w:pStyle w:val="BodyTextIndent"/>
        <w:spacing w:line="360" w:lineRule="auto"/>
        <w:ind w:firstLine="0"/>
        <w:jc w:val="center"/>
        <w:rPr>
          <w:szCs w:val="24"/>
        </w:rPr>
      </w:pPr>
    </w:p>
    <w:p w:rsidR="00540F0E" w:rsidRDefault="00540F0E" w:rsidP="00062D81">
      <w:pPr>
        <w:pStyle w:val="BodyTextIndent"/>
        <w:spacing w:line="360" w:lineRule="auto"/>
        <w:ind w:firstLine="0"/>
        <w:rPr>
          <w:szCs w:val="24"/>
        </w:rPr>
      </w:pPr>
      <w:r w:rsidRPr="008927A2">
        <w:rPr>
          <w:szCs w:val="24"/>
        </w:rPr>
        <w:t xml:space="preserve">Wykonanie uchwały powierza się Dyrektorowi Departamentu Edukacji i Nauki Urzędu Marszałkowskiego Województwa Wielkopolskiego w Poznaniu. </w:t>
      </w:r>
    </w:p>
    <w:p w:rsidR="00540F0E" w:rsidRDefault="00540F0E" w:rsidP="00062D81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D5C3D">
      <w:pPr>
        <w:pStyle w:val="BodyTextIndent"/>
        <w:spacing w:line="360" w:lineRule="auto"/>
        <w:ind w:firstLine="0"/>
        <w:jc w:val="center"/>
        <w:rPr>
          <w:szCs w:val="24"/>
        </w:rPr>
      </w:pPr>
      <w:r>
        <w:rPr>
          <w:szCs w:val="24"/>
        </w:rPr>
        <w:t>§ 4</w:t>
      </w:r>
    </w:p>
    <w:p w:rsidR="00540F0E" w:rsidRPr="008927A2" w:rsidRDefault="00540F0E" w:rsidP="00075AE8">
      <w:pPr>
        <w:pStyle w:val="BodyTextIndent"/>
        <w:spacing w:line="360" w:lineRule="auto"/>
        <w:jc w:val="center"/>
        <w:rPr>
          <w:szCs w:val="24"/>
        </w:rPr>
      </w:pPr>
    </w:p>
    <w:p w:rsidR="00540F0E" w:rsidRDefault="00540F0E" w:rsidP="00775158">
      <w:pPr>
        <w:pStyle w:val="BodyTextIndent"/>
        <w:spacing w:line="360" w:lineRule="auto"/>
        <w:ind w:firstLine="0"/>
        <w:outlineLvl w:val="0"/>
        <w:rPr>
          <w:szCs w:val="24"/>
        </w:rPr>
      </w:pPr>
      <w:r w:rsidRPr="008927A2">
        <w:rPr>
          <w:szCs w:val="24"/>
        </w:rPr>
        <w:t>Uchwała wchodzi w życie z dniem podjęcia.</w:t>
      </w: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775158">
      <w:pPr>
        <w:pStyle w:val="BodyTextIndent"/>
        <w:spacing w:line="360" w:lineRule="auto"/>
        <w:jc w:val="center"/>
        <w:rPr>
          <w:szCs w:val="24"/>
        </w:rPr>
      </w:pPr>
    </w:p>
    <w:p w:rsidR="00540F0E" w:rsidRDefault="00540F0E" w:rsidP="00775158">
      <w:pPr>
        <w:pStyle w:val="BodyTextIndent"/>
        <w:spacing w:line="360" w:lineRule="auto"/>
        <w:jc w:val="center"/>
        <w:rPr>
          <w:szCs w:val="24"/>
        </w:rPr>
      </w:pPr>
    </w:p>
    <w:p w:rsidR="00540F0E" w:rsidRPr="008927A2" w:rsidRDefault="00540F0E" w:rsidP="00775158">
      <w:pPr>
        <w:pStyle w:val="BodyTextIndent"/>
        <w:spacing w:line="360" w:lineRule="auto"/>
        <w:jc w:val="center"/>
        <w:rPr>
          <w:szCs w:val="24"/>
        </w:rPr>
      </w:pPr>
      <w:r w:rsidRPr="008927A2">
        <w:rPr>
          <w:szCs w:val="24"/>
        </w:rPr>
        <w:t>Uzasadnienie do Uchw</w:t>
      </w:r>
      <w:r>
        <w:rPr>
          <w:szCs w:val="24"/>
        </w:rPr>
        <w:t>ały Nr 2677/2016</w:t>
      </w:r>
    </w:p>
    <w:p w:rsidR="00540F0E" w:rsidRDefault="00540F0E" w:rsidP="00775158">
      <w:pPr>
        <w:pStyle w:val="BodyTextIndent"/>
        <w:spacing w:line="360" w:lineRule="auto"/>
        <w:jc w:val="center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775158">
      <w:pPr>
        <w:pStyle w:val="BodyTextIndent"/>
        <w:spacing w:line="360" w:lineRule="auto"/>
        <w:jc w:val="center"/>
        <w:rPr>
          <w:szCs w:val="24"/>
        </w:rPr>
      </w:pPr>
      <w:r w:rsidRPr="008927A2">
        <w:rPr>
          <w:szCs w:val="24"/>
        </w:rPr>
        <w:t>z dnia</w:t>
      </w:r>
      <w:r>
        <w:rPr>
          <w:szCs w:val="24"/>
        </w:rPr>
        <w:t xml:space="preserve"> 28 września 20146r. </w:t>
      </w:r>
    </w:p>
    <w:p w:rsidR="00540F0E" w:rsidRDefault="00540F0E" w:rsidP="007778D3">
      <w:pPr>
        <w:pStyle w:val="BodyTextIndent"/>
        <w:spacing w:line="360" w:lineRule="auto"/>
        <w:rPr>
          <w:szCs w:val="24"/>
        </w:rPr>
      </w:pPr>
    </w:p>
    <w:p w:rsidR="00540F0E" w:rsidRDefault="00540F0E" w:rsidP="00B26DE3">
      <w:pPr>
        <w:pStyle w:val="BodyTextIndent"/>
        <w:spacing w:line="360" w:lineRule="auto"/>
        <w:ind w:firstLine="0"/>
        <w:rPr>
          <w:szCs w:val="24"/>
        </w:rPr>
      </w:pPr>
      <w:r>
        <w:rPr>
          <w:szCs w:val="24"/>
        </w:rPr>
        <w:t xml:space="preserve">W Konkursie o tytuł „Wielkopolska Szkoła Roku” złożono 137 wniosków, natomiast </w:t>
      </w:r>
      <w:r>
        <w:rPr>
          <w:szCs w:val="24"/>
        </w:rPr>
        <w:br/>
        <w:t>w Konkursie o tytuł „Wielkopolski Nauczyciel Roku” złożono 123 wnioski.</w:t>
      </w:r>
    </w:p>
    <w:p w:rsidR="00540F0E" w:rsidRDefault="00540F0E" w:rsidP="007778D3">
      <w:pPr>
        <w:pStyle w:val="BodyTextIndent"/>
        <w:spacing w:line="360" w:lineRule="auto"/>
        <w:ind w:firstLine="0"/>
        <w:rPr>
          <w:szCs w:val="24"/>
        </w:rPr>
      </w:pPr>
      <w:r>
        <w:rPr>
          <w:szCs w:val="24"/>
        </w:rPr>
        <w:t>Zgodnie z regulaminami ww. Konkursów (uchwała Zarządu Województwa Wielkopolskiego nr 2149/2016 z dnia 10 czerwca 2016r. w sprawie ogłoszenia i określenia zasad przeprowadzenia konkursów o tytuł „Wielkopolska Szkoła Roku” oraz „Wielkopolski Nauczyciel Roku”, uchwała Zarządu Województwa Wielkopolskiego</w:t>
      </w:r>
      <w:r w:rsidRPr="007778D3">
        <w:rPr>
          <w:szCs w:val="24"/>
        </w:rPr>
        <w:t xml:space="preserve"> </w:t>
      </w:r>
      <w:r>
        <w:rPr>
          <w:szCs w:val="24"/>
        </w:rPr>
        <w:t xml:space="preserve">nr 2391/2016 z dnia </w:t>
      </w:r>
      <w:r>
        <w:rPr>
          <w:szCs w:val="24"/>
        </w:rPr>
        <w:br/>
        <w:t xml:space="preserve">21 lipca 2016r. w sprawie zmiany terminu składania formularzy zgłoszonych w 2016r. </w:t>
      </w:r>
      <w:r>
        <w:rPr>
          <w:szCs w:val="24"/>
        </w:rPr>
        <w:br/>
        <w:t>w konkursach o tytuł „Wielkopolska Szkoła Roku” oraz uchwała Zarządu Województwa Wielkopolskiego</w:t>
      </w:r>
      <w:r w:rsidRPr="007778D3">
        <w:rPr>
          <w:szCs w:val="24"/>
        </w:rPr>
        <w:t xml:space="preserve"> </w:t>
      </w:r>
      <w:r>
        <w:rPr>
          <w:szCs w:val="24"/>
        </w:rPr>
        <w:t xml:space="preserve">nr 2610/2016 z dnia 7 września 2016r. w sprawie powołania Kapituły Konkursu w celu wyłonienia laureatów w konkursach o tytuł „Wielkopolska Szkoła Roku” oraz „Wielkopolski Nauczyciel Roku”) Zarząd Województwa Wielkopolskiego podejmuje uchwałę o przyznaniu tytułu „Wielkopolska Szkoła Roku” i „Wielkopolski Nauczyciel Roku” oraz nagród i wyróżnień. </w:t>
      </w:r>
    </w:p>
    <w:p w:rsidR="00540F0E" w:rsidRDefault="00540F0E" w:rsidP="001D3723">
      <w:pPr>
        <w:pStyle w:val="BodyTextIndent"/>
        <w:spacing w:line="360" w:lineRule="auto"/>
        <w:ind w:firstLine="0"/>
        <w:rPr>
          <w:szCs w:val="24"/>
        </w:rPr>
      </w:pPr>
      <w:r>
        <w:rPr>
          <w:szCs w:val="24"/>
        </w:rPr>
        <w:t>Środki finansowe na organizację Konkursów oraz nagrody dla laureatów zabezpieczono</w:t>
      </w:r>
      <w:r>
        <w:rPr>
          <w:szCs w:val="24"/>
        </w:rPr>
        <w:br/>
        <w:t>w budżecie Województwa Wielkopolskiego na rok 2016 dział 801, rozdz. 80195, § 4190</w:t>
      </w:r>
      <w:r>
        <w:rPr>
          <w:szCs w:val="24"/>
        </w:rPr>
        <w:br/>
        <w:t xml:space="preserve">i § 4300. </w:t>
      </w:r>
    </w:p>
    <w:p w:rsidR="00540F0E" w:rsidRPr="008927A2" w:rsidRDefault="00540F0E" w:rsidP="008E3EF4">
      <w:pPr>
        <w:pStyle w:val="BodyTextIndent"/>
        <w:spacing w:line="360" w:lineRule="auto"/>
        <w:ind w:firstLine="0"/>
        <w:rPr>
          <w:szCs w:val="24"/>
        </w:rPr>
      </w:pPr>
    </w:p>
    <w:p w:rsidR="00540F0E" w:rsidRDefault="00540F0E" w:rsidP="008E3EF4">
      <w:pPr>
        <w:pStyle w:val="BodyTextIndent"/>
        <w:spacing w:line="360" w:lineRule="auto"/>
        <w:ind w:firstLine="0"/>
        <w:rPr>
          <w:szCs w:val="24"/>
        </w:rPr>
      </w:pPr>
      <w:r w:rsidRPr="008927A2">
        <w:rPr>
          <w:szCs w:val="24"/>
        </w:rPr>
        <w:t>Wobec powyższego podjęcie przedmiotowej uchwały jest konieczne i uzasadnione.</w:t>
      </w: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Pr="008927A2" w:rsidRDefault="00540F0E" w:rsidP="00075AE8">
      <w:pPr>
        <w:spacing w:line="360" w:lineRule="auto"/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>
      <w:pPr>
        <w:rPr>
          <w:rFonts w:ascii="Arial" w:hAnsi="Arial" w:cs="Arial"/>
          <w:sz w:val="24"/>
          <w:szCs w:val="24"/>
        </w:rPr>
      </w:pPr>
    </w:p>
    <w:sectPr w:rsidR="00540F0E" w:rsidRPr="008927A2" w:rsidSect="00062D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0E" w:rsidRDefault="00540F0E">
      <w:r>
        <w:separator/>
      </w:r>
    </w:p>
  </w:endnote>
  <w:endnote w:type="continuationSeparator" w:id="0">
    <w:p w:rsidR="00540F0E" w:rsidRDefault="00540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0E" w:rsidRDefault="00540F0E">
      <w:r>
        <w:separator/>
      </w:r>
    </w:p>
  </w:footnote>
  <w:footnote w:type="continuationSeparator" w:id="0">
    <w:p w:rsidR="00540F0E" w:rsidRDefault="00540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362"/>
    <w:multiLevelType w:val="hybridMultilevel"/>
    <w:tmpl w:val="52D08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46F326B"/>
    <w:multiLevelType w:val="multilevel"/>
    <w:tmpl w:val="0FA4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003A66"/>
    <w:multiLevelType w:val="hybridMultilevel"/>
    <w:tmpl w:val="2766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D4389E"/>
    <w:multiLevelType w:val="hybridMultilevel"/>
    <w:tmpl w:val="307E9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06767C"/>
    <w:multiLevelType w:val="hybridMultilevel"/>
    <w:tmpl w:val="E68E7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3A5"/>
    <w:rsid w:val="0002099F"/>
    <w:rsid w:val="0003708F"/>
    <w:rsid w:val="00053F64"/>
    <w:rsid w:val="00062D81"/>
    <w:rsid w:val="00073FCD"/>
    <w:rsid w:val="00075AE8"/>
    <w:rsid w:val="0007688E"/>
    <w:rsid w:val="000A2913"/>
    <w:rsid w:val="000C2AFB"/>
    <w:rsid w:val="000D0E15"/>
    <w:rsid w:val="000D5C3D"/>
    <w:rsid w:val="000F5525"/>
    <w:rsid w:val="0010017B"/>
    <w:rsid w:val="00102209"/>
    <w:rsid w:val="00166228"/>
    <w:rsid w:val="00184242"/>
    <w:rsid w:val="001B13E0"/>
    <w:rsid w:val="001D3723"/>
    <w:rsid w:val="001E018C"/>
    <w:rsid w:val="00224414"/>
    <w:rsid w:val="002318EB"/>
    <w:rsid w:val="002363DE"/>
    <w:rsid w:val="00245A6E"/>
    <w:rsid w:val="00262A65"/>
    <w:rsid w:val="002648F2"/>
    <w:rsid w:val="00292584"/>
    <w:rsid w:val="002F5181"/>
    <w:rsid w:val="002F532C"/>
    <w:rsid w:val="00302F60"/>
    <w:rsid w:val="00310D73"/>
    <w:rsid w:val="00331C9A"/>
    <w:rsid w:val="00340EE3"/>
    <w:rsid w:val="00347C6B"/>
    <w:rsid w:val="00360578"/>
    <w:rsid w:val="00361B56"/>
    <w:rsid w:val="00387804"/>
    <w:rsid w:val="00394785"/>
    <w:rsid w:val="003A0D39"/>
    <w:rsid w:val="003B0F92"/>
    <w:rsid w:val="003C5948"/>
    <w:rsid w:val="003D4F3F"/>
    <w:rsid w:val="004379E5"/>
    <w:rsid w:val="0044350A"/>
    <w:rsid w:val="00473125"/>
    <w:rsid w:val="004819AE"/>
    <w:rsid w:val="00483881"/>
    <w:rsid w:val="00493B25"/>
    <w:rsid w:val="00494DCE"/>
    <w:rsid w:val="004A2E18"/>
    <w:rsid w:val="004A3BFB"/>
    <w:rsid w:val="004D39D9"/>
    <w:rsid w:val="004E6ADD"/>
    <w:rsid w:val="004F56ED"/>
    <w:rsid w:val="0051288B"/>
    <w:rsid w:val="00517D46"/>
    <w:rsid w:val="00540F0E"/>
    <w:rsid w:val="005478BB"/>
    <w:rsid w:val="00592DE0"/>
    <w:rsid w:val="005A09CC"/>
    <w:rsid w:val="005A1D98"/>
    <w:rsid w:val="005B2718"/>
    <w:rsid w:val="005D3583"/>
    <w:rsid w:val="005E66FA"/>
    <w:rsid w:val="00604CC6"/>
    <w:rsid w:val="00655992"/>
    <w:rsid w:val="0069311B"/>
    <w:rsid w:val="00697699"/>
    <w:rsid w:val="006B509D"/>
    <w:rsid w:val="006D1FA0"/>
    <w:rsid w:val="006D372B"/>
    <w:rsid w:val="006E5CFC"/>
    <w:rsid w:val="00702210"/>
    <w:rsid w:val="00731985"/>
    <w:rsid w:val="00747F17"/>
    <w:rsid w:val="00753981"/>
    <w:rsid w:val="0076493D"/>
    <w:rsid w:val="00775158"/>
    <w:rsid w:val="007778D3"/>
    <w:rsid w:val="00791FE4"/>
    <w:rsid w:val="007977E7"/>
    <w:rsid w:val="007B148B"/>
    <w:rsid w:val="007C5D13"/>
    <w:rsid w:val="008208B4"/>
    <w:rsid w:val="00845A20"/>
    <w:rsid w:val="00845FEC"/>
    <w:rsid w:val="00861366"/>
    <w:rsid w:val="00862340"/>
    <w:rsid w:val="0087473C"/>
    <w:rsid w:val="00886951"/>
    <w:rsid w:val="008927A2"/>
    <w:rsid w:val="00894805"/>
    <w:rsid w:val="008A09BC"/>
    <w:rsid w:val="008D4691"/>
    <w:rsid w:val="008E16E0"/>
    <w:rsid w:val="008E3EF4"/>
    <w:rsid w:val="008E59AA"/>
    <w:rsid w:val="00901C6A"/>
    <w:rsid w:val="00903F9A"/>
    <w:rsid w:val="009327B7"/>
    <w:rsid w:val="00953083"/>
    <w:rsid w:val="00962860"/>
    <w:rsid w:val="00973535"/>
    <w:rsid w:val="0097353A"/>
    <w:rsid w:val="00985249"/>
    <w:rsid w:val="009907EB"/>
    <w:rsid w:val="009A13CD"/>
    <w:rsid w:val="009A4205"/>
    <w:rsid w:val="009B71C5"/>
    <w:rsid w:val="009E0842"/>
    <w:rsid w:val="00A0553E"/>
    <w:rsid w:val="00A52127"/>
    <w:rsid w:val="00A523A5"/>
    <w:rsid w:val="00A90CEF"/>
    <w:rsid w:val="00A932BE"/>
    <w:rsid w:val="00AD516D"/>
    <w:rsid w:val="00AE25A3"/>
    <w:rsid w:val="00B26DE3"/>
    <w:rsid w:val="00B278EA"/>
    <w:rsid w:val="00B301BA"/>
    <w:rsid w:val="00B5217B"/>
    <w:rsid w:val="00B56966"/>
    <w:rsid w:val="00B91AE5"/>
    <w:rsid w:val="00BC0420"/>
    <w:rsid w:val="00BC1759"/>
    <w:rsid w:val="00BD3565"/>
    <w:rsid w:val="00BD6950"/>
    <w:rsid w:val="00BD7BFC"/>
    <w:rsid w:val="00BE1AB5"/>
    <w:rsid w:val="00C25D12"/>
    <w:rsid w:val="00C41048"/>
    <w:rsid w:val="00C414C4"/>
    <w:rsid w:val="00C87821"/>
    <w:rsid w:val="00CA161C"/>
    <w:rsid w:val="00CD549B"/>
    <w:rsid w:val="00CE77F9"/>
    <w:rsid w:val="00CF6A4C"/>
    <w:rsid w:val="00CF7510"/>
    <w:rsid w:val="00D24995"/>
    <w:rsid w:val="00D60832"/>
    <w:rsid w:val="00D62EA6"/>
    <w:rsid w:val="00D633C2"/>
    <w:rsid w:val="00D6689F"/>
    <w:rsid w:val="00DA797B"/>
    <w:rsid w:val="00DC678D"/>
    <w:rsid w:val="00DD0E14"/>
    <w:rsid w:val="00DF66D8"/>
    <w:rsid w:val="00E05E5D"/>
    <w:rsid w:val="00E5341E"/>
    <w:rsid w:val="00E56AFE"/>
    <w:rsid w:val="00EB5E5D"/>
    <w:rsid w:val="00F1683B"/>
    <w:rsid w:val="00F41CC4"/>
    <w:rsid w:val="00F8064A"/>
    <w:rsid w:val="00F81F33"/>
    <w:rsid w:val="00F84133"/>
    <w:rsid w:val="00F9446B"/>
    <w:rsid w:val="00FB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A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819AE"/>
    <w:pPr>
      <w:ind w:firstLine="708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A09CC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92DE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09CC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1E018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3FC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E018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531</Words>
  <Characters>3189</Characters>
  <Application>Microsoft Office Outlook</Application>
  <DocSecurity>0</DocSecurity>
  <Lines>0</Lines>
  <Paragraphs>0</Paragraphs>
  <ScaleCrop>false</ScaleCrop>
  <Company>UMWW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861/2011r</dc:title>
  <dc:subject/>
  <dc:creator>Pracownik</dc:creator>
  <cp:keywords/>
  <dc:description/>
  <cp:lastModifiedBy>anna.pawlowska</cp:lastModifiedBy>
  <cp:revision>4</cp:revision>
  <cp:lastPrinted>2016-09-26T13:06:00Z</cp:lastPrinted>
  <dcterms:created xsi:type="dcterms:W3CDTF">2016-09-28T09:28:00Z</dcterms:created>
  <dcterms:modified xsi:type="dcterms:W3CDTF">2016-09-28T11:27:00Z</dcterms:modified>
</cp:coreProperties>
</file>