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6" w:rsidRDefault="00EE0376" w:rsidP="00EE0376">
      <w:pPr>
        <w:jc w:val="center"/>
        <w:rPr>
          <w:b/>
          <w:sz w:val="28"/>
          <w:szCs w:val="28"/>
        </w:rPr>
      </w:pPr>
      <w:r w:rsidRPr="00EE0376">
        <w:rPr>
          <w:b/>
          <w:sz w:val="28"/>
          <w:szCs w:val="28"/>
        </w:rPr>
        <w:t xml:space="preserve">WYPOWIEDŹ MARSZAŁKA MARKA WOŹNIAK PODCZAS </w:t>
      </w:r>
    </w:p>
    <w:p w:rsidR="00EE0376" w:rsidRDefault="00EE0376" w:rsidP="00EE0376">
      <w:pPr>
        <w:jc w:val="center"/>
        <w:rPr>
          <w:b/>
          <w:sz w:val="28"/>
          <w:szCs w:val="28"/>
        </w:rPr>
      </w:pPr>
      <w:r w:rsidRPr="00EE0376">
        <w:rPr>
          <w:b/>
          <w:sz w:val="28"/>
          <w:szCs w:val="28"/>
        </w:rPr>
        <w:t xml:space="preserve">POSIEDZENIA SESJI PLENARNEJ KOMITETU REGIONÓW </w:t>
      </w:r>
    </w:p>
    <w:p w:rsidR="00C12748" w:rsidRPr="00EE0376" w:rsidRDefault="00EE0376" w:rsidP="00EE0376">
      <w:pPr>
        <w:jc w:val="center"/>
        <w:rPr>
          <w:b/>
          <w:sz w:val="28"/>
          <w:szCs w:val="28"/>
        </w:rPr>
      </w:pPr>
      <w:r w:rsidRPr="00EE0376">
        <w:rPr>
          <w:b/>
          <w:sz w:val="28"/>
          <w:szCs w:val="28"/>
        </w:rPr>
        <w:t>W DNIU 11 LUTEGO 2016</w:t>
      </w:r>
    </w:p>
    <w:p w:rsidR="00EE0376" w:rsidRDefault="00EE0376" w:rsidP="00EE0376">
      <w:pPr>
        <w:jc w:val="center"/>
        <w:rPr>
          <w:b/>
          <w:sz w:val="24"/>
          <w:szCs w:val="24"/>
        </w:rPr>
      </w:pPr>
    </w:p>
    <w:p w:rsidR="00EE0376" w:rsidRDefault="00EE0376" w:rsidP="00EE0376">
      <w:pPr>
        <w:jc w:val="center"/>
        <w:rPr>
          <w:b/>
          <w:sz w:val="24"/>
          <w:szCs w:val="24"/>
        </w:rPr>
      </w:pPr>
    </w:p>
    <w:p w:rsidR="00EE0376" w:rsidRDefault="00EE0376" w:rsidP="00EE0376">
      <w:pPr>
        <w:jc w:val="both"/>
        <w:rPr>
          <w:sz w:val="26"/>
          <w:szCs w:val="26"/>
        </w:rPr>
      </w:pPr>
      <w:r w:rsidRPr="00EE0376">
        <w:rPr>
          <w:sz w:val="26"/>
          <w:szCs w:val="26"/>
        </w:rPr>
        <w:t xml:space="preserve">Szanowna Pani Komisarz, </w:t>
      </w:r>
    </w:p>
    <w:p w:rsidR="00EE0376" w:rsidRPr="00EE0376" w:rsidRDefault="00EE0376" w:rsidP="00EE0376">
      <w:pPr>
        <w:jc w:val="both"/>
        <w:rPr>
          <w:sz w:val="26"/>
          <w:szCs w:val="26"/>
        </w:rPr>
      </w:pPr>
    </w:p>
    <w:p w:rsidR="00EE0376" w:rsidRDefault="006E0E45" w:rsidP="00EE0376">
      <w:pPr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="00EE0376" w:rsidRPr="00EE0376">
        <w:rPr>
          <w:sz w:val="26"/>
          <w:szCs w:val="26"/>
        </w:rPr>
        <w:t>ako przedstawiciele polskich regionów mamy u</w:t>
      </w:r>
      <w:r w:rsidR="00EE0376">
        <w:rPr>
          <w:sz w:val="26"/>
          <w:szCs w:val="26"/>
        </w:rPr>
        <w:t>zasadnione obawy o zachowanie w </w:t>
      </w:r>
      <w:r w:rsidR="00EE0376" w:rsidRPr="00EE0376">
        <w:rPr>
          <w:sz w:val="26"/>
          <w:szCs w:val="26"/>
        </w:rPr>
        <w:t>najbliższej przyszłości zdecentralizowanego modelu</w:t>
      </w:r>
      <w:r w:rsidR="00EE0376">
        <w:rPr>
          <w:sz w:val="26"/>
          <w:szCs w:val="26"/>
        </w:rPr>
        <w:t xml:space="preserve"> wdrażania polityki spójności w </w:t>
      </w:r>
      <w:r w:rsidR="00EE0376" w:rsidRPr="00EE0376">
        <w:rPr>
          <w:sz w:val="26"/>
          <w:szCs w:val="26"/>
        </w:rPr>
        <w:t>Polsce. Model ten dobrze sprawdził się w naszym kraju i przyniósł wy</w:t>
      </w:r>
      <w:r>
        <w:rPr>
          <w:sz w:val="26"/>
          <w:szCs w:val="26"/>
        </w:rPr>
        <w:t>soką skuteczność i efektywność</w:t>
      </w:r>
      <w:r w:rsidR="00EE0376" w:rsidRPr="00EE0376">
        <w:rPr>
          <w:sz w:val="26"/>
          <w:szCs w:val="26"/>
        </w:rPr>
        <w:t xml:space="preserve"> wydatkowania środków europejskich.</w:t>
      </w:r>
    </w:p>
    <w:p w:rsidR="00EE0376" w:rsidRPr="00EE0376" w:rsidRDefault="00EE0376" w:rsidP="00EE0376">
      <w:pPr>
        <w:jc w:val="both"/>
        <w:rPr>
          <w:sz w:val="26"/>
          <w:szCs w:val="26"/>
        </w:rPr>
      </w:pPr>
    </w:p>
    <w:p w:rsidR="00EE0376" w:rsidRDefault="00EE0376" w:rsidP="00EE0376">
      <w:pPr>
        <w:jc w:val="both"/>
        <w:rPr>
          <w:sz w:val="26"/>
          <w:szCs w:val="26"/>
        </w:rPr>
      </w:pPr>
      <w:r w:rsidRPr="00EE0376">
        <w:rPr>
          <w:sz w:val="26"/>
          <w:szCs w:val="26"/>
        </w:rPr>
        <w:t>Dziś jednak słyszymy z ust przedstawicieli rządu o potrzebie renegocjacji z Komisją Europejską umowy partnerstwa i programów regionalnych. Mamy obawy, że może to posłużyć do zmian modelu wdrażania i oddania de</w:t>
      </w:r>
      <w:r>
        <w:rPr>
          <w:sz w:val="26"/>
          <w:szCs w:val="26"/>
        </w:rPr>
        <w:t>cyzji dotyczących wdrażania w rę</w:t>
      </w:r>
      <w:r w:rsidRPr="00EE0376">
        <w:rPr>
          <w:sz w:val="26"/>
          <w:szCs w:val="26"/>
        </w:rPr>
        <w:t xml:space="preserve">ce przedstawiciela rządu w regionie. </w:t>
      </w:r>
    </w:p>
    <w:p w:rsidR="00EE0376" w:rsidRDefault="00EE0376" w:rsidP="00EE0376">
      <w:pPr>
        <w:jc w:val="both"/>
        <w:rPr>
          <w:sz w:val="26"/>
          <w:szCs w:val="26"/>
        </w:rPr>
      </w:pPr>
    </w:p>
    <w:p w:rsidR="006E0E45" w:rsidRDefault="00EE0376" w:rsidP="00EE03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Apeluję do Pani Komisarz o zachowanie modelu zdecentralizowanego wdrażania EFRR i EFS w Polsce jaki wynegocjowano i uzgodniono na lata 2014 – 2020. To dobry przykład upodmiotowienia samorządu regionalnego odpowiedzialnego ustawowo za rozwój regionu. </w:t>
      </w:r>
    </w:p>
    <w:p w:rsidR="006E0E45" w:rsidRDefault="006E0E45" w:rsidP="00EE0376">
      <w:pPr>
        <w:jc w:val="both"/>
        <w:rPr>
          <w:sz w:val="26"/>
          <w:szCs w:val="26"/>
        </w:rPr>
      </w:pPr>
    </w:p>
    <w:p w:rsidR="00EE0376" w:rsidRPr="00EE0376" w:rsidRDefault="00EE0376" w:rsidP="00EE03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nasz wspólny europejski sukces. </w:t>
      </w:r>
    </w:p>
    <w:sectPr w:rsidR="00EE0376" w:rsidRPr="00EE0376" w:rsidSect="00C1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376"/>
    <w:rsid w:val="006E0E45"/>
    <w:rsid w:val="009C5514"/>
    <w:rsid w:val="00C12748"/>
    <w:rsid w:val="00EE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2</cp:revision>
  <dcterms:created xsi:type="dcterms:W3CDTF">2016-02-11T09:50:00Z</dcterms:created>
  <dcterms:modified xsi:type="dcterms:W3CDTF">2016-02-11T10:08:00Z</dcterms:modified>
</cp:coreProperties>
</file>