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65" w:rsidRDefault="00A73765" w:rsidP="00787718">
      <w:pPr>
        <w:rPr>
          <w:rFonts w:ascii="Arial" w:hAnsi="Arial" w:cs="Arial"/>
          <w:b/>
          <w:u w:val="single"/>
        </w:rPr>
      </w:pPr>
    </w:p>
    <w:p w:rsidR="00787718" w:rsidRPr="00A16944" w:rsidRDefault="00A73765" w:rsidP="00787718">
      <w:pPr>
        <w:rPr>
          <w:rFonts w:cstheme="minorHAnsi"/>
          <w:b/>
          <w:i/>
          <w:sz w:val="24"/>
          <w:szCs w:val="24"/>
        </w:rPr>
      </w:pPr>
      <w:r w:rsidRPr="00A16944">
        <w:rPr>
          <w:rFonts w:cstheme="minorHAnsi"/>
          <w:b/>
          <w:sz w:val="24"/>
          <w:szCs w:val="24"/>
        </w:rPr>
        <w:t>P</w:t>
      </w:r>
      <w:r w:rsidR="00BA58EC" w:rsidRPr="00A16944">
        <w:rPr>
          <w:rFonts w:cstheme="minorHAnsi"/>
          <w:b/>
          <w:sz w:val="24"/>
          <w:szCs w:val="24"/>
        </w:rPr>
        <w:t xml:space="preserve">odsumowanie VI edycji Konkursu </w:t>
      </w:r>
      <w:r w:rsidR="00BA58EC" w:rsidRPr="00A16944">
        <w:rPr>
          <w:rFonts w:cstheme="minorHAnsi"/>
          <w:b/>
          <w:i/>
          <w:sz w:val="24"/>
          <w:szCs w:val="24"/>
        </w:rPr>
        <w:t>Młodzi wiedzą o funduszach</w:t>
      </w:r>
    </w:p>
    <w:p w:rsidR="00CB5CC3" w:rsidRPr="00EC6732" w:rsidRDefault="00CB5CC3" w:rsidP="00787718">
      <w:pPr>
        <w:rPr>
          <w:rFonts w:cstheme="minorHAnsi"/>
          <w:b/>
          <w:i/>
          <w:sz w:val="24"/>
          <w:szCs w:val="24"/>
          <w:u w:val="single"/>
        </w:rPr>
      </w:pPr>
    </w:p>
    <w:p w:rsidR="00787718" w:rsidRPr="00EC6732" w:rsidRDefault="007B436B" w:rsidP="00A737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bookmarkStart w:id="0" w:name="_GoBack"/>
      <w:bookmarkEnd w:id="0"/>
      <w:r w:rsidR="00BB0167" w:rsidRPr="00EC6732">
        <w:rPr>
          <w:rFonts w:cstheme="minorHAnsi"/>
          <w:sz w:val="24"/>
          <w:szCs w:val="24"/>
        </w:rPr>
        <w:t xml:space="preserve">a Konkurs </w:t>
      </w:r>
      <w:r w:rsidR="00787718" w:rsidRPr="00EC6732">
        <w:rPr>
          <w:rFonts w:cstheme="minorHAnsi"/>
          <w:sz w:val="24"/>
          <w:szCs w:val="24"/>
        </w:rPr>
        <w:t>wpłynęło 41 prac, które przygotowało 104 uczniów</w:t>
      </w:r>
      <w:r w:rsidR="00621D76" w:rsidRPr="00EC6732">
        <w:rPr>
          <w:rFonts w:cstheme="minorHAnsi"/>
          <w:sz w:val="24"/>
          <w:szCs w:val="24"/>
        </w:rPr>
        <w:t xml:space="preserve"> pod nadzorem 12 nauczycieli. </w:t>
      </w:r>
    </w:p>
    <w:p w:rsidR="00D10296" w:rsidRPr="00EC6732" w:rsidRDefault="00D10296" w:rsidP="00D10296">
      <w:pPr>
        <w:spacing w:line="288" w:lineRule="auto"/>
        <w:jc w:val="both"/>
        <w:rPr>
          <w:rFonts w:cstheme="minorHAnsi"/>
          <w:sz w:val="24"/>
          <w:szCs w:val="24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  <w:r w:rsidRPr="00EC6732">
        <w:rPr>
          <w:rFonts w:asciiTheme="minorHAnsi" w:hAnsiTheme="minorHAnsi" w:cstheme="minorHAnsi"/>
          <w:u w:val="single"/>
        </w:rPr>
        <w:t>Nauczyciele –  4 laureatki: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b/>
        </w:rPr>
        <w:t>I miejsce:</w:t>
      </w:r>
      <w:r w:rsidRPr="00EC6732">
        <w:rPr>
          <w:rFonts w:asciiTheme="minorHAnsi" w:hAnsiTheme="minorHAnsi" w:cstheme="minorHAnsi"/>
        </w:rPr>
        <w:t xml:space="preserve"> Elżbieta Wysiadły, Gimnazjum nr 3 im. Polskich Olimpijczyków w Ostrowie Wielkopolskim, nagroda 5000 zł, nagroda dla szkoły: projektor multimedialny. K</w:t>
      </w:r>
      <w:r w:rsidR="00EC6732">
        <w:rPr>
          <w:rFonts w:asciiTheme="minorHAnsi" w:hAnsiTheme="minorHAnsi" w:cstheme="minorHAnsi"/>
        </w:rPr>
        <w:t xml:space="preserve">omisja Konkursowa oceniła </w:t>
      </w:r>
      <w:proofErr w:type="spellStart"/>
      <w:r w:rsidR="00EC6732">
        <w:rPr>
          <w:rFonts w:asciiTheme="minorHAnsi" w:hAnsiTheme="minorHAnsi" w:cstheme="minorHAnsi"/>
        </w:rPr>
        <w:t>ponad</w:t>
      </w:r>
      <w:r w:rsidRPr="00EC6732">
        <w:rPr>
          <w:rFonts w:asciiTheme="minorHAnsi" w:hAnsiTheme="minorHAnsi" w:cstheme="minorHAnsi"/>
        </w:rPr>
        <w:t>regulaminowy</w:t>
      </w:r>
      <w:proofErr w:type="spellEnd"/>
      <w:r w:rsidRPr="00EC6732">
        <w:rPr>
          <w:rFonts w:asciiTheme="minorHAnsi" w:hAnsiTheme="minorHAnsi" w:cstheme="minorHAnsi"/>
        </w:rPr>
        <w:t xml:space="preserve"> wkład i zaangażowanie w przeprowadzenie lekcji. Zaprezentowane lekcje zdecydowanie odbyły się na najwyższym poziomie, uwzględniono różne pomoce dydaktyczne, które przełożyły się na jakość lekcji. Premiowano także walory dodatkowe w postaci tzw. lekcji pokazowej oraz wycieczki. 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b/>
        </w:rPr>
        <w:t>II miejsce:</w:t>
      </w:r>
      <w:r w:rsidRPr="00EC6732">
        <w:rPr>
          <w:rFonts w:asciiTheme="minorHAnsi" w:hAnsiTheme="minorHAnsi" w:cstheme="minorHAnsi"/>
        </w:rPr>
        <w:t xml:space="preserve"> Małgorzata Nowicka, Zespół Szkół nr 7 w Kaliszu, nagroda 3000 zł. Komisja Konkursowa doceniła autorski sposób prezentacji materiału oraz współpracę </w:t>
      </w:r>
      <w:r w:rsidRPr="00EC6732">
        <w:rPr>
          <w:rFonts w:asciiTheme="minorHAnsi" w:hAnsiTheme="minorHAnsi" w:cstheme="minorHAnsi"/>
        </w:rPr>
        <w:br/>
        <w:t xml:space="preserve">z uczniami i zachęcenie ich do udziału w Konkursie. </w:t>
      </w:r>
    </w:p>
    <w:p w:rsidR="00A73765" w:rsidRPr="00EC6732" w:rsidRDefault="00A73765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</w:p>
    <w:p w:rsidR="00A73765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  <w:r w:rsidRPr="00EC6732">
        <w:rPr>
          <w:rFonts w:asciiTheme="minorHAnsi" w:hAnsiTheme="minorHAnsi" w:cstheme="minorHAnsi"/>
          <w:b/>
        </w:rPr>
        <w:t>ex aequo</w:t>
      </w:r>
    </w:p>
    <w:p w:rsidR="00A73765" w:rsidRPr="00EC6732" w:rsidRDefault="00A73765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</w:p>
    <w:p w:rsidR="00A73765" w:rsidRPr="00EC6732" w:rsidRDefault="00A73765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b/>
        </w:rPr>
      </w:pPr>
      <w:r w:rsidRPr="00EC6732">
        <w:rPr>
          <w:rFonts w:asciiTheme="minorHAnsi" w:hAnsiTheme="minorHAnsi" w:cstheme="minorHAnsi"/>
          <w:b/>
        </w:rPr>
        <w:t>III miejsce:</w:t>
      </w:r>
      <w:r w:rsidRPr="00EC6732">
        <w:rPr>
          <w:rFonts w:asciiTheme="minorHAnsi" w:hAnsiTheme="minorHAnsi" w:cstheme="minorHAnsi"/>
        </w:rPr>
        <w:t xml:space="preserve"> Krystyna Maciejewska, Gimnazjum im. Przyrodników Polskich w Budzisławiu Kościelnym, nagroda 2000 zł. Komisja Konkursowa przyznała nagrodę za jasne wyznaczenie </w:t>
      </w:r>
      <w:r w:rsidR="00622B24" w:rsidRPr="00EC67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3D11" wp14:editId="2E0185A6">
                <wp:simplePos x="0" y="0"/>
                <wp:positionH relativeFrom="column">
                  <wp:posOffset>136525</wp:posOffset>
                </wp:positionH>
                <wp:positionV relativeFrom="paragraph">
                  <wp:posOffset>0</wp:posOffset>
                </wp:positionV>
                <wp:extent cx="5433060" cy="0"/>
                <wp:effectExtent l="0" t="0" r="3429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65ACCA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0" to="4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EC6732">
        <w:rPr>
          <w:rFonts w:asciiTheme="minorHAnsi" w:hAnsiTheme="minorHAnsi" w:cstheme="minorHAnsi"/>
        </w:rPr>
        <w:t xml:space="preserve">i realizację założonych celów, zakres merytoryczny oraz spójność i niezwykłą poprawność lekcji. 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  <w:r w:rsidRPr="00EC6732">
        <w:rPr>
          <w:rFonts w:asciiTheme="minorHAnsi" w:hAnsiTheme="minorHAnsi" w:cstheme="minorHAnsi"/>
          <w:b/>
        </w:rPr>
        <w:t>III miejsce:</w:t>
      </w:r>
      <w:r w:rsidRPr="00EC6732">
        <w:rPr>
          <w:rFonts w:asciiTheme="minorHAnsi" w:hAnsiTheme="minorHAnsi" w:cstheme="minorHAnsi"/>
        </w:rPr>
        <w:t xml:space="preserve"> Barbara Ziółkowska, Publiczne Gimnazj</w:t>
      </w:r>
      <w:r w:rsidR="003F7115" w:rsidRPr="00EC6732">
        <w:rPr>
          <w:rFonts w:asciiTheme="minorHAnsi" w:hAnsiTheme="minorHAnsi" w:cstheme="minorHAnsi"/>
        </w:rPr>
        <w:t>um Katolickiego Stowarzyszenia W</w:t>
      </w:r>
      <w:r w:rsidRPr="00EC6732">
        <w:rPr>
          <w:rFonts w:asciiTheme="minorHAnsi" w:hAnsiTheme="minorHAnsi" w:cstheme="minorHAnsi"/>
        </w:rPr>
        <w:t xml:space="preserve">ychowawców im. bł. N. </w:t>
      </w:r>
      <w:proofErr w:type="spellStart"/>
      <w:r w:rsidRPr="00EC6732">
        <w:rPr>
          <w:rFonts w:asciiTheme="minorHAnsi" w:hAnsiTheme="minorHAnsi" w:cstheme="minorHAnsi"/>
        </w:rPr>
        <w:t>Tułasiewicz</w:t>
      </w:r>
      <w:proofErr w:type="spellEnd"/>
      <w:r w:rsidR="003F7115" w:rsidRPr="00EC6732">
        <w:rPr>
          <w:rFonts w:asciiTheme="minorHAnsi" w:hAnsiTheme="minorHAnsi" w:cstheme="minorHAnsi"/>
        </w:rPr>
        <w:t xml:space="preserve"> w Poznaniu</w:t>
      </w:r>
      <w:r w:rsidRPr="00EC6732">
        <w:rPr>
          <w:rFonts w:asciiTheme="minorHAnsi" w:hAnsiTheme="minorHAnsi" w:cstheme="minorHAnsi"/>
        </w:rPr>
        <w:t xml:space="preserve">, nagroda 2000 zł. Komisja Konkursowa szczególną uwagę zwróciła na warsztat </w:t>
      </w:r>
      <w:r w:rsidR="00F7134F" w:rsidRPr="00EC6732">
        <w:rPr>
          <w:rFonts w:asciiTheme="minorHAnsi" w:hAnsiTheme="minorHAnsi" w:cstheme="minorHAnsi"/>
        </w:rPr>
        <w:t>pracy oraz przygotowaną</w:t>
      </w:r>
      <w:r w:rsidR="00E659C4" w:rsidRPr="00EC6732">
        <w:rPr>
          <w:rFonts w:asciiTheme="minorHAnsi" w:hAnsiTheme="minorHAnsi" w:cstheme="minorHAnsi"/>
        </w:rPr>
        <w:t xml:space="preserve"> wystawę</w:t>
      </w:r>
      <w:r w:rsidRPr="00EC6732">
        <w:rPr>
          <w:rFonts w:asciiTheme="minorHAnsi" w:hAnsiTheme="minorHAnsi" w:cstheme="minorHAnsi"/>
        </w:rPr>
        <w:t>.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  <w:r w:rsidRPr="00EC6732">
        <w:rPr>
          <w:rFonts w:asciiTheme="minorHAnsi" w:hAnsiTheme="minorHAnsi" w:cstheme="minorHAnsi"/>
          <w:u w:val="single"/>
        </w:rPr>
        <w:t>Uczniowie – 8 laureatów: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b/>
        </w:rPr>
        <w:t xml:space="preserve">I miejsce: </w:t>
      </w:r>
      <w:r w:rsidRPr="00EC6732">
        <w:rPr>
          <w:rFonts w:asciiTheme="minorHAnsi" w:hAnsiTheme="minorHAnsi" w:cstheme="minorHAnsi"/>
        </w:rPr>
        <w:t xml:space="preserve">Mikołaj Kuncewicz, Julia Szymankiewicz, Gimnazjum nr 3 im. Polskich Olimpijczyków w Ostrowie Wielkopolskim, tytuł uproszczonego wniosku o dofinansowanie: </w:t>
      </w:r>
      <w:r w:rsidRPr="00EC6732">
        <w:rPr>
          <w:rFonts w:asciiTheme="minorHAnsi" w:hAnsiTheme="minorHAnsi" w:cstheme="minorHAnsi"/>
          <w:i/>
        </w:rPr>
        <w:t>Nowa Technika Nauczania – szansa dla Polski</w:t>
      </w:r>
      <w:r w:rsidR="00EC6732">
        <w:rPr>
          <w:rFonts w:asciiTheme="minorHAnsi" w:hAnsiTheme="minorHAnsi" w:cstheme="minorHAnsi"/>
        </w:rPr>
        <w:t>.</w:t>
      </w:r>
      <w:r w:rsidRPr="00EC6732">
        <w:rPr>
          <w:rFonts w:asciiTheme="minorHAnsi" w:hAnsiTheme="minorHAnsi" w:cstheme="minorHAnsi"/>
        </w:rPr>
        <w:t xml:space="preserve"> Komisja Konkursowa oceniając film szczególnie zwróciła uwagę na oryginalny pomysł, formę przedstawienia projektu, elementy graficzne oraz merytorykę pracy. W nagrodę każdy z uczniów otrzyma</w:t>
      </w:r>
      <w:r w:rsidR="00EC6732">
        <w:rPr>
          <w:rFonts w:asciiTheme="minorHAnsi" w:hAnsiTheme="minorHAnsi" w:cstheme="minorHAnsi"/>
        </w:rPr>
        <w:t>ł</w:t>
      </w:r>
      <w:r w:rsidRPr="00EC6732">
        <w:rPr>
          <w:rFonts w:asciiTheme="minorHAnsi" w:hAnsiTheme="minorHAnsi" w:cstheme="minorHAnsi"/>
        </w:rPr>
        <w:t xml:space="preserve"> rower oraz materiały promujące WRPO, nagroda dla szkoły: projektor multimedialny, opiekun: Elżbieta Wysiadły.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b/>
        </w:rPr>
        <w:t xml:space="preserve">II miejsce: </w:t>
      </w:r>
      <w:r w:rsidRPr="00EC6732">
        <w:rPr>
          <w:rFonts w:asciiTheme="minorHAnsi" w:hAnsiTheme="minorHAnsi" w:cstheme="minorHAnsi"/>
        </w:rPr>
        <w:t xml:space="preserve">Jakub Pietrucha, Eryk Sobczyński, Kacper Górski, Gimnazjum im. Rady Europy  Kostrzynie, tytuł uproszczonego wniosku o dofinansowanie: </w:t>
      </w:r>
      <w:r w:rsidRPr="00EC6732">
        <w:rPr>
          <w:rFonts w:asciiTheme="minorHAnsi" w:hAnsiTheme="minorHAnsi" w:cstheme="minorHAnsi"/>
          <w:i/>
        </w:rPr>
        <w:t xml:space="preserve">Zmniejszenie zużycia energii </w:t>
      </w:r>
      <w:r w:rsidRPr="00EC6732">
        <w:rPr>
          <w:rFonts w:asciiTheme="minorHAnsi" w:hAnsiTheme="minorHAnsi" w:cstheme="minorHAnsi"/>
          <w:i/>
        </w:rPr>
        <w:lastRenderedPageBreak/>
        <w:t>powstałej z węgla, a zastąpienie jej energią pochodzącą z wiatru przy użyciu bardziej ekologicznych siłowni wiatrowych</w:t>
      </w:r>
      <w:r w:rsidR="00EC6732">
        <w:rPr>
          <w:rFonts w:asciiTheme="minorHAnsi" w:hAnsiTheme="minorHAnsi" w:cstheme="minorHAnsi"/>
        </w:rPr>
        <w:t>. P</w:t>
      </w:r>
      <w:r w:rsidRPr="00EC6732">
        <w:rPr>
          <w:rFonts w:asciiTheme="minorHAnsi" w:hAnsiTheme="minorHAnsi" w:cstheme="minorHAnsi"/>
        </w:rPr>
        <w:t>rzygotowany film</w:t>
      </w:r>
      <w:r w:rsidR="00EC6732">
        <w:rPr>
          <w:rFonts w:asciiTheme="minorHAnsi" w:hAnsiTheme="minorHAnsi" w:cstheme="minorHAnsi"/>
        </w:rPr>
        <w:t xml:space="preserve">, zdaniem Komisji Konkursowej, </w:t>
      </w:r>
      <w:r w:rsidRPr="00EC6732">
        <w:rPr>
          <w:rFonts w:asciiTheme="minorHAnsi" w:hAnsiTheme="minorHAnsi" w:cstheme="minorHAnsi"/>
        </w:rPr>
        <w:t>wyróżniły efekty specjalne, sposób realizacji i trafność tematu. W nagrodę każdy z uczniów otrzyma</w:t>
      </w:r>
      <w:r w:rsidR="00EC6732">
        <w:rPr>
          <w:rFonts w:asciiTheme="minorHAnsi" w:hAnsiTheme="minorHAnsi" w:cstheme="minorHAnsi"/>
        </w:rPr>
        <w:t>ł</w:t>
      </w:r>
      <w:r w:rsidRPr="00EC6732">
        <w:rPr>
          <w:rFonts w:asciiTheme="minorHAnsi" w:hAnsiTheme="minorHAnsi" w:cstheme="minorHAnsi"/>
        </w:rPr>
        <w:t xml:space="preserve"> czytnik e-</w:t>
      </w:r>
      <w:proofErr w:type="spellStart"/>
      <w:r w:rsidRPr="00EC6732">
        <w:rPr>
          <w:rFonts w:asciiTheme="minorHAnsi" w:hAnsiTheme="minorHAnsi" w:cstheme="minorHAnsi"/>
        </w:rPr>
        <w:t>book</w:t>
      </w:r>
      <w:proofErr w:type="spellEnd"/>
      <w:r w:rsidRPr="00EC6732">
        <w:rPr>
          <w:rFonts w:asciiTheme="minorHAnsi" w:hAnsiTheme="minorHAnsi" w:cstheme="minorHAnsi"/>
        </w:rPr>
        <w:t xml:space="preserve"> oraz materiały promujące WRPO, opiekun: Tomasz Tacka.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b/>
        </w:rPr>
        <w:t xml:space="preserve">III miejsce: </w:t>
      </w:r>
      <w:r w:rsidRPr="00EC6732">
        <w:rPr>
          <w:rFonts w:asciiTheme="minorHAnsi" w:hAnsiTheme="minorHAnsi" w:cstheme="minorHAnsi"/>
        </w:rPr>
        <w:t xml:space="preserve">Grzegorz </w:t>
      </w:r>
      <w:proofErr w:type="spellStart"/>
      <w:r w:rsidRPr="00EC6732">
        <w:rPr>
          <w:rFonts w:asciiTheme="minorHAnsi" w:hAnsiTheme="minorHAnsi" w:cstheme="minorHAnsi"/>
        </w:rPr>
        <w:t>Golniewicz</w:t>
      </w:r>
      <w:proofErr w:type="spellEnd"/>
      <w:r w:rsidRPr="00EC6732">
        <w:rPr>
          <w:rFonts w:asciiTheme="minorHAnsi" w:hAnsiTheme="minorHAnsi" w:cstheme="minorHAnsi"/>
        </w:rPr>
        <w:t xml:space="preserve">, Mikołaj </w:t>
      </w:r>
      <w:proofErr w:type="spellStart"/>
      <w:r w:rsidRPr="00EC6732">
        <w:rPr>
          <w:rFonts w:asciiTheme="minorHAnsi" w:hAnsiTheme="minorHAnsi" w:cstheme="minorHAnsi"/>
        </w:rPr>
        <w:t>Drożniewicz</w:t>
      </w:r>
      <w:proofErr w:type="spellEnd"/>
      <w:r w:rsidRPr="00EC6732">
        <w:rPr>
          <w:rFonts w:asciiTheme="minorHAnsi" w:hAnsiTheme="minorHAnsi" w:cstheme="minorHAnsi"/>
        </w:rPr>
        <w:t xml:space="preserve">, Bartosz Chudy, Gimnazjum nr 1 </w:t>
      </w:r>
      <w:r w:rsidRPr="00EC6732">
        <w:rPr>
          <w:rFonts w:asciiTheme="minorHAnsi" w:hAnsiTheme="minorHAnsi" w:cstheme="minorHAnsi"/>
        </w:rPr>
        <w:br/>
        <w:t xml:space="preserve">w Gostyniu, tytuł uproszczonego wniosku o dofinansowanie: </w:t>
      </w:r>
      <w:r w:rsidRPr="00EC6732">
        <w:rPr>
          <w:rFonts w:asciiTheme="minorHAnsi" w:hAnsiTheme="minorHAnsi" w:cstheme="minorHAnsi"/>
          <w:i/>
        </w:rPr>
        <w:t xml:space="preserve">Młodzi wiedzą o funduszach – udział w konkursie organizowanym przez Departament Polityki Regionalnej </w:t>
      </w:r>
      <w:r w:rsidRPr="00EC6732">
        <w:rPr>
          <w:rFonts w:asciiTheme="minorHAnsi" w:hAnsiTheme="minorHAnsi" w:cstheme="minorHAnsi"/>
        </w:rPr>
        <w:t>(Zielona Energia), Komisja Konkursowa przyznała wysokie noty za reportażową formę ujęcia tematu, czytelność i spójność przekazu. W nagrodę każdy z uczniów otrzyma</w:t>
      </w:r>
      <w:r w:rsidR="00EC6732">
        <w:rPr>
          <w:rFonts w:asciiTheme="minorHAnsi" w:hAnsiTheme="minorHAnsi" w:cstheme="minorHAnsi"/>
        </w:rPr>
        <w:t>ł</w:t>
      </w:r>
      <w:r w:rsidRPr="00EC6732">
        <w:rPr>
          <w:rFonts w:asciiTheme="minorHAnsi" w:hAnsiTheme="minorHAnsi" w:cstheme="minorHAnsi"/>
        </w:rPr>
        <w:t xml:space="preserve"> aparat fotograficzny oraz materiały promujące WRPO, opiekun: Małgorzata Kasprzak.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  <w:r w:rsidRPr="00EC6732">
        <w:rPr>
          <w:rFonts w:asciiTheme="minorHAnsi" w:hAnsiTheme="minorHAnsi" w:cstheme="minorHAnsi"/>
          <w:u w:val="single"/>
        </w:rPr>
        <w:t>Wyróżnienia</w:t>
      </w:r>
      <w:r w:rsidR="00822BDD" w:rsidRPr="00EC6732">
        <w:rPr>
          <w:rFonts w:asciiTheme="minorHAnsi" w:hAnsiTheme="minorHAnsi" w:cstheme="minorHAnsi"/>
          <w:u w:val="single"/>
        </w:rPr>
        <w:t xml:space="preserve"> za przygotowany film – 11</w:t>
      </w:r>
      <w:r w:rsidRPr="00EC6732">
        <w:rPr>
          <w:rFonts w:asciiTheme="minorHAnsi" w:hAnsiTheme="minorHAnsi" w:cstheme="minorHAnsi"/>
          <w:u w:val="single"/>
        </w:rPr>
        <w:t xml:space="preserve"> uczniów: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</w:p>
    <w:p w:rsidR="00D10296" w:rsidRPr="00EC6732" w:rsidRDefault="00D10296" w:rsidP="00D10296">
      <w:pPr>
        <w:pStyle w:val="Nagwek"/>
        <w:numPr>
          <w:ilvl w:val="0"/>
          <w:numId w:val="5"/>
        </w:numPr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Łukasz </w:t>
      </w:r>
      <w:proofErr w:type="spellStart"/>
      <w:r w:rsidRPr="00EC6732">
        <w:rPr>
          <w:rFonts w:asciiTheme="minorHAnsi" w:hAnsiTheme="minorHAnsi" w:cstheme="minorHAnsi"/>
        </w:rPr>
        <w:t>Kosturski</w:t>
      </w:r>
      <w:proofErr w:type="spellEnd"/>
      <w:r w:rsidRPr="00EC6732">
        <w:rPr>
          <w:rFonts w:asciiTheme="minorHAnsi" w:hAnsiTheme="minorHAnsi" w:cstheme="minorHAnsi"/>
        </w:rPr>
        <w:t xml:space="preserve">, Antonina </w:t>
      </w:r>
      <w:proofErr w:type="spellStart"/>
      <w:r w:rsidRPr="00EC6732">
        <w:rPr>
          <w:rFonts w:asciiTheme="minorHAnsi" w:hAnsiTheme="minorHAnsi" w:cstheme="minorHAnsi"/>
        </w:rPr>
        <w:t>Toboła</w:t>
      </w:r>
      <w:proofErr w:type="spellEnd"/>
      <w:r w:rsidRPr="00EC6732">
        <w:rPr>
          <w:rFonts w:asciiTheme="minorHAnsi" w:hAnsiTheme="minorHAnsi" w:cstheme="minorHAnsi"/>
        </w:rPr>
        <w:t xml:space="preserve">, Zuzanna Markiewicz, Publiczne Gimnazjum Katolickiego Stowarzyszenia Wychowawców im. bł. N. </w:t>
      </w:r>
      <w:proofErr w:type="spellStart"/>
      <w:r w:rsidRPr="00EC6732">
        <w:rPr>
          <w:rFonts w:asciiTheme="minorHAnsi" w:hAnsiTheme="minorHAnsi" w:cstheme="minorHAnsi"/>
        </w:rPr>
        <w:t>Tułasiewicz</w:t>
      </w:r>
      <w:proofErr w:type="spellEnd"/>
      <w:r w:rsidRPr="00EC6732">
        <w:rPr>
          <w:rFonts w:asciiTheme="minorHAnsi" w:hAnsiTheme="minorHAnsi" w:cstheme="minorHAnsi"/>
        </w:rPr>
        <w:t xml:space="preserve"> w Poznaniu, tytuł uproszczonego wniosku o dofinansowanie: </w:t>
      </w:r>
      <w:r w:rsidRPr="00EC6732">
        <w:rPr>
          <w:rFonts w:asciiTheme="minorHAnsi" w:hAnsiTheme="minorHAnsi" w:cstheme="minorHAnsi"/>
          <w:i/>
        </w:rPr>
        <w:t>Kostrzyn – zmieniamy się razem! Siłownia na świeżym powietrzu</w:t>
      </w:r>
      <w:r w:rsidR="00EC6732">
        <w:rPr>
          <w:rFonts w:asciiTheme="minorHAnsi" w:hAnsiTheme="minorHAnsi" w:cstheme="minorHAnsi"/>
        </w:rPr>
        <w:t>.</w:t>
      </w:r>
      <w:r w:rsidRPr="00EC6732">
        <w:rPr>
          <w:rFonts w:asciiTheme="minorHAnsi" w:hAnsiTheme="minorHAnsi" w:cstheme="minorHAnsi"/>
        </w:rPr>
        <w:t xml:space="preserve"> Komisja Konkursowa doceniła unikalną formułę realizacji tematu, opiekun: Barbara Ziółkowska.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ind w:left="720"/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numPr>
          <w:ilvl w:val="0"/>
          <w:numId w:val="5"/>
        </w:numPr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Wiktoria Herman, Kacper Raczyński, Gimnazjum im. Przyrodników Polskich </w:t>
      </w:r>
      <w:r w:rsidRPr="00EC6732">
        <w:rPr>
          <w:rFonts w:asciiTheme="minorHAnsi" w:hAnsiTheme="minorHAnsi" w:cstheme="minorHAnsi"/>
        </w:rPr>
        <w:br/>
        <w:t xml:space="preserve">w Budzisławiu Kościelnym, </w:t>
      </w:r>
      <w:proofErr w:type="spellStart"/>
      <w:r w:rsidRPr="00EC6732">
        <w:rPr>
          <w:rFonts w:asciiTheme="minorHAnsi" w:hAnsiTheme="minorHAnsi" w:cstheme="minorHAnsi"/>
        </w:rPr>
        <w:t>tytuł</w:t>
      </w:r>
      <w:r w:rsidR="00EC6732">
        <w:rPr>
          <w:rFonts w:asciiTheme="minorHAnsi" w:hAnsiTheme="minorHAnsi" w:cstheme="minorHAnsi"/>
        </w:rPr>
        <w:t>.</w:t>
      </w:r>
      <w:r w:rsidRPr="00EC6732">
        <w:rPr>
          <w:rFonts w:asciiTheme="minorHAnsi" w:hAnsiTheme="minorHAnsi" w:cstheme="minorHAnsi"/>
        </w:rPr>
        <w:t>Komisja</w:t>
      </w:r>
      <w:proofErr w:type="spellEnd"/>
      <w:r w:rsidRPr="00EC6732">
        <w:rPr>
          <w:rFonts w:asciiTheme="minorHAnsi" w:hAnsiTheme="minorHAnsi" w:cstheme="minorHAnsi"/>
        </w:rPr>
        <w:t xml:space="preserve"> Konkursowa wyróżniła film za promowanie dobrych praktyk w Gminie Kleczew, opiekun: Krystyna Maciejewska.</w:t>
      </w:r>
    </w:p>
    <w:p w:rsidR="00D10296" w:rsidRPr="00EC6732" w:rsidRDefault="00D10296" w:rsidP="00D10296">
      <w:pPr>
        <w:pStyle w:val="Nagwek"/>
        <w:numPr>
          <w:ilvl w:val="0"/>
          <w:numId w:val="5"/>
        </w:numPr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Monika Kwiecińska, Wiktoria Czubak, Wiktoria Walisiak, Gimnazjum nr 3 im. Polskich Olimpijczyków w Ostrowie Wielkopolskim, tytuł uproszczonego wniosku </w:t>
      </w:r>
      <w:r w:rsidRPr="00EC6732">
        <w:rPr>
          <w:rFonts w:asciiTheme="minorHAnsi" w:hAnsiTheme="minorHAnsi" w:cstheme="minorHAnsi"/>
        </w:rPr>
        <w:br/>
        <w:t xml:space="preserve">o dofinansowanie: </w:t>
      </w:r>
      <w:r w:rsidRPr="00EC6732">
        <w:rPr>
          <w:rFonts w:asciiTheme="minorHAnsi" w:hAnsiTheme="minorHAnsi" w:cstheme="minorHAnsi"/>
          <w:i/>
        </w:rPr>
        <w:t>Ty też możesz uratować życie</w:t>
      </w:r>
      <w:r w:rsidR="00EC6732">
        <w:rPr>
          <w:rFonts w:asciiTheme="minorHAnsi" w:hAnsiTheme="minorHAnsi" w:cstheme="minorHAnsi"/>
        </w:rPr>
        <w:t>.</w:t>
      </w:r>
      <w:r w:rsidRPr="00EC6732">
        <w:rPr>
          <w:rFonts w:asciiTheme="minorHAnsi" w:hAnsiTheme="minorHAnsi" w:cstheme="minorHAnsi"/>
        </w:rPr>
        <w:t xml:space="preserve"> Komisja Konkursowa doceniła zaangażowanie uczniów, którzy w sposób niestandardowy zwrócili uwagę na problem ratowania życia i niesienia pomocy w sytuacji jego zagrożenia, opiekun: Elżbieta Wysiadły. </w:t>
      </w:r>
    </w:p>
    <w:p w:rsidR="001D1FC7" w:rsidRPr="00EC6732" w:rsidRDefault="00730F30" w:rsidP="001D1FC7">
      <w:pPr>
        <w:pStyle w:val="Nagwek"/>
        <w:tabs>
          <w:tab w:val="clear" w:pos="9072"/>
          <w:tab w:val="right" w:pos="9866"/>
        </w:tabs>
        <w:ind w:left="614"/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10E4B" wp14:editId="0B3E16AF">
                <wp:simplePos x="0" y="0"/>
                <wp:positionH relativeFrom="column">
                  <wp:posOffset>189865</wp:posOffset>
                </wp:positionH>
                <wp:positionV relativeFrom="paragraph">
                  <wp:posOffset>0</wp:posOffset>
                </wp:positionV>
                <wp:extent cx="55245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220B27" id="Łącznik prosty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95pt,0" to="44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D1FC7" w:rsidRPr="00EC67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8FD55" wp14:editId="561B83D7">
                <wp:simplePos x="0" y="0"/>
                <wp:positionH relativeFrom="column">
                  <wp:posOffset>189865</wp:posOffset>
                </wp:positionH>
                <wp:positionV relativeFrom="paragraph">
                  <wp:posOffset>0</wp:posOffset>
                </wp:positionV>
                <wp:extent cx="552450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31AB384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95pt,0" to="44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D10296" w:rsidRDefault="00D10296" w:rsidP="00D10296">
      <w:pPr>
        <w:pStyle w:val="Nagwek"/>
        <w:numPr>
          <w:ilvl w:val="0"/>
          <w:numId w:val="5"/>
        </w:numPr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Maria Dąbek, Marietta Wawrzyniak, Maja </w:t>
      </w:r>
      <w:proofErr w:type="spellStart"/>
      <w:r w:rsidRPr="00EC6732">
        <w:rPr>
          <w:rFonts w:asciiTheme="minorHAnsi" w:hAnsiTheme="minorHAnsi" w:cstheme="minorHAnsi"/>
        </w:rPr>
        <w:t>Korniłowicz</w:t>
      </w:r>
      <w:proofErr w:type="spellEnd"/>
      <w:r w:rsidRPr="00EC6732">
        <w:rPr>
          <w:rFonts w:asciiTheme="minorHAnsi" w:hAnsiTheme="minorHAnsi" w:cstheme="minorHAnsi"/>
        </w:rPr>
        <w:t xml:space="preserve">, Zespół Szkół nr 7 w Kaliszu, tytuł uproszczonego wniosku o dofinansowanie: </w:t>
      </w:r>
      <w:r w:rsidRPr="00EC6732">
        <w:rPr>
          <w:rFonts w:asciiTheme="minorHAnsi" w:hAnsiTheme="minorHAnsi" w:cstheme="minorHAnsi"/>
          <w:i/>
        </w:rPr>
        <w:t>Przebudowa boiska sportowego przy Zespole Szkół nr 7 w Kaliszu</w:t>
      </w:r>
      <w:r w:rsidR="00EC6732">
        <w:rPr>
          <w:rFonts w:asciiTheme="minorHAnsi" w:hAnsiTheme="minorHAnsi" w:cstheme="minorHAnsi"/>
        </w:rPr>
        <w:t>.</w:t>
      </w:r>
      <w:r w:rsidRPr="00EC6732">
        <w:rPr>
          <w:rFonts w:asciiTheme="minorHAnsi" w:hAnsiTheme="minorHAnsi" w:cstheme="minorHAnsi"/>
        </w:rPr>
        <w:t xml:space="preserve"> Komisja Konkursowa wyróżniła film za ciekawą formułę przekazu, opiekun: Małgorzata Nowicka. 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  <w:r w:rsidRPr="00EC6732">
        <w:rPr>
          <w:rFonts w:asciiTheme="minorHAnsi" w:hAnsiTheme="minorHAnsi" w:cstheme="minorHAnsi"/>
          <w:u w:val="single"/>
        </w:rPr>
        <w:t>Wyróżnienia za przygotowany uproszczony wniosek o dofinansowanie – 7 uczniów: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  <w:u w:val="single"/>
        </w:rPr>
      </w:pPr>
    </w:p>
    <w:p w:rsidR="00D10296" w:rsidRPr="00EC6732" w:rsidRDefault="00D10296" w:rsidP="00D1029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Wiktoria </w:t>
      </w:r>
      <w:proofErr w:type="spellStart"/>
      <w:r w:rsidRPr="00EC6732">
        <w:rPr>
          <w:rFonts w:asciiTheme="minorHAnsi" w:hAnsiTheme="minorHAnsi" w:cstheme="minorHAnsi"/>
        </w:rPr>
        <w:t>Straśko</w:t>
      </w:r>
      <w:proofErr w:type="spellEnd"/>
      <w:r w:rsidRPr="00EC6732">
        <w:rPr>
          <w:rFonts w:asciiTheme="minorHAnsi" w:hAnsiTheme="minorHAnsi" w:cstheme="minorHAnsi"/>
        </w:rPr>
        <w:t xml:space="preserve">, Maria Malczewska, Paulina </w:t>
      </w:r>
      <w:proofErr w:type="spellStart"/>
      <w:r w:rsidRPr="00EC6732">
        <w:rPr>
          <w:rFonts w:asciiTheme="minorHAnsi" w:hAnsiTheme="minorHAnsi" w:cstheme="minorHAnsi"/>
        </w:rPr>
        <w:t>Sadyś</w:t>
      </w:r>
      <w:proofErr w:type="spellEnd"/>
      <w:r w:rsidRPr="00EC6732">
        <w:rPr>
          <w:rFonts w:asciiTheme="minorHAnsi" w:hAnsiTheme="minorHAnsi" w:cstheme="minorHAnsi"/>
        </w:rPr>
        <w:t xml:space="preserve">, Gimnazjum im. Rady Europy </w:t>
      </w:r>
      <w:r w:rsidRPr="00EC6732">
        <w:rPr>
          <w:rFonts w:asciiTheme="minorHAnsi" w:hAnsiTheme="minorHAnsi" w:cstheme="minorHAnsi"/>
        </w:rPr>
        <w:br/>
        <w:t xml:space="preserve">w Kostrzynie, tytuł uproszczonego wniosku o dofinansowanie: </w:t>
      </w:r>
      <w:r w:rsidRPr="00EC6732">
        <w:rPr>
          <w:rFonts w:asciiTheme="minorHAnsi" w:hAnsiTheme="minorHAnsi" w:cstheme="minorHAnsi"/>
          <w:i/>
        </w:rPr>
        <w:t xml:space="preserve">Historia Kostrzyna wobec obiektywu, czyli historia </w:t>
      </w:r>
      <w:proofErr w:type="spellStart"/>
      <w:r w:rsidRPr="00EC6732">
        <w:rPr>
          <w:rFonts w:asciiTheme="minorHAnsi" w:hAnsiTheme="minorHAnsi" w:cstheme="minorHAnsi"/>
          <w:i/>
        </w:rPr>
        <w:t>Kostrzyniaków</w:t>
      </w:r>
      <w:proofErr w:type="spellEnd"/>
      <w:r w:rsidRPr="00EC6732">
        <w:rPr>
          <w:rFonts w:asciiTheme="minorHAnsi" w:hAnsiTheme="minorHAnsi" w:cstheme="minorHAnsi"/>
          <w:i/>
        </w:rPr>
        <w:t xml:space="preserve"> oczami aparatu</w:t>
      </w:r>
      <w:r w:rsidRPr="00EC6732">
        <w:rPr>
          <w:rFonts w:asciiTheme="minorHAnsi" w:hAnsiTheme="minorHAnsi" w:cstheme="minorHAnsi"/>
        </w:rPr>
        <w:t xml:space="preserve">, opiekun: Tomasz Tacka. </w:t>
      </w:r>
    </w:p>
    <w:p w:rsidR="00D10296" w:rsidRPr="00EC6732" w:rsidRDefault="00D10296" w:rsidP="00D1029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Zuzanna Kasperek, Gimnazjum nr 3 im. Polskich Olimpijczyków w Ostrowie Wielkopolskim, tytuł uproszczonego wniosku o dofinansowanie: </w:t>
      </w:r>
      <w:r w:rsidRPr="00EC6732">
        <w:rPr>
          <w:rFonts w:asciiTheme="minorHAnsi" w:hAnsiTheme="minorHAnsi" w:cstheme="minorHAnsi"/>
          <w:i/>
        </w:rPr>
        <w:t xml:space="preserve">Program renowacji </w:t>
      </w:r>
      <w:r w:rsidRPr="00EC6732">
        <w:rPr>
          <w:rFonts w:asciiTheme="minorHAnsi" w:hAnsiTheme="minorHAnsi" w:cstheme="minorHAnsi"/>
          <w:i/>
        </w:rPr>
        <w:lastRenderedPageBreak/>
        <w:t>przystanków autobusowych w sposób promujący i wspierający polskie czytelnictwo – kształtujący wartościową postawę spędzania wolnej chwili</w:t>
      </w:r>
      <w:r w:rsidRPr="00EC6732">
        <w:rPr>
          <w:rFonts w:asciiTheme="minorHAnsi" w:hAnsiTheme="minorHAnsi" w:cstheme="minorHAnsi"/>
        </w:rPr>
        <w:t xml:space="preserve"> „Nie bądź jeleń – weź poczytaj”, opiekun: Elżbieta Wysiadły.</w:t>
      </w:r>
    </w:p>
    <w:p w:rsidR="00D10296" w:rsidRPr="00EC6732" w:rsidRDefault="00D10296" w:rsidP="00D1029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Filip Marciniak, Tomasz Karpowicz, Dominik </w:t>
      </w:r>
      <w:proofErr w:type="spellStart"/>
      <w:r w:rsidRPr="00EC6732">
        <w:rPr>
          <w:rFonts w:asciiTheme="minorHAnsi" w:hAnsiTheme="minorHAnsi" w:cstheme="minorHAnsi"/>
        </w:rPr>
        <w:t>Łączak</w:t>
      </w:r>
      <w:proofErr w:type="spellEnd"/>
      <w:r w:rsidRPr="00EC6732">
        <w:rPr>
          <w:rFonts w:asciiTheme="minorHAnsi" w:hAnsiTheme="minorHAnsi" w:cstheme="minorHAnsi"/>
        </w:rPr>
        <w:t xml:space="preserve">, Publiczne Gimnazjum Katolickiego Stowarzyszenia Wychowawców im. bł. N. </w:t>
      </w:r>
      <w:proofErr w:type="spellStart"/>
      <w:r w:rsidRPr="00EC6732">
        <w:rPr>
          <w:rFonts w:asciiTheme="minorHAnsi" w:hAnsiTheme="minorHAnsi" w:cstheme="minorHAnsi"/>
        </w:rPr>
        <w:t>Tułasiewicz</w:t>
      </w:r>
      <w:proofErr w:type="spellEnd"/>
      <w:r w:rsidRPr="00EC6732">
        <w:rPr>
          <w:rFonts w:asciiTheme="minorHAnsi" w:hAnsiTheme="minorHAnsi" w:cstheme="minorHAnsi"/>
        </w:rPr>
        <w:t xml:space="preserve"> w Poznaniu, tytuł uproszczonego wniosku o dofinansowanie: </w:t>
      </w:r>
      <w:r w:rsidRPr="00EC6732">
        <w:rPr>
          <w:rFonts w:asciiTheme="minorHAnsi" w:hAnsiTheme="minorHAnsi" w:cstheme="minorHAnsi"/>
          <w:i/>
        </w:rPr>
        <w:t xml:space="preserve">Renowacja amfiteatru i obszarów Parku Tysiąclecia </w:t>
      </w:r>
      <w:r w:rsidRPr="00EC6732">
        <w:rPr>
          <w:rFonts w:asciiTheme="minorHAnsi" w:hAnsiTheme="minorHAnsi" w:cstheme="minorHAnsi"/>
          <w:i/>
        </w:rPr>
        <w:br/>
        <w:t>w Poznaniu</w:t>
      </w:r>
      <w:r w:rsidRPr="00EC6732">
        <w:rPr>
          <w:rFonts w:asciiTheme="minorHAnsi" w:hAnsiTheme="minorHAnsi" w:cstheme="minorHAnsi"/>
        </w:rPr>
        <w:t xml:space="preserve">, opiekun: Barbara Ziółkowska. </w:t>
      </w:r>
    </w:p>
    <w:p w:rsidR="00D10296" w:rsidRPr="00EC6732" w:rsidRDefault="00D10296" w:rsidP="00D10296">
      <w:pPr>
        <w:pStyle w:val="Nagwek"/>
        <w:tabs>
          <w:tab w:val="clear" w:pos="9072"/>
          <w:tab w:val="right" w:pos="9866"/>
        </w:tabs>
        <w:rPr>
          <w:rFonts w:asciiTheme="minorHAnsi" w:hAnsiTheme="minorHAnsi" w:cstheme="minorHAnsi"/>
        </w:rPr>
      </w:pPr>
    </w:p>
    <w:p w:rsidR="00660989" w:rsidRPr="00EC6732" w:rsidRDefault="00660989" w:rsidP="00296C48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386519" w:rsidRPr="00EC6732" w:rsidRDefault="00386519" w:rsidP="00296C48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</w:p>
    <w:p w:rsidR="009C1CA8" w:rsidRPr="00EC6732" w:rsidRDefault="00386519" w:rsidP="00296C48">
      <w:pPr>
        <w:pStyle w:val="Nagwek"/>
        <w:tabs>
          <w:tab w:val="clear" w:pos="9072"/>
          <w:tab w:val="right" w:pos="9866"/>
        </w:tabs>
        <w:jc w:val="both"/>
        <w:rPr>
          <w:rFonts w:asciiTheme="minorHAnsi" w:hAnsiTheme="minorHAnsi" w:cstheme="minorHAnsi"/>
        </w:rPr>
      </w:pPr>
      <w:r w:rsidRPr="00EC6732">
        <w:rPr>
          <w:rFonts w:asciiTheme="minorHAnsi" w:hAnsiTheme="minorHAnsi" w:cstheme="minorHAnsi"/>
        </w:rPr>
        <w:t xml:space="preserve"> </w:t>
      </w:r>
    </w:p>
    <w:p w:rsidR="009C1CA8" w:rsidRPr="00EC6732" w:rsidRDefault="009C1CA8" w:rsidP="009C1CA8">
      <w:pPr>
        <w:rPr>
          <w:rFonts w:cstheme="minorHAnsi"/>
          <w:sz w:val="24"/>
          <w:szCs w:val="24"/>
          <w:lang w:eastAsia="pl-PL"/>
        </w:rPr>
      </w:pPr>
    </w:p>
    <w:p w:rsidR="009C1CA8" w:rsidRPr="00EC6732" w:rsidRDefault="009C1CA8" w:rsidP="009C1CA8">
      <w:pPr>
        <w:rPr>
          <w:rFonts w:cstheme="minorHAnsi"/>
          <w:sz w:val="24"/>
          <w:szCs w:val="24"/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Pr="009C1CA8" w:rsidRDefault="009C1CA8" w:rsidP="009C1CA8">
      <w:pPr>
        <w:rPr>
          <w:lang w:eastAsia="pl-PL"/>
        </w:rPr>
      </w:pPr>
    </w:p>
    <w:p w:rsidR="009C1CA8" w:rsidRDefault="009C1CA8" w:rsidP="009C1CA8">
      <w:pPr>
        <w:rPr>
          <w:lang w:eastAsia="pl-PL"/>
        </w:rPr>
      </w:pPr>
    </w:p>
    <w:p w:rsidR="00386519" w:rsidRPr="009C1CA8" w:rsidRDefault="009C1CA8" w:rsidP="009C1CA8">
      <w:pPr>
        <w:tabs>
          <w:tab w:val="left" w:pos="1176"/>
        </w:tabs>
        <w:rPr>
          <w:lang w:eastAsia="pl-PL"/>
        </w:rPr>
      </w:pPr>
      <w:r>
        <w:rPr>
          <w:lang w:eastAsia="pl-PL"/>
        </w:rPr>
        <w:tab/>
      </w:r>
    </w:p>
    <w:sectPr w:rsidR="00386519" w:rsidRPr="009C1C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0B" w:rsidRDefault="0075490B" w:rsidP="00861B44">
      <w:pPr>
        <w:spacing w:after="0" w:line="240" w:lineRule="auto"/>
      </w:pPr>
      <w:r>
        <w:separator/>
      </w:r>
    </w:p>
  </w:endnote>
  <w:endnote w:type="continuationSeparator" w:id="0">
    <w:p w:rsidR="0075490B" w:rsidRDefault="0075490B" w:rsidP="0086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DC" w:rsidRDefault="0075490B" w:rsidP="00D073DC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456606" w:rsidRPr="00833544" w:rsidRDefault="00456606" w:rsidP="00456606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</w:t>
    </w:r>
    <w:r w:rsidRPr="00833544">
      <w:rPr>
        <w:rFonts w:ascii="Arial" w:hAnsi="Arial" w:cs="Arial"/>
        <w:sz w:val="20"/>
      </w:rPr>
      <w:t xml:space="preserve">l. Niepodległości 34,  </w:t>
    </w:r>
    <w:r>
      <w:rPr>
        <w:rFonts w:ascii="Arial" w:hAnsi="Arial" w:cs="Arial"/>
        <w:sz w:val="20"/>
      </w:rPr>
      <w:t>61-714</w:t>
    </w:r>
    <w:r w:rsidR="008B2C4B">
      <w:rPr>
        <w:rFonts w:ascii="Arial" w:hAnsi="Arial" w:cs="Arial"/>
        <w:sz w:val="20"/>
      </w:rPr>
      <w:t xml:space="preserve"> Poznań,  tel. 61 62 65 80 329,  fax </w:t>
    </w:r>
    <w:r w:rsidRPr="00833544">
      <w:rPr>
        <w:rFonts w:ascii="Arial" w:hAnsi="Arial" w:cs="Arial"/>
        <w:sz w:val="20"/>
      </w:rPr>
      <w:t>61 62 65 80 330</w:t>
    </w:r>
  </w:p>
  <w:p w:rsidR="00456606" w:rsidRPr="00C109E1" w:rsidRDefault="00456606" w:rsidP="00456606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 xml:space="preserve">www.wrpo.wielkopolskie.pl,  </w:t>
    </w:r>
    <w:proofErr w:type="spellStart"/>
    <w:r>
      <w:rPr>
        <w:rFonts w:ascii="Arial" w:hAnsi="Arial" w:cs="Arial"/>
        <w:sz w:val="20"/>
        <w:lang w:val="de-DE"/>
      </w:rPr>
      <w:t>e-mail</w:t>
    </w:r>
    <w:proofErr w:type="spellEnd"/>
    <w:r>
      <w:rPr>
        <w:rFonts w:ascii="Arial" w:hAnsi="Arial" w:cs="Arial"/>
        <w:sz w:val="20"/>
        <w:lang w:val="de-DE"/>
      </w:rPr>
      <w:t>: promocja</w:t>
    </w:r>
    <w:r w:rsidRPr="00C109E1">
      <w:rPr>
        <w:rFonts w:ascii="Arial" w:hAnsi="Arial" w:cs="Arial"/>
        <w:sz w:val="20"/>
        <w:lang w:val="de-DE"/>
      </w:rPr>
      <w:t>.wrpo@wielkopolskie.pl</w:t>
    </w:r>
  </w:p>
  <w:p w:rsidR="00861B44" w:rsidRPr="00861B44" w:rsidRDefault="00861B4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0B" w:rsidRDefault="0075490B" w:rsidP="00861B44">
      <w:pPr>
        <w:spacing w:after="0" w:line="240" w:lineRule="auto"/>
      </w:pPr>
      <w:r>
        <w:separator/>
      </w:r>
    </w:p>
  </w:footnote>
  <w:footnote w:type="continuationSeparator" w:id="0">
    <w:p w:rsidR="0075490B" w:rsidRDefault="0075490B" w:rsidP="0086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44" w:rsidRPr="00861B44" w:rsidRDefault="00C87A03" w:rsidP="00861B44">
    <w:pPr>
      <w:pStyle w:val="Nagwek"/>
    </w:pPr>
    <w:r>
      <w:rPr>
        <w:noProof/>
      </w:rPr>
      <w:drawing>
        <wp:inline distT="0" distB="0" distL="0" distR="0">
          <wp:extent cx="5753100" cy="807720"/>
          <wp:effectExtent l="0" t="0" r="0" b="0"/>
          <wp:docPr id="2" name="Obraz 2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1426"/>
    <w:multiLevelType w:val="hybridMultilevel"/>
    <w:tmpl w:val="3E88621C"/>
    <w:lvl w:ilvl="0" w:tplc="13EA5644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747"/>
        </w:tabs>
        <w:ind w:left="747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9255AAA"/>
    <w:multiLevelType w:val="hybridMultilevel"/>
    <w:tmpl w:val="ECB2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60299"/>
    <w:multiLevelType w:val="hybridMultilevel"/>
    <w:tmpl w:val="EDF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D185F"/>
    <w:multiLevelType w:val="hybridMultilevel"/>
    <w:tmpl w:val="5A74AA0C"/>
    <w:lvl w:ilvl="0" w:tplc="38C672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530E4"/>
    <w:multiLevelType w:val="hybridMultilevel"/>
    <w:tmpl w:val="CA4E8B3C"/>
    <w:lvl w:ilvl="0" w:tplc="CC78C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9E"/>
    <w:rsid w:val="00004F1C"/>
    <w:rsid w:val="00007B53"/>
    <w:rsid w:val="000421A1"/>
    <w:rsid w:val="00044BD4"/>
    <w:rsid w:val="00045644"/>
    <w:rsid w:val="000479F8"/>
    <w:rsid w:val="00076663"/>
    <w:rsid w:val="000C5F17"/>
    <w:rsid w:val="00100216"/>
    <w:rsid w:val="001219C5"/>
    <w:rsid w:val="00122127"/>
    <w:rsid w:val="001334E5"/>
    <w:rsid w:val="00133F0A"/>
    <w:rsid w:val="001715FA"/>
    <w:rsid w:val="0017163E"/>
    <w:rsid w:val="00173A63"/>
    <w:rsid w:val="001C08CB"/>
    <w:rsid w:val="001C0BA2"/>
    <w:rsid w:val="001D1FC7"/>
    <w:rsid w:val="001D7217"/>
    <w:rsid w:val="001F1112"/>
    <w:rsid w:val="00203016"/>
    <w:rsid w:val="00215F26"/>
    <w:rsid w:val="00217C66"/>
    <w:rsid w:val="002332ED"/>
    <w:rsid w:val="002337BF"/>
    <w:rsid w:val="00236028"/>
    <w:rsid w:val="0023685F"/>
    <w:rsid w:val="002374A8"/>
    <w:rsid w:val="00251A79"/>
    <w:rsid w:val="00254E74"/>
    <w:rsid w:val="00260604"/>
    <w:rsid w:val="00296C48"/>
    <w:rsid w:val="002A18DB"/>
    <w:rsid w:val="002C5291"/>
    <w:rsid w:val="002E4A3C"/>
    <w:rsid w:val="002F6E63"/>
    <w:rsid w:val="0031199F"/>
    <w:rsid w:val="0032770A"/>
    <w:rsid w:val="00360EC9"/>
    <w:rsid w:val="00362972"/>
    <w:rsid w:val="00370963"/>
    <w:rsid w:val="00371441"/>
    <w:rsid w:val="00383D42"/>
    <w:rsid w:val="00386519"/>
    <w:rsid w:val="003B3AE3"/>
    <w:rsid w:val="003D31D9"/>
    <w:rsid w:val="003D54E3"/>
    <w:rsid w:val="003E5278"/>
    <w:rsid w:val="003F7115"/>
    <w:rsid w:val="00403D7C"/>
    <w:rsid w:val="00406F4F"/>
    <w:rsid w:val="0042154B"/>
    <w:rsid w:val="00432DD9"/>
    <w:rsid w:val="00442782"/>
    <w:rsid w:val="00445C68"/>
    <w:rsid w:val="004471BB"/>
    <w:rsid w:val="00456606"/>
    <w:rsid w:val="0046219C"/>
    <w:rsid w:val="004B3E54"/>
    <w:rsid w:val="004C2080"/>
    <w:rsid w:val="0051332C"/>
    <w:rsid w:val="005139E7"/>
    <w:rsid w:val="00520890"/>
    <w:rsid w:val="00542EA5"/>
    <w:rsid w:val="00563675"/>
    <w:rsid w:val="0057006E"/>
    <w:rsid w:val="005A371A"/>
    <w:rsid w:val="005A69B2"/>
    <w:rsid w:val="005B18C0"/>
    <w:rsid w:val="005B4959"/>
    <w:rsid w:val="005B7293"/>
    <w:rsid w:val="005C38EF"/>
    <w:rsid w:val="005F1098"/>
    <w:rsid w:val="005F1E73"/>
    <w:rsid w:val="00621D76"/>
    <w:rsid w:val="00622B24"/>
    <w:rsid w:val="00655807"/>
    <w:rsid w:val="00660989"/>
    <w:rsid w:val="00662D82"/>
    <w:rsid w:val="006808B5"/>
    <w:rsid w:val="00686F07"/>
    <w:rsid w:val="00695D20"/>
    <w:rsid w:val="006A5A57"/>
    <w:rsid w:val="006B54F6"/>
    <w:rsid w:val="006D027A"/>
    <w:rsid w:val="006D1530"/>
    <w:rsid w:val="006D1D05"/>
    <w:rsid w:val="006D2C44"/>
    <w:rsid w:val="006E525D"/>
    <w:rsid w:val="00710418"/>
    <w:rsid w:val="00712665"/>
    <w:rsid w:val="00722AD1"/>
    <w:rsid w:val="00727228"/>
    <w:rsid w:val="00730F30"/>
    <w:rsid w:val="00747489"/>
    <w:rsid w:val="0075490B"/>
    <w:rsid w:val="007622BF"/>
    <w:rsid w:val="0078431C"/>
    <w:rsid w:val="00787718"/>
    <w:rsid w:val="007B436B"/>
    <w:rsid w:val="007E4694"/>
    <w:rsid w:val="007F7485"/>
    <w:rsid w:val="00822BDD"/>
    <w:rsid w:val="00826266"/>
    <w:rsid w:val="008413B5"/>
    <w:rsid w:val="0084768C"/>
    <w:rsid w:val="00854E4A"/>
    <w:rsid w:val="00861718"/>
    <w:rsid w:val="00861B44"/>
    <w:rsid w:val="0088407A"/>
    <w:rsid w:val="008A7EF8"/>
    <w:rsid w:val="008B2C4B"/>
    <w:rsid w:val="008B63F7"/>
    <w:rsid w:val="008D5A59"/>
    <w:rsid w:val="008E45BC"/>
    <w:rsid w:val="008F4E74"/>
    <w:rsid w:val="00910F10"/>
    <w:rsid w:val="009126C6"/>
    <w:rsid w:val="00922A75"/>
    <w:rsid w:val="00933ACF"/>
    <w:rsid w:val="009356B5"/>
    <w:rsid w:val="00936323"/>
    <w:rsid w:val="00945366"/>
    <w:rsid w:val="009464B7"/>
    <w:rsid w:val="00964706"/>
    <w:rsid w:val="00964DE6"/>
    <w:rsid w:val="00967511"/>
    <w:rsid w:val="00973A11"/>
    <w:rsid w:val="009776BB"/>
    <w:rsid w:val="00977C35"/>
    <w:rsid w:val="009A7A17"/>
    <w:rsid w:val="009C1CA8"/>
    <w:rsid w:val="009E08A9"/>
    <w:rsid w:val="00A1128C"/>
    <w:rsid w:val="00A16944"/>
    <w:rsid w:val="00A21974"/>
    <w:rsid w:val="00A40B72"/>
    <w:rsid w:val="00A669C8"/>
    <w:rsid w:val="00A73765"/>
    <w:rsid w:val="00AA31B1"/>
    <w:rsid w:val="00AE1DF7"/>
    <w:rsid w:val="00AE396C"/>
    <w:rsid w:val="00B0049D"/>
    <w:rsid w:val="00B160A4"/>
    <w:rsid w:val="00B21F3C"/>
    <w:rsid w:val="00B363EF"/>
    <w:rsid w:val="00B42B6A"/>
    <w:rsid w:val="00B60975"/>
    <w:rsid w:val="00B72D20"/>
    <w:rsid w:val="00B85AEA"/>
    <w:rsid w:val="00B9421C"/>
    <w:rsid w:val="00BA07B6"/>
    <w:rsid w:val="00BA58EC"/>
    <w:rsid w:val="00BA7D81"/>
    <w:rsid w:val="00BB0167"/>
    <w:rsid w:val="00C01B34"/>
    <w:rsid w:val="00C03357"/>
    <w:rsid w:val="00C05892"/>
    <w:rsid w:val="00C415B4"/>
    <w:rsid w:val="00C43610"/>
    <w:rsid w:val="00C5624F"/>
    <w:rsid w:val="00C650C8"/>
    <w:rsid w:val="00C71F3D"/>
    <w:rsid w:val="00C7570E"/>
    <w:rsid w:val="00C81C57"/>
    <w:rsid w:val="00C87A03"/>
    <w:rsid w:val="00C962A8"/>
    <w:rsid w:val="00CB5CC3"/>
    <w:rsid w:val="00CE24D5"/>
    <w:rsid w:val="00D073DC"/>
    <w:rsid w:val="00D10296"/>
    <w:rsid w:val="00D24144"/>
    <w:rsid w:val="00D64420"/>
    <w:rsid w:val="00D65341"/>
    <w:rsid w:val="00D671E3"/>
    <w:rsid w:val="00D769F9"/>
    <w:rsid w:val="00D82165"/>
    <w:rsid w:val="00D853AB"/>
    <w:rsid w:val="00DB6591"/>
    <w:rsid w:val="00DC3058"/>
    <w:rsid w:val="00DC5D50"/>
    <w:rsid w:val="00DD2647"/>
    <w:rsid w:val="00DE73C9"/>
    <w:rsid w:val="00DF1432"/>
    <w:rsid w:val="00DF4F68"/>
    <w:rsid w:val="00E0000E"/>
    <w:rsid w:val="00E4517A"/>
    <w:rsid w:val="00E53EAF"/>
    <w:rsid w:val="00E56234"/>
    <w:rsid w:val="00E659C4"/>
    <w:rsid w:val="00E73FCB"/>
    <w:rsid w:val="00E81C3A"/>
    <w:rsid w:val="00E9669F"/>
    <w:rsid w:val="00EA5F18"/>
    <w:rsid w:val="00EB0E1B"/>
    <w:rsid w:val="00EB5F95"/>
    <w:rsid w:val="00EC5247"/>
    <w:rsid w:val="00EC6732"/>
    <w:rsid w:val="00EE5EA6"/>
    <w:rsid w:val="00F14D4E"/>
    <w:rsid w:val="00F36C9E"/>
    <w:rsid w:val="00F36FF4"/>
    <w:rsid w:val="00F66F58"/>
    <w:rsid w:val="00F7134F"/>
    <w:rsid w:val="00F7765D"/>
    <w:rsid w:val="00F80225"/>
    <w:rsid w:val="00F8265B"/>
    <w:rsid w:val="00FB38E5"/>
    <w:rsid w:val="00FB570F"/>
    <w:rsid w:val="00FB713F"/>
    <w:rsid w:val="00FC0AEC"/>
    <w:rsid w:val="00FC5006"/>
    <w:rsid w:val="00FD2049"/>
    <w:rsid w:val="00FD4094"/>
    <w:rsid w:val="00FE6AA2"/>
    <w:rsid w:val="00FF0106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9E"/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36C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6C9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C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6C9E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9E"/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36C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6C9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C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6C9E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Talaga\Documents\Niestandardowe%20szablony%20pakietu%20Office\Aktualny_EFSI_Samorz&#261;d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Aktualny_EFSI_Samorząd_czarno-biały</Template>
  <TotalTime>6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Sowier Malgorzata</cp:lastModifiedBy>
  <cp:revision>5</cp:revision>
  <cp:lastPrinted>2015-11-20T08:45:00Z</cp:lastPrinted>
  <dcterms:created xsi:type="dcterms:W3CDTF">2015-12-10T09:23:00Z</dcterms:created>
  <dcterms:modified xsi:type="dcterms:W3CDTF">2015-12-10T10:02:00Z</dcterms:modified>
</cp:coreProperties>
</file>