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2C" w:rsidRPr="000B1430" w:rsidRDefault="00016207" w:rsidP="000B1430">
      <w:pPr>
        <w:jc w:val="center"/>
        <w:rPr>
          <w:rFonts w:ascii="Times New Roman" w:hAnsi="Times New Roman" w:cs="Times New Roman"/>
        </w:rPr>
      </w:pPr>
      <w:r w:rsidRPr="000B1430">
        <w:rPr>
          <w:rFonts w:ascii="Times New Roman" w:hAnsi="Times New Roman" w:cs="Times New Roman"/>
          <w:b/>
          <w:sz w:val="28"/>
          <w:szCs w:val="28"/>
          <w:u w:val="single"/>
        </w:rPr>
        <w:t xml:space="preserve">Komisja Konkursu Izabella nagrodziła następujące </w:t>
      </w:r>
      <w:r w:rsidR="000B1430">
        <w:rPr>
          <w:rFonts w:ascii="Times New Roman" w:hAnsi="Times New Roman" w:cs="Times New Roman"/>
          <w:b/>
          <w:sz w:val="28"/>
          <w:szCs w:val="28"/>
          <w:u w:val="single"/>
        </w:rPr>
        <w:t>instytucje</w:t>
      </w:r>
      <w:r w:rsidR="000B1430" w:rsidRPr="000B1430">
        <w:rPr>
          <w:rFonts w:ascii="Times New Roman" w:hAnsi="Times New Roman" w:cs="Times New Roman"/>
          <w:u w:val="single"/>
        </w:rPr>
        <w:t>:</w:t>
      </w:r>
    </w:p>
    <w:p w:rsidR="00016207" w:rsidRPr="000B1430" w:rsidRDefault="00016207">
      <w:pPr>
        <w:rPr>
          <w:rFonts w:ascii="Times New Roman" w:hAnsi="Times New Roman" w:cs="Times New Roman"/>
        </w:rPr>
      </w:pPr>
    </w:p>
    <w:p w:rsidR="000B1430" w:rsidRPr="000B1430" w:rsidRDefault="00016207" w:rsidP="000B1430">
      <w:pPr>
        <w:jc w:val="center"/>
        <w:rPr>
          <w:rFonts w:ascii="Times New Roman" w:hAnsi="Times New Roman" w:cs="Times New Roman"/>
          <w:b/>
        </w:rPr>
      </w:pPr>
      <w:r w:rsidRPr="000B1430">
        <w:rPr>
          <w:rFonts w:ascii="Times New Roman" w:hAnsi="Times New Roman" w:cs="Times New Roman"/>
          <w:b/>
        </w:rPr>
        <w:t>Kategoria I</w:t>
      </w:r>
      <w:r w:rsidRPr="000B1430">
        <w:rPr>
          <w:rFonts w:ascii="Times New Roman" w:hAnsi="Times New Roman" w:cs="Times New Roman"/>
        </w:rPr>
        <w:t xml:space="preserve"> </w:t>
      </w:r>
      <w:r w:rsidRPr="000B1430">
        <w:rPr>
          <w:rFonts w:ascii="Times New Roman" w:hAnsi="Times New Roman" w:cs="Times New Roman"/>
          <w:b/>
        </w:rPr>
        <w:t xml:space="preserve"> </w:t>
      </w:r>
    </w:p>
    <w:p w:rsidR="00016207" w:rsidRPr="000B1430" w:rsidRDefault="0084510E" w:rsidP="000B1430">
      <w:pPr>
        <w:jc w:val="center"/>
        <w:rPr>
          <w:rFonts w:ascii="Times New Roman" w:hAnsi="Times New Roman" w:cs="Times New Roman"/>
        </w:rPr>
      </w:pPr>
      <w:r w:rsidRPr="000B1430">
        <w:rPr>
          <w:rFonts w:ascii="Times New Roman" w:hAnsi="Times New Roman" w:cs="Times New Roman"/>
          <w:b/>
        </w:rPr>
        <w:t>DZIAŁALNOŚĆ WYSTAWIENNICZA</w:t>
      </w:r>
    </w:p>
    <w:p w:rsidR="00016207" w:rsidRPr="000B1430" w:rsidRDefault="00016207">
      <w:pPr>
        <w:rPr>
          <w:rFonts w:ascii="Times New Roman" w:hAnsi="Times New Roman" w:cs="Times New Roman"/>
        </w:rPr>
      </w:pPr>
    </w:p>
    <w:p w:rsidR="0084510E" w:rsidRPr="000B1430" w:rsidRDefault="00016207" w:rsidP="0084510E">
      <w:pPr>
        <w:jc w:val="center"/>
        <w:rPr>
          <w:rFonts w:ascii="Times New Roman" w:hAnsi="Times New Roman" w:cs="Times New Roman"/>
          <w:u w:val="single"/>
        </w:rPr>
      </w:pPr>
      <w:r w:rsidRPr="000B1430">
        <w:rPr>
          <w:rFonts w:ascii="Times New Roman" w:hAnsi="Times New Roman" w:cs="Times New Roman"/>
          <w:u w:val="single"/>
        </w:rPr>
        <w:t xml:space="preserve">Grand Prix </w:t>
      </w:r>
      <w:r w:rsidR="0084510E" w:rsidRPr="000B1430">
        <w:rPr>
          <w:rFonts w:ascii="Times New Roman" w:hAnsi="Times New Roman" w:cs="Times New Roman"/>
          <w:u w:val="single"/>
        </w:rPr>
        <w:t>:</w:t>
      </w:r>
    </w:p>
    <w:p w:rsidR="00016207" w:rsidRPr="000B1430" w:rsidRDefault="00016207" w:rsidP="0084510E">
      <w:pPr>
        <w:jc w:val="center"/>
        <w:rPr>
          <w:rFonts w:ascii="Times New Roman" w:hAnsi="Times New Roman" w:cs="Times New Roman"/>
        </w:rPr>
      </w:pPr>
      <w:r w:rsidRPr="000B1430">
        <w:rPr>
          <w:rFonts w:ascii="Times New Roman" w:hAnsi="Times New Roman" w:cs="Times New Roman"/>
        </w:rPr>
        <w:t>Muzeum Etnograficzne w Poznaniu za Wystawę stałą „Rzeczy Mówią. 100 lat zbiorów etnograficznych w Poznaniu”</w:t>
      </w:r>
    </w:p>
    <w:p w:rsidR="00016207" w:rsidRPr="000B1430" w:rsidRDefault="00016207">
      <w:pPr>
        <w:rPr>
          <w:rFonts w:ascii="Times New Roman" w:hAnsi="Times New Roman" w:cs="Times New Roman"/>
        </w:rPr>
      </w:pPr>
    </w:p>
    <w:p w:rsidR="0084510E" w:rsidRPr="000B1430" w:rsidRDefault="00016207" w:rsidP="0084510E">
      <w:pPr>
        <w:jc w:val="center"/>
        <w:rPr>
          <w:rFonts w:ascii="Times New Roman" w:hAnsi="Times New Roman" w:cs="Times New Roman"/>
        </w:rPr>
      </w:pPr>
      <w:r w:rsidRPr="000B1430">
        <w:rPr>
          <w:rFonts w:ascii="Times New Roman" w:hAnsi="Times New Roman" w:cs="Times New Roman"/>
          <w:u w:val="single"/>
        </w:rPr>
        <w:t>Nagroda Pierwsza</w:t>
      </w:r>
      <w:r w:rsidR="0084510E" w:rsidRPr="000B1430">
        <w:rPr>
          <w:rFonts w:ascii="Times New Roman" w:hAnsi="Times New Roman" w:cs="Times New Roman"/>
          <w:u w:val="single"/>
        </w:rPr>
        <w:t>:</w:t>
      </w:r>
      <w:r w:rsidRPr="000B1430">
        <w:rPr>
          <w:rFonts w:ascii="Times New Roman" w:hAnsi="Times New Roman" w:cs="Times New Roman"/>
        </w:rPr>
        <w:t xml:space="preserve"> </w:t>
      </w:r>
    </w:p>
    <w:p w:rsidR="00016207" w:rsidRPr="000B1430" w:rsidRDefault="00016207" w:rsidP="0084510E">
      <w:pPr>
        <w:jc w:val="center"/>
        <w:rPr>
          <w:rFonts w:ascii="Times New Roman" w:hAnsi="Times New Roman" w:cs="Times New Roman"/>
        </w:rPr>
      </w:pPr>
      <w:r w:rsidRPr="000B1430">
        <w:rPr>
          <w:rFonts w:ascii="Times New Roman" w:hAnsi="Times New Roman" w:cs="Times New Roman"/>
        </w:rPr>
        <w:t xml:space="preserve">Muzeum Archeologiczne w Poznaniu za Wystawę stałą w Rezerwacie Archeologicznym Geniusz </w:t>
      </w:r>
      <w:proofErr w:type="spellStart"/>
      <w:r w:rsidRPr="000B1430">
        <w:rPr>
          <w:rFonts w:ascii="Times New Roman" w:hAnsi="Times New Roman" w:cs="Times New Roman"/>
        </w:rPr>
        <w:t>Loci</w:t>
      </w:r>
      <w:proofErr w:type="spellEnd"/>
      <w:r w:rsidRPr="000B1430">
        <w:rPr>
          <w:rFonts w:ascii="Times New Roman" w:hAnsi="Times New Roman" w:cs="Times New Roman"/>
        </w:rPr>
        <w:t xml:space="preserve"> na Ostrowie Tumskim</w:t>
      </w:r>
      <w:r w:rsidR="0084510E" w:rsidRPr="000B1430">
        <w:rPr>
          <w:rFonts w:ascii="Times New Roman" w:hAnsi="Times New Roman" w:cs="Times New Roman"/>
        </w:rPr>
        <w:t xml:space="preserve"> w Poznaniu : Przekrój Poznania</w:t>
      </w:r>
    </w:p>
    <w:p w:rsidR="00016207" w:rsidRPr="000B1430" w:rsidRDefault="00016207">
      <w:pPr>
        <w:rPr>
          <w:rFonts w:ascii="Times New Roman" w:hAnsi="Times New Roman" w:cs="Times New Roman"/>
        </w:rPr>
      </w:pPr>
    </w:p>
    <w:p w:rsidR="0084510E" w:rsidRPr="000B1430" w:rsidRDefault="00016207" w:rsidP="0084510E">
      <w:pPr>
        <w:jc w:val="center"/>
        <w:rPr>
          <w:rFonts w:ascii="Times New Roman" w:hAnsi="Times New Roman" w:cs="Times New Roman"/>
          <w:u w:val="single"/>
        </w:rPr>
      </w:pPr>
      <w:r w:rsidRPr="000B1430">
        <w:rPr>
          <w:rFonts w:ascii="Times New Roman" w:hAnsi="Times New Roman" w:cs="Times New Roman"/>
          <w:u w:val="single"/>
        </w:rPr>
        <w:t>Nagroda Druga</w:t>
      </w:r>
      <w:r w:rsidR="0084510E" w:rsidRPr="000B1430">
        <w:rPr>
          <w:rFonts w:ascii="Times New Roman" w:hAnsi="Times New Roman" w:cs="Times New Roman"/>
          <w:u w:val="single"/>
        </w:rPr>
        <w:t>:</w:t>
      </w:r>
      <w:r w:rsidRPr="000B1430">
        <w:rPr>
          <w:rFonts w:ascii="Times New Roman" w:hAnsi="Times New Roman" w:cs="Times New Roman"/>
          <w:u w:val="single"/>
        </w:rPr>
        <w:t xml:space="preserve">  </w:t>
      </w:r>
    </w:p>
    <w:p w:rsidR="00016207" w:rsidRPr="000B1430" w:rsidRDefault="00016207" w:rsidP="0084510E">
      <w:pPr>
        <w:jc w:val="center"/>
        <w:rPr>
          <w:rFonts w:ascii="Times New Roman" w:hAnsi="Times New Roman" w:cs="Times New Roman"/>
        </w:rPr>
      </w:pPr>
      <w:r w:rsidRPr="000B1430">
        <w:rPr>
          <w:rFonts w:ascii="Times New Roman" w:hAnsi="Times New Roman" w:cs="Times New Roman"/>
        </w:rPr>
        <w:t xml:space="preserve">Muzeum Historii Miasta Poznania za „Miejska </w:t>
      </w:r>
      <w:proofErr w:type="spellStart"/>
      <w:r w:rsidRPr="000B1430">
        <w:rPr>
          <w:rFonts w:ascii="Times New Roman" w:hAnsi="Times New Roman" w:cs="Times New Roman"/>
        </w:rPr>
        <w:t>ikonosfera</w:t>
      </w:r>
      <w:proofErr w:type="spellEnd"/>
      <w:r w:rsidRPr="000B1430">
        <w:rPr>
          <w:rFonts w:ascii="Times New Roman" w:hAnsi="Times New Roman" w:cs="Times New Roman"/>
        </w:rPr>
        <w:t xml:space="preserve"> na drukach reklamowych z widokiem Poznania (1835 – 1939)”</w:t>
      </w:r>
    </w:p>
    <w:p w:rsidR="000B1430" w:rsidRPr="000B1430" w:rsidRDefault="000B1430" w:rsidP="0084510E">
      <w:pPr>
        <w:jc w:val="center"/>
        <w:rPr>
          <w:rFonts w:ascii="Times New Roman" w:hAnsi="Times New Roman" w:cs="Times New Roman"/>
          <w:u w:val="single"/>
        </w:rPr>
      </w:pPr>
    </w:p>
    <w:p w:rsidR="0084510E" w:rsidRPr="000B1430" w:rsidRDefault="00016207" w:rsidP="0084510E">
      <w:pPr>
        <w:jc w:val="center"/>
        <w:rPr>
          <w:rFonts w:ascii="Times New Roman" w:hAnsi="Times New Roman" w:cs="Times New Roman"/>
          <w:u w:val="single"/>
        </w:rPr>
      </w:pPr>
      <w:r w:rsidRPr="000B1430">
        <w:rPr>
          <w:rFonts w:ascii="Times New Roman" w:hAnsi="Times New Roman" w:cs="Times New Roman"/>
          <w:u w:val="single"/>
        </w:rPr>
        <w:t>Nagroda Trzecia</w:t>
      </w:r>
      <w:r w:rsidR="0084510E" w:rsidRPr="000B1430">
        <w:rPr>
          <w:rFonts w:ascii="Times New Roman" w:hAnsi="Times New Roman" w:cs="Times New Roman"/>
          <w:u w:val="single"/>
        </w:rPr>
        <w:t>:</w:t>
      </w:r>
    </w:p>
    <w:p w:rsidR="00016207" w:rsidRPr="000B1430" w:rsidRDefault="00016207" w:rsidP="0084510E">
      <w:pPr>
        <w:jc w:val="center"/>
        <w:rPr>
          <w:rFonts w:ascii="Times New Roman" w:hAnsi="Times New Roman" w:cs="Times New Roman"/>
        </w:rPr>
      </w:pPr>
      <w:r w:rsidRPr="000B1430">
        <w:rPr>
          <w:rFonts w:ascii="Times New Roman" w:hAnsi="Times New Roman" w:cs="Times New Roman"/>
        </w:rPr>
        <w:t>Muzeum Miasta Turku za: „Józef Mehoffer i jego Turkowskie dzieło”</w:t>
      </w:r>
    </w:p>
    <w:p w:rsidR="000B1430" w:rsidRPr="000B1430" w:rsidRDefault="000B1430" w:rsidP="0084510E">
      <w:pPr>
        <w:jc w:val="center"/>
        <w:rPr>
          <w:rFonts w:ascii="Times New Roman" w:hAnsi="Times New Roman" w:cs="Times New Roman"/>
          <w:u w:val="single"/>
        </w:rPr>
      </w:pPr>
    </w:p>
    <w:p w:rsidR="0084510E" w:rsidRPr="000B1430" w:rsidRDefault="00016207" w:rsidP="0084510E">
      <w:pPr>
        <w:jc w:val="center"/>
        <w:rPr>
          <w:rFonts w:ascii="Times New Roman" w:hAnsi="Times New Roman" w:cs="Times New Roman"/>
          <w:u w:val="single"/>
        </w:rPr>
      </w:pPr>
      <w:r w:rsidRPr="000B1430">
        <w:rPr>
          <w:rFonts w:ascii="Times New Roman" w:hAnsi="Times New Roman" w:cs="Times New Roman"/>
          <w:u w:val="single"/>
        </w:rPr>
        <w:t>Wyróżnienie</w:t>
      </w:r>
      <w:r w:rsidR="0084510E" w:rsidRPr="000B1430">
        <w:rPr>
          <w:rFonts w:ascii="Times New Roman" w:hAnsi="Times New Roman" w:cs="Times New Roman"/>
          <w:u w:val="single"/>
        </w:rPr>
        <w:t>:</w:t>
      </w:r>
    </w:p>
    <w:p w:rsidR="00016207" w:rsidRPr="000B1430" w:rsidRDefault="00016207" w:rsidP="0084510E">
      <w:pPr>
        <w:jc w:val="center"/>
        <w:rPr>
          <w:rFonts w:ascii="Times New Roman" w:hAnsi="Times New Roman" w:cs="Times New Roman"/>
        </w:rPr>
      </w:pPr>
      <w:r w:rsidRPr="000B1430">
        <w:rPr>
          <w:rFonts w:ascii="Times New Roman" w:hAnsi="Times New Roman" w:cs="Times New Roman"/>
        </w:rPr>
        <w:t>Wielkopolskie Muzeum Walk Niepodległościowych w Poznaniu za podjęcie trudnego tematu i jego przejmującą prezentację : „…i ślad po nich zaginął.” Zagłada chorych psychicznie w komorze gazowej w Forcie VII.</w:t>
      </w:r>
    </w:p>
    <w:p w:rsidR="00016207" w:rsidRPr="000B1430" w:rsidRDefault="00016207">
      <w:pPr>
        <w:rPr>
          <w:rFonts w:ascii="Times New Roman" w:hAnsi="Times New Roman" w:cs="Times New Roman"/>
        </w:rPr>
      </w:pPr>
    </w:p>
    <w:p w:rsidR="000B1430" w:rsidRPr="000B1430" w:rsidRDefault="000B1430" w:rsidP="000B1430">
      <w:pPr>
        <w:jc w:val="center"/>
        <w:rPr>
          <w:rFonts w:ascii="Times New Roman" w:hAnsi="Times New Roman" w:cs="Times New Roman"/>
          <w:b/>
        </w:rPr>
      </w:pPr>
    </w:p>
    <w:p w:rsidR="000B1430" w:rsidRDefault="000B1430" w:rsidP="000B1430">
      <w:pPr>
        <w:jc w:val="center"/>
        <w:rPr>
          <w:rFonts w:ascii="Times New Roman" w:hAnsi="Times New Roman" w:cs="Times New Roman"/>
          <w:b/>
        </w:rPr>
      </w:pPr>
    </w:p>
    <w:p w:rsidR="000B1430" w:rsidRPr="000B1430" w:rsidRDefault="000B1430" w:rsidP="000B1430">
      <w:pPr>
        <w:jc w:val="center"/>
        <w:rPr>
          <w:rFonts w:ascii="Times New Roman" w:hAnsi="Times New Roman" w:cs="Times New Roman"/>
          <w:b/>
        </w:rPr>
      </w:pPr>
    </w:p>
    <w:p w:rsidR="000B1430" w:rsidRPr="000B1430" w:rsidRDefault="000B1430" w:rsidP="000B1430">
      <w:pPr>
        <w:jc w:val="center"/>
        <w:rPr>
          <w:rFonts w:ascii="Times New Roman" w:hAnsi="Times New Roman" w:cs="Times New Roman"/>
          <w:b/>
        </w:rPr>
      </w:pPr>
    </w:p>
    <w:p w:rsidR="000B1430" w:rsidRPr="000B1430" w:rsidRDefault="000B1430" w:rsidP="000B1430">
      <w:pPr>
        <w:jc w:val="center"/>
        <w:rPr>
          <w:rFonts w:ascii="Times New Roman" w:hAnsi="Times New Roman" w:cs="Times New Roman"/>
          <w:b/>
        </w:rPr>
      </w:pPr>
    </w:p>
    <w:p w:rsidR="000B1430" w:rsidRPr="000B1430" w:rsidRDefault="00016207" w:rsidP="000B1430">
      <w:pPr>
        <w:jc w:val="center"/>
        <w:rPr>
          <w:rFonts w:ascii="Times New Roman" w:hAnsi="Times New Roman" w:cs="Times New Roman"/>
          <w:b/>
        </w:rPr>
      </w:pPr>
      <w:r w:rsidRPr="000B1430">
        <w:rPr>
          <w:rFonts w:ascii="Times New Roman" w:hAnsi="Times New Roman" w:cs="Times New Roman"/>
          <w:b/>
        </w:rPr>
        <w:lastRenderedPageBreak/>
        <w:t xml:space="preserve">Kategoria II </w:t>
      </w:r>
    </w:p>
    <w:p w:rsidR="00016207" w:rsidRPr="000B1430" w:rsidRDefault="00016207" w:rsidP="000B1430">
      <w:pPr>
        <w:jc w:val="center"/>
        <w:rPr>
          <w:rFonts w:ascii="Times New Roman" w:hAnsi="Times New Roman" w:cs="Times New Roman"/>
          <w:b/>
        </w:rPr>
      </w:pPr>
      <w:r w:rsidRPr="000B1430">
        <w:rPr>
          <w:rFonts w:ascii="Times New Roman" w:hAnsi="Times New Roman" w:cs="Times New Roman"/>
          <w:b/>
        </w:rPr>
        <w:t xml:space="preserve"> DZIAŁALNOŚC EDUKACYJNA, PROMOCYJNA, MARKETINGOWA</w:t>
      </w:r>
    </w:p>
    <w:p w:rsidR="00016207" w:rsidRPr="000B1430" w:rsidRDefault="00016207">
      <w:pPr>
        <w:rPr>
          <w:rFonts w:ascii="Times New Roman" w:hAnsi="Times New Roman" w:cs="Times New Roman"/>
        </w:rPr>
      </w:pPr>
    </w:p>
    <w:p w:rsidR="0084510E" w:rsidRPr="000B1430" w:rsidRDefault="0084510E" w:rsidP="0084510E">
      <w:pPr>
        <w:jc w:val="center"/>
        <w:rPr>
          <w:rFonts w:ascii="Times New Roman" w:hAnsi="Times New Roman" w:cs="Times New Roman"/>
          <w:u w:val="single"/>
        </w:rPr>
      </w:pPr>
      <w:r w:rsidRPr="000B1430">
        <w:rPr>
          <w:rFonts w:ascii="Times New Roman" w:hAnsi="Times New Roman" w:cs="Times New Roman"/>
          <w:u w:val="single"/>
        </w:rPr>
        <w:t>Grand Prix:</w:t>
      </w:r>
    </w:p>
    <w:p w:rsidR="00016207" w:rsidRPr="000B1430" w:rsidRDefault="00016207" w:rsidP="0084510E">
      <w:pPr>
        <w:jc w:val="center"/>
        <w:rPr>
          <w:rFonts w:ascii="Times New Roman" w:hAnsi="Times New Roman" w:cs="Times New Roman"/>
        </w:rPr>
      </w:pPr>
      <w:r w:rsidRPr="000B1430">
        <w:rPr>
          <w:rFonts w:ascii="Times New Roman" w:hAnsi="Times New Roman" w:cs="Times New Roman"/>
        </w:rPr>
        <w:t xml:space="preserve">Muzeum Okręgowe im. St. Staszica w Pile za Stronę internetową </w:t>
      </w:r>
      <w:hyperlink r:id="rId4" w:history="1">
        <w:r w:rsidR="0084510E" w:rsidRPr="000B1430">
          <w:rPr>
            <w:rStyle w:val="Hipercze"/>
            <w:rFonts w:ascii="Times New Roman" w:hAnsi="Times New Roman" w:cs="Times New Roman"/>
          </w:rPr>
          <w:t>www.muzeum.pila.pl</w:t>
        </w:r>
      </w:hyperlink>
    </w:p>
    <w:p w:rsidR="00016207" w:rsidRPr="000B1430" w:rsidRDefault="00016207">
      <w:pPr>
        <w:rPr>
          <w:rFonts w:ascii="Times New Roman" w:hAnsi="Times New Roman" w:cs="Times New Roman"/>
        </w:rPr>
      </w:pPr>
    </w:p>
    <w:p w:rsidR="0084510E" w:rsidRPr="000B1430" w:rsidRDefault="0084510E" w:rsidP="0084510E">
      <w:pPr>
        <w:jc w:val="center"/>
        <w:rPr>
          <w:rFonts w:ascii="Times New Roman" w:hAnsi="Times New Roman" w:cs="Times New Roman"/>
          <w:u w:val="single"/>
        </w:rPr>
      </w:pPr>
      <w:r w:rsidRPr="000B1430">
        <w:rPr>
          <w:rFonts w:ascii="Times New Roman" w:hAnsi="Times New Roman" w:cs="Times New Roman"/>
          <w:u w:val="single"/>
        </w:rPr>
        <w:t>Nagroda Pierwsza:</w:t>
      </w:r>
    </w:p>
    <w:p w:rsidR="00016207" w:rsidRPr="000B1430" w:rsidRDefault="00016207" w:rsidP="0084510E">
      <w:pPr>
        <w:jc w:val="center"/>
        <w:rPr>
          <w:rFonts w:ascii="Times New Roman" w:hAnsi="Times New Roman" w:cs="Times New Roman"/>
        </w:rPr>
      </w:pPr>
      <w:r w:rsidRPr="000B1430">
        <w:rPr>
          <w:rFonts w:ascii="Times New Roman" w:hAnsi="Times New Roman" w:cs="Times New Roman"/>
        </w:rPr>
        <w:t>Muzeum Narodowe Rolnict</w:t>
      </w:r>
      <w:r w:rsidR="007D611F" w:rsidRPr="000B1430">
        <w:rPr>
          <w:rFonts w:ascii="Times New Roman" w:hAnsi="Times New Roman" w:cs="Times New Roman"/>
        </w:rPr>
        <w:t>wa i Przemysłu Rolno – Spożywczego w Szreniawie za „</w:t>
      </w:r>
      <w:proofErr w:type="spellStart"/>
      <w:r w:rsidR="007D611F" w:rsidRPr="000B1430">
        <w:rPr>
          <w:rFonts w:ascii="Times New Roman" w:hAnsi="Times New Roman" w:cs="Times New Roman"/>
        </w:rPr>
        <w:t>Przyszłośc</w:t>
      </w:r>
      <w:proofErr w:type="spellEnd"/>
      <w:r w:rsidR="007D611F" w:rsidRPr="000B1430">
        <w:rPr>
          <w:rFonts w:ascii="Times New Roman" w:hAnsi="Times New Roman" w:cs="Times New Roman"/>
        </w:rPr>
        <w:t xml:space="preserve"> – Przeszłość”</w:t>
      </w:r>
    </w:p>
    <w:p w:rsidR="007D611F" w:rsidRPr="000B1430" w:rsidRDefault="007D611F">
      <w:pPr>
        <w:rPr>
          <w:rFonts w:ascii="Times New Roman" w:hAnsi="Times New Roman" w:cs="Times New Roman"/>
        </w:rPr>
      </w:pPr>
    </w:p>
    <w:p w:rsidR="0084510E" w:rsidRPr="000B1430" w:rsidRDefault="0084510E" w:rsidP="0084510E">
      <w:pPr>
        <w:jc w:val="center"/>
        <w:rPr>
          <w:rFonts w:ascii="Times New Roman" w:hAnsi="Times New Roman" w:cs="Times New Roman"/>
          <w:u w:val="single"/>
        </w:rPr>
      </w:pPr>
      <w:r w:rsidRPr="000B1430">
        <w:rPr>
          <w:rFonts w:ascii="Times New Roman" w:hAnsi="Times New Roman" w:cs="Times New Roman"/>
          <w:u w:val="single"/>
        </w:rPr>
        <w:t>Nagroda Druga:</w:t>
      </w:r>
    </w:p>
    <w:p w:rsidR="007D611F" w:rsidRPr="000B1430" w:rsidRDefault="007D611F" w:rsidP="0084510E">
      <w:pPr>
        <w:jc w:val="center"/>
        <w:rPr>
          <w:rFonts w:ascii="Times New Roman" w:hAnsi="Times New Roman" w:cs="Times New Roman"/>
        </w:rPr>
      </w:pPr>
      <w:r w:rsidRPr="000B1430">
        <w:rPr>
          <w:rFonts w:ascii="Times New Roman" w:hAnsi="Times New Roman" w:cs="Times New Roman"/>
        </w:rPr>
        <w:t>Muzeum Archeologiczne w Poznaniu za „To jest Twoje dziedzictwo. Kampania informacyjna budująca tożsamość regionalną mieszkańców Wielkopolski”</w:t>
      </w:r>
    </w:p>
    <w:p w:rsidR="000B1430" w:rsidRPr="000B1430" w:rsidRDefault="000B1430" w:rsidP="0084510E">
      <w:pPr>
        <w:jc w:val="center"/>
        <w:rPr>
          <w:rFonts w:ascii="Times New Roman" w:hAnsi="Times New Roman" w:cs="Times New Roman"/>
          <w:u w:val="single"/>
        </w:rPr>
      </w:pPr>
    </w:p>
    <w:p w:rsidR="0084510E" w:rsidRPr="000B1430" w:rsidRDefault="007D611F" w:rsidP="0084510E">
      <w:pPr>
        <w:jc w:val="center"/>
        <w:rPr>
          <w:rFonts w:ascii="Times New Roman" w:hAnsi="Times New Roman" w:cs="Times New Roman"/>
          <w:u w:val="single"/>
        </w:rPr>
      </w:pPr>
      <w:r w:rsidRPr="000B1430">
        <w:rPr>
          <w:rFonts w:ascii="Times New Roman" w:hAnsi="Times New Roman" w:cs="Times New Roman"/>
          <w:u w:val="single"/>
        </w:rPr>
        <w:t>Nagroda Trzecia</w:t>
      </w:r>
      <w:r w:rsidR="0084510E" w:rsidRPr="000B1430">
        <w:rPr>
          <w:rFonts w:ascii="Times New Roman" w:hAnsi="Times New Roman" w:cs="Times New Roman"/>
          <w:u w:val="single"/>
        </w:rPr>
        <w:t>:</w:t>
      </w:r>
    </w:p>
    <w:p w:rsidR="007D611F" w:rsidRPr="000B1430" w:rsidRDefault="007D611F" w:rsidP="0084510E">
      <w:pPr>
        <w:jc w:val="center"/>
        <w:rPr>
          <w:rFonts w:ascii="Times New Roman" w:hAnsi="Times New Roman" w:cs="Times New Roman"/>
        </w:rPr>
      </w:pPr>
      <w:r w:rsidRPr="000B1430">
        <w:rPr>
          <w:rFonts w:ascii="Times New Roman" w:hAnsi="Times New Roman" w:cs="Times New Roman"/>
        </w:rPr>
        <w:t>Muzeum Okręgowe w Koninie za „Program edukacyjno – promocyjny „Nowa Ziemia”</w:t>
      </w:r>
    </w:p>
    <w:p w:rsidR="007D611F" w:rsidRPr="000B1430" w:rsidRDefault="007D611F">
      <w:pPr>
        <w:rPr>
          <w:rFonts w:ascii="Times New Roman" w:hAnsi="Times New Roman" w:cs="Times New Roman"/>
        </w:rPr>
      </w:pPr>
    </w:p>
    <w:p w:rsidR="0084510E" w:rsidRPr="000B1430" w:rsidRDefault="007D611F" w:rsidP="0084510E">
      <w:pPr>
        <w:jc w:val="center"/>
        <w:rPr>
          <w:rFonts w:ascii="Times New Roman" w:hAnsi="Times New Roman" w:cs="Times New Roman"/>
          <w:u w:val="single"/>
        </w:rPr>
      </w:pPr>
      <w:r w:rsidRPr="000B1430">
        <w:rPr>
          <w:rFonts w:ascii="Times New Roman" w:hAnsi="Times New Roman" w:cs="Times New Roman"/>
          <w:u w:val="single"/>
        </w:rPr>
        <w:t>Wyróżnienie</w:t>
      </w:r>
      <w:r w:rsidR="0084510E" w:rsidRPr="000B1430">
        <w:rPr>
          <w:rFonts w:ascii="Times New Roman" w:hAnsi="Times New Roman" w:cs="Times New Roman"/>
          <w:u w:val="single"/>
        </w:rPr>
        <w:t>:</w:t>
      </w:r>
    </w:p>
    <w:p w:rsidR="007D611F" w:rsidRPr="000B1430" w:rsidRDefault="007D611F" w:rsidP="0084510E">
      <w:pPr>
        <w:jc w:val="center"/>
        <w:rPr>
          <w:rFonts w:ascii="Times New Roman" w:hAnsi="Times New Roman" w:cs="Times New Roman"/>
        </w:rPr>
      </w:pPr>
      <w:r w:rsidRPr="000B1430">
        <w:rPr>
          <w:rFonts w:ascii="Times New Roman" w:hAnsi="Times New Roman" w:cs="Times New Roman"/>
        </w:rPr>
        <w:t xml:space="preserve">Muzeum Początków Państwa Polskiego w Gnieźnie za Edukacyjna stronę Muzeum Początków Państwa Polskiego </w:t>
      </w:r>
      <w:hyperlink r:id="rId5" w:history="1">
        <w:r w:rsidRPr="000B1430">
          <w:rPr>
            <w:rStyle w:val="Hipercze"/>
            <w:rFonts w:ascii="Times New Roman" w:hAnsi="Times New Roman" w:cs="Times New Roman"/>
            <w:u w:val="none"/>
          </w:rPr>
          <w:t>WWW.edukacja.mppp.pl</w:t>
        </w:r>
      </w:hyperlink>
    </w:p>
    <w:p w:rsidR="007D611F" w:rsidRPr="000B1430" w:rsidRDefault="007D611F">
      <w:pPr>
        <w:rPr>
          <w:rFonts w:ascii="Times New Roman" w:hAnsi="Times New Roman" w:cs="Times New Roman"/>
        </w:rPr>
      </w:pPr>
    </w:p>
    <w:p w:rsidR="007D611F" w:rsidRPr="000B1430" w:rsidRDefault="007D611F" w:rsidP="0084510E">
      <w:pPr>
        <w:jc w:val="center"/>
        <w:rPr>
          <w:rFonts w:ascii="Times New Roman" w:hAnsi="Times New Roman" w:cs="Times New Roman"/>
        </w:rPr>
      </w:pPr>
      <w:r w:rsidRPr="000B1430">
        <w:rPr>
          <w:rFonts w:ascii="Times New Roman" w:hAnsi="Times New Roman" w:cs="Times New Roman"/>
        </w:rPr>
        <w:t>Muzeum Ziemi Nadnoteckiej im. Wiktora Stachowiaka w Trzciance za „Stroje i muzyka odradzającej się Rzeczypospolitej”</w:t>
      </w:r>
    </w:p>
    <w:p w:rsidR="007D611F" w:rsidRPr="000B1430" w:rsidRDefault="007D611F">
      <w:pPr>
        <w:rPr>
          <w:rFonts w:ascii="Times New Roman" w:hAnsi="Times New Roman" w:cs="Times New Roman"/>
        </w:rPr>
      </w:pPr>
    </w:p>
    <w:p w:rsidR="007D611F" w:rsidRPr="000B1430" w:rsidRDefault="007D611F" w:rsidP="0084510E">
      <w:pPr>
        <w:jc w:val="center"/>
        <w:rPr>
          <w:rFonts w:ascii="Times New Roman" w:hAnsi="Times New Roman" w:cs="Times New Roman"/>
        </w:rPr>
      </w:pPr>
      <w:r w:rsidRPr="000B1430">
        <w:rPr>
          <w:rFonts w:ascii="Times New Roman" w:hAnsi="Times New Roman" w:cs="Times New Roman"/>
        </w:rPr>
        <w:t xml:space="preserve">Muzeum Pierwszych Piastów na Lednicy za „Chram boga </w:t>
      </w:r>
      <w:proofErr w:type="spellStart"/>
      <w:r w:rsidRPr="000B1430">
        <w:rPr>
          <w:rFonts w:ascii="Times New Roman" w:hAnsi="Times New Roman" w:cs="Times New Roman"/>
        </w:rPr>
        <w:t>Nii</w:t>
      </w:r>
      <w:proofErr w:type="spellEnd"/>
      <w:r w:rsidRPr="000B1430">
        <w:rPr>
          <w:rFonts w:ascii="Times New Roman" w:hAnsi="Times New Roman" w:cs="Times New Roman"/>
        </w:rPr>
        <w:t xml:space="preserve"> na Ostrowie Lednickim. Świat wierzeń w Starej Baśni J.I. Kraszewskiego.</w:t>
      </w:r>
    </w:p>
    <w:p w:rsidR="007D611F" w:rsidRPr="000B1430" w:rsidRDefault="007D611F">
      <w:pPr>
        <w:rPr>
          <w:rFonts w:ascii="Times New Roman" w:hAnsi="Times New Roman" w:cs="Times New Roman"/>
        </w:rPr>
      </w:pPr>
    </w:p>
    <w:p w:rsidR="000B1430" w:rsidRPr="000B1430" w:rsidRDefault="000B1430">
      <w:pPr>
        <w:rPr>
          <w:rFonts w:ascii="Times New Roman" w:hAnsi="Times New Roman" w:cs="Times New Roman"/>
          <w:b/>
        </w:rPr>
      </w:pPr>
    </w:p>
    <w:p w:rsidR="000B1430" w:rsidRDefault="000B1430">
      <w:pPr>
        <w:rPr>
          <w:rFonts w:ascii="Times New Roman" w:hAnsi="Times New Roman" w:cs="Times New Roman"/>
          <w:b/>
        </w:rPr>
      </w:pPr>
    </w:p>
    <w:p w:rsidR="000B1430" w:rsidRDefault="000B1430">
      <w:pPr>
        <w:rPr>
          <w:rFonts w:ascii="Times New Roman" w:hAnsi="Times New Roman" w:cs="Times New Roman"/>
          <w:b/>
        </w:rPr>
      </w:pPr>
    </w:p>
    <w:p w:rsidR="000B1430" w:rsidRPr="000B1430" w:rsidRDefault="000B1430">
      <w:pPr>
        <w:rPr>
          <w:rFonts w:ascii="Times New Roman" w:hAnsi="Times New Roman" w:cs="Times New Roman"/>
          <w:b/>
        </w:rPr>
      </w:pPr>
    </w:p>
    <w:p w:rsidR="000B1430" w:rsidRPr="000B1430" w:rsidRDefault="007D611F" w:rsidP="000B1430">
      <w:pPr>
        <w:jc w:val="center"/>
        <w:rPr>
          <w:rFonts w:ascii="Times New Roman" w:hAnsi="Times New Roman" w:cs="Times New Roman"/>
          <w:b/>
        </w:rPr>
      </w:pPr>
      <w:r w:rsidRPr="000B1430">
        <w:rPr>
          <w:rFonts w:ascii="Times New Roman" w:hAnsi="Times New Roman" w:cs="Times New Roman"/>
          <w:b/>
        </w:rPr>
        <w:lastRenderedPageBreak/>
        <w:t>Kategoria III</w:t>
      </w:r>
    </w:p>
    <w:p w:rsidR="007D611F" w:rsidRPr="000B1430" w:rsidRDefault="007D611F" w:rsidP="000B1430">
      <w:pPr>
        <w:jc w:val="center"/>
        <w:rPr>
          <w:rFonts w:ascii="Times New Roman" w:hAnsi="Times New Roman" w:cs="Times New Roman"/>
          <w:b/>
        </w:rPr>
      </w:pPr>
      <w:r w:rsidRPr="000B1430">
        <w:rPr>
          <w:rFonts w:ascii="Times New Roman" w:hAnsi="Times New Roman" w:cs="Times New Roman"/>
          <w:b/>
        </w:rPr>
        <w:t>DZIAŁALNOŚĆ NAUKOWA, KONSERWATORSKA I DOKUMENTACJA ZBIORÓW</w:t>
      </w:r>
    </w:p>
    <w:p w:rsidR="007D611F" w:rsidRPr="000B1430" w:rsidRDefault="007D611F">
      <w:pPr>
        <w:rPr>
          <w:rFonts w:ascii="Times New Roman" w:hAnsi="Times New Roman" w:cs="Times New Roman"/>
        </w:rPr>
      </w:pPr>
    </w:p>
    <w:p w:rsidR="0084510E" w:rsidRPr="000B1430" w:rsidRDefault="007D611F" w:rsidP="0084510E">
      <w:pPr>
        <w:jc w:val="center"/>
        <w:rPr>
          <w:rFonts w:ascii="Times New Roman" w:hAnsi="Times New Roman" w:cs="Times New Roman"/>
          <w:u w:val="single"/>
        </w:rPr>
      </w:pPr>
      <w:r w:rsidRPr="000B1430">
        <w:rPr>
          <w:rFonts w:ascii="Times New Roman" w:hAnsi="Times New Roman" w:cs="Times New Roman"/>
          <w:u w:val="single"/>
        </w:rPr>
        <w:t>Grand Prix</w:t>
      </w:r>
      <w:r w:rsidR="0084510E" w:rsidRPr="000B1430">
        <w:rPr>
          <w:rFonts w:ascii="Times New Roman" w:hAnsi="Times New Roman" w:cs="Times New Roman"/>
          <w:u w:val="single"/>
        </w:rPr>
        <w:t>:</w:t>
      </w:r>
    </w:p>
    <w:p w:rsidR="007D611F" w:rsidRPr="000B1430" w:rsidRDefault="007D611F" w:rsidP="0084510E">
      <w:pPr>
        <w:jc w:val="center"/>
        <w:rPr>
          <w:rFonts w:ascii="Times New Roman" w:hAnsi="Times New Roman" w:cs="Times New Roman"/>
        </w:rPr>
      </w:pPr>
      <w:r w:rsidRPr="000B1430">
        <w:rPr>
          <w:rFonts w:ascii="Times New Roman" w:hAnsi="Times New Roman" w:cs="Times New Roman"/>
        </w:rPr>
        <w:t>Nie przyznano</w:t>
      </w:r>
    </w:p>
    <w:p w:rsidR="000B1430" w:rsidRPr="000B1430" w:rsidRDefault="000B1430" w:rsidP="0084510E">
      <w:pPr>
        <w:jc w:val="center"/>
        <w:rPr>
          <w:rFonts w:ascii="Times New Roman" w:hAnsi="Times New Roman" w:cs="Times New Roman"/>
          <w:u w:val="single"/>
        </w:rPr>
      </w:pPr>
    </w:p>
    <w:p w:rsidR="0084510E" w:rsidRPr="000B1430" w:rsidRDefault="007D611F" w:rsidP="0084510E">
      <w:pPr>
        <w:jc w:val="center"/>
        <w:rPr>
          <w:rFonts w:ascii="Times New Roman" w:hAnsi="Times New Roman" w:cs="Times New Roman"/>
          <w:u w:val="single"/>
        </w:rPr>
      </w:pPr>
      <w:r w:rsidRPr="000B1430">
        <w:rPr>
          <w:rFonts w:ascii="Times New Roman" w:hAnsi="Times New Roman" w:cs="Times New Roman"/>
          <w:u w:val="single"/>
        </w:rPr>
        <w:t>Nagroda Pierwsza</w:t>
      </w:r>
      <w:r w:rsidR="0084510E" w:rsidRPr="000B1430">
        <w:rPr>
          <w:rFonts w:ascii="Times New Roman" w:hAnsi="Times New Roman" w:cs="Times New Roman"/>
          <w:u w:val="single"/>
        </w:rPr>
        <w:t>:</w:t>
      </w:r>
    </w:p>
    <w:p w:rsidR="007D611F" w:rsidRPr="000B1430" w:rsidRDefault="007D611F" w:rsidP="0084510E">
      <w:pPr>
        <w:jc w:val="center"/>
        <w:rPr>
          <w:rFonts w:ascii="Times New Roman" w:hAnsi="Times New Roman" w:cs="Times New Roman"/>
        </w:rPr>
      </w:pPr>
      <w:r w:rsidRPr="000B1430">
        <w:rPr>
          <w:rFonts w:ascii="Times New Roman" w:hAnsi="Times New Roman" w:cs="Times New Roman"/>
        </w:rPr>
        <w:t>Muzeum Archeologiczne w Poznaniu za „</w:t>
      </w:r>
      <w:proofErr w:type="spellStart"/>
      <w:r w:rsidRPr="000B1430">
        <w:rPr>
          <w:rFonts w:ascii="Times New Roman" w:hAnsi="Times New Roman" w:cs="Times New Roman"/>
        </w:rPr>
        <w:t>Wczesnobrązowa</w:t>
      </w:r>
      <w:proofErr w:type="spellEnd"/>
      <w:r w:rsidRPr="000B1430">
        <w:rPr>
          <w:rFonts w:ascii="Times New Roman" w:hAnsi="Times New Roman" w:cs="Times New Roman"/>
        </w:rPr>
        <w:t xml:space="preserve"> osada obronna w Bruszczewie. Badania 1964 – 1968”</w:t>
      </w:r>
    </w:p>
    <w:p w:rsidR="007D611F" w:rsidRPr="000B1430" w:rsidRDefault="007D611F">
      <w:pPr>
        <w:rPr>
          <w:rFonts w:ascii="Times New Roman" w:hAnsi="Times New Roman" w:cs="Times New Roman"/>
        </w:rPr>
      </w:pPr>
    </w:p>
    <w:p w:rsidR="0084510E" w:rsidRPr="000B1430" w:rsidRDefault="007D611F" w:rsidP="0084510E">
      <w:pPr>
        <w:jc w:val="center"/>
        <w:rPr>
          <w:rFonts w:ascii="Times New Roman" w:hAnsi="Times New Roman" w:cs="Times New Roman"/>
          <w:u w:val="single"/>
        </w:rPr>
      </w:pPr>
      <w:r w:rsidRPr="000B1430">
        <w:rPr>
          <w:rFonts w:ascii="Times New Roman" w:hAnsi="Times New Roman" w:cs="Times New Roman"/>
          <w:u w:val="single"/>
        </w:rPr>
        <w:t>Nagroda Druga</w:t>
      </w:r>
      <w:r w:rsidR="0084510E" w:rsidRPr="000B1430">
        <w:rPr>
          <w:rFonts w:ascii="Times New Roman" w:hAnsi="Times New Roman" w:cs="Times New Roman"/>
          <w:u w:val="single"/>
        </w:rPr>
        <w:t>:</w:t>
      </w:r>
    </w:p>
    <w:p w:rsidR="007D611F" w:rsidRPr="000B1430" w:rsidRDefault="007D611F" w:rsidP="0084510E">
      <w:pPr>
        <w:jc w:val="center"/>
        <w:rPr>
          <w:rFonts w:ascii="Times New Roman" w:hAnsi="Times New Roman" w:cs="Times New Roman"/>
        </w:rPr>
      </w:pPr>
      <w:r w:rsidRPr="000B1430">
        <w:rPr>
          <w:rFonts w:ascii="Times New Roman" w:hAnsi="Times New Roman" w:cs="Times New Roman"/>
        </w:rPr>
        <w:t>Nie przyznano</w:t>
      </w:r>
    </w:p>
    <w:p w:rsidR="0084510E" w:rsidRPr="000B1430" w:rsidRDefault="0084510E">
      <w:pPr>
        <w:rPr>
          <w:rFonts w:ascii="Times New Roman" w:hAnsi="Times New Roman" w:cs="Times New Roman"/>
        </w:rPr>
      </w:pPr>
    </w:p>
    <w:p w:rsidR="0084510E" w:rsidRPr="000B1430" w:rsidRDefault="007D611F" w:rsidP="0084510E">
      <w:pPr>
        <w:jc w:val="center"/>
        <w:rPr>
          <w:rFonts w:ascii="Times New Roman" w:hAnsi="Times New Roman" w:cs="Times New Roman"/>
          <w:u w:val="single"/>
        </w:rPr>
      </w:pPr>
      <w:r w:rsidRPr="000B1430">
        <w:rPr>
          <w:rFonts w:ascii="Times New Roman" w:hAnsi="Times New Roman" w:cs="Times New Roman"/>
          <w:u w:val="single"/>
        </w:rPr>
        <w:t>Nagroda Trzecia</w:t>
      </w:r>
      <w:r w:rsidR="0084510E" w:rsidRPr="000B1430">
        <w:rPr>
          <w:rFonts w:ascii="Times New Roman" w:hAnsi="Times New Roman" w:cs="Times New Roman"/>
          <w:u w:val="single"/>
        </w:rPr>
        <w:t>:</w:t>
      </w:r>
    </w:p>
    <w:p w:rsidR="007D611F" w:rsidRPr="000B1430" w:rsidRDefault="007D611F" w:rsidP="0084510E">
      <w:pPr>
        <w:jc w:val="center"/>
        <w:rPr>
          <w:rFonts w:ascii="Times New Roman" w:hAnsi="Times New Roman" w:cs="Times New Roman"/>
          <w:u w:val="single"/>
        </w:rPr>
      </w:pPr>
      <w:r w:rsidRPr="000B1430">
        <w:rPr>
          <w:rFonts w:ascii="Times New Roman" w:hAnsi="Times New Roman" w:cs="Times New Roman"/>
        </w:rPr>
        <w:t>Nie przyznano</w:t>
      </w:r>
    </w:p>
    <w:p w:rsidR="000B1430" w:rsidRPr="000B1430" w:rsidRDefault="000B1430" w:rsidP="0084510E">
      <w:pPr>
        <w:tabs>
          <w:tab w:val="left" w:pos="1995"/>
        </w:tabs>
        <w:jc w:val="center"/>
        <w:rPr>
          <w:rFonts w:ascii="Times New Roman" w:hAnsi="Times New Roman" w:cs="Times New Roman"/>
          <w:u w:val="single"/>
        </w:rPr>
      </w:pPr>
    </w:p>
    <w:p w:rsidR="0084510E" w:rsidRPr="000B1430" w:rsidRDefault="007D611F" w:rsidP="0084510E">
      <w:pPr>
        <w:tabs>
          <w:tab w:val="left" w:pos="1995"/>
        </w:tabs>
        <w:jc w:val="center"/>
        <w:rPr>
          <w:rFonts w:ascii="Times New Roman" w:hAnsi="Times New Roman" w:cs="Times New Roman"/>
          <w:u w:val="single"/>
        </w:rPr>
      </w:pPr>
      <w:r w:rsidRPr="000B1430">
        <w:rPr>
          <w:rFonts w:ascii="Times New Roman" w:hAnsi="Times New Roman" w:cs="Times New Roman"/>
          <w:u w:val="single"/>
        </w:rPr>
        <w:t>Wyróżnienie</w:t>
      </w:r>
      <w:r w:rsidR="0084510E" w:rsidRPr="000B1430">
        <w:rPr>
          <w:rFonts w:ascii="Times New Roman" w:hAnsi="Times New Roman" w:cs="Times New Roman"/>
          <w:u w:val="single"/>
        </w:rPr>
        <w:t>:</w:t>
      </w:r>
    </w:p>
    <w:p w:rsidR="007D611F" w:rsidRPr="000B1430" w:rsidRDefault="007D611F" w:rsidP="0084510E">
      <w:pPr>
        <w:jc w:val="center"/>
        <w:rPr>
          <w:rFonts w:ascii="Times New Roman" w:hAnsi="Times New Roman" w:cs="Times New Roman"/>
        </w:rPr>
      </w:pPr>
      <w:r w:rsidRPr="000B1430">
        <w:rPr>
          <w:rFonts w:ascii="Times New Roman" w:hAnsi="Times New Roman" w:cs="Times New Roman"/>
        </w:rPr>
        <w:t>Muzeum Ziemi Złotowskiej w Złotowie za „Sesja Naukowa z okazji obchodów Jubileuszu 50-lecia istnienia Muzeum Ziemi Złotowskiej (dwudniowa, międzynarodowa)”</w:t>
      </w:r>
    </w:p>
    <w:p w:rsidR="007D611F" w:rsidRPr="000B1430" w:rsidRDefault="007D611F">
      <w:pPr>
        <w:rPr>
          <w:rFonts w:ascii="Times New Roman" w:hAnsi="Times New Roman" w:cs="Times New Roman"/>
        </w:rPr>
      </w:pPr>
    </w:p>
    <w:p w:rsidR="000B1430" w:rsidRPr="000B1430" w:rsidRDefault="007D611F" w:rsidP="000B1430">
      <w:pPr>
        <w:jc w:val="center"/>
        <w:rPr>
          <w:rFonts w:ascii="Times New Roman" w:hAnsi="Times New Roman" w:cs="Times New Roman"/>
          <w:b/>
        </w:rPr>
      </w:pPr>
      <w:r w:rsidRPr="000B1430">
        <w:rPr>
          <w:rFonts w:ascii="Times New Roman" w:hAnsi="Times New Roman" w:cs="Times New Roman"/>
          <w:b/>
        </w:rPr>
        <w:t>Kategoria IV</w:t>
      </w:r>
    </w:p>
    <w:p w:rsidR="007D611F" w:rsidRPr="000B1430" w:rsidRDefault="007D611F" w:rsidP="000B1430">
      <w:pPr>
        <w:jc w:val="center"/>
        <w:rPr>
          <w:rFonts w:ascii="Times New Roman" w:hAnsi="Times New Roman" w:cs="Times New Roman"/>
          <w:b/>
        </w:rPr>
      </w:pPr>
      <w:r w:rsidRPr="000B1430">
        <w:rPr>
          <w:rFonts w:ascii="Times New Roman" w:hAnsi="Times New Roman" w:cs="Times New Roman"/>
          <w:b/>
        </w:rPr>
        <w:t>WYDAWNICTWA</w:t>
      </w:r>
    </w:p>
    <w:p w:rsidR="000B1430" w:rsidRPr="000B1430" w:rsidRDefault="000B1430" w:rsidP="0084510E">
      <w:pPr>
        <w:jc w:val="center"/>
        <w:rPr>
          <w:rFonts w:ascii="Times New Roman" w:hAnsi="Times New Roman" w:cs="Times New Roman"/>
          <w:u w:val="single"/>
        </w:rPr>
      </w:pPr>
    </w:p>
    <w:p w:rsidR="0084510E" w:rsidRPr="000B1430" w:rsidRDefault="007D7EBD" w:rsidP="0084510E">
      <w:pPr>
        <w:jc w:val="center"/>
        <w:rPr>
          <w:rFonts w:ascii="Times New Roman" w:hAnsi="Times New Roman" w:cs="Times New Roman"/>
          <w:u w:val="single"/>
        </w:rPr>
      </w:pPr>
      <w:r w:rsidRPr="000B1430">
        <w:rPr>
          <w:rFonts w:ascii="Times New Roman" w:hAnsi="Times New Roman" w:cs="Times New Roman"/>
          <w:u w:val="single"/>
        </w:rPr>
        <w:t>Grand Prix</w:t>
      </w:r>
      <w:r w:rsidR="0084510E" w:rsidRPr="000B1430">
        <w:rPr>
          <w:rFonts w:ascii="Times New Roman" w:hAnsi="Times New Roman" w:cs="Times New Roman"/>
          <w:u w:val="single"/>
        </w:rPr>
        <w:t>:</w:t>
      </w:r>
    </w:p>
    <w:p w:rsidR="007D611F" w:rsidRPr="000B1430" w:rsidRDefault="007D7EBD" w:rsidP="0084510E">
      <w:pPr>
        <w:jc w:val="center"/>
        <w:rPr>
          <w:rFonts w:ascii="Times New Roman" w:hAnsi="Times New Roman" w:cs="Times New Roman"/>
        </w:rPr>
      </w:pPr>
      <w:r w:rsidRPr="000B1430">
        <w:rPr>
          <w:rFonts w:ascii="Times New Roman" w:hAnsi="Times New Roman" w:cs="Times New Roman"/>
        </w:rPr>
        <w:t>Nie przyznano</w:t>
      </w:r>
    </w:p>
    <w:p w:rsidR="000B1430" w:rsidRPr="000B1430" w:rsidRDefault="000B1430" w:rsidP="000B1430">
      <w:pPr>
        <w:jc w:val="center"/>
        <w:rPr>
          <w:rFonts w:ascii="Times New Roman" w:hAnsi="Times New Roman" w:cs="Times New Roman"/>
          <w:u w:val="single"/>
        </w:rPr>
      </w:pPr>
    </w:p>
    <w:p w:rsidR="000B1430" w:rsidRPr="000B1430" w:rsidRDefault="007D7EBD" w:rsidP="000B1430">
      <w:pPr>
        <w:jc w:val="center"/>
        <w:rPr>
          <w:rFonts w:ascii="Times New Roman" w:hAnsi="Times New Roman" w:cs="Times New Roman"/>
          <w:u w:val="single"/>
        </w:rPr>
      </w:pPr>
      <w:r w:rsidRPr="000B1430">
        <w:rPr>
          <w:rFonts w:ascii="Times New Roman" w:hAnsi="Times New Roman" w:cs="Times New Roman"/>
          <w:u w:val="single"/>
        </w:rPr>
        <w:t>Nagroda Pierwsza</w:t>
      </w:r>
      <w:r w:rsidR="000B1430" w:rsidRPr="000B1430">
        <w:rPr>
          <w:rFonts w:ascii="Times New Roman" w:hAnsi="Times New Roman" w:cs="Times New Roman"/>
          <w:u w:val="single"/>
        </w:rPr>
        <w:t>:</w:t>
      </w:r>
    </w:p>
    <w:p w:rsidR="007D7EBD" w:rsidRPr="000B1430" w:rsidRDefault="007D7EBD" w:rsidP="000B1430">
      <w:pPr>
        <w:jc w:val="center"/>
        <w:rPr>
          <w:rFonts w:ascii="Times New Roman" w:hAnsi="Times New Roman" w:cs="Times New Roman"/>
        </w:rPr>
      </w:pPr>
      <w:r w:rsidRPr="000B1430">
        <w:rPr>
          <w:rFonts w:ascii="Times New Roman" w:hAnsi="Times New Roman" w:cs="Times New Roman"/>
        </w:rPr>
        <w:t xml:space="preserve">Muzeum Archeologiczne w Poznaniu za „TELL </w:t>
      </w:r>
      <w:proofErr w:type="spellStart"/>
      <w:r w:rsidRPr="000B1430">
        <w:rPr>
          <w:rFonts w:ascii="Times New Roman" w:hAnsi="Times New Roman" w:cs="Times New Roman"/>
        </w:rPr>
        <w:t>EL-FARKHA</w:t>
      </w:r>
      <w:proofErr w:type="spellEnd"/>
      <w:r w:rsidRPr="000B1430">
        <w:rPr>
          <w:rFonts w:ascii="Times New Roman" w:hAnsi="Times New Roman" w:cs="Times New Roman"/>
        </w:rPr>
        <w:t xml:space="preserve"> I.EXCAVATIONS 1998 – 2011”</w:t>
      </w:r>
    </w:p>
    <w:p w:rsidR="000B1430" w:rsidRPr="000B1430" w:rsidRDefault="007D7EBD" w:rsidP="000B1430">
      <w:pPr>
        <w:jc w:val="center"/>
        <w:rPr>
          <w:rFonts w:ascii="Times New Roman" w:hAnsi="Times New Roman" w:cs="Times New Roman"/>
          <w:u w:val="single"/>
        </w:rPr>
      </w:pPr>
      <w:r w:rsidRPr="000B1430">
        <w:rPr>
          <w:rFonts w:ascii="Times New Roman" w:hAnsi="Times New Roman" w:cs="Times New Roman"/>
          <w:u w:val="single"/>
        </w:rPr>
        <w:t>Nagroda Druga</w:t>
      </w:r>
      <w:r w:rsidR="000B1430" w:rsidRPr="000B1430">
        <w:rPr>
          <w:rFonts w:ascii="Times New Roman" w:hAnsi="Times New Roman" w:cs="Times New Roman"/>
          <w:u w:val="single"/>
        </w:rPr>
        <w:t>:</w:t>
      </w:r>
    </w:p>
    <w:p w:rsidR="007D7EBD" w:rsidRPr="000B1430" w:rsidRDefault="007D7EBD" w:rsidP="000B1430">
      <w:pPr>
        <w:jc w:val="center"/>
        <w:rPr>
          <w:rFonts w:ascii="Times New Roman" w:hAnsi="Times New Roman" w:cs="Times New Roman"/>
        </w:rPr>
      </w:pPr>
      <w:r w:rsidRPr="000B1430">
        <w:rPr>
          <w:rFonts w:ascii="Times New Roman" w:hAnsi="Times New Roman" w:cs="Times New Roman"/>
        </w:rPr>
        <w:lastRenderedPageBreak/>
        <w:t>Muzeum Technik Ceramicznych w Kole za „Królewskie Miasto Koło. Studia w 650. rocznicę lokacji miasta”</w:t>
      </w:r>
    </w:p>
    <w:p w:rsidR="000B1430" w:rsidRPr="000B1430" w:rsidRDefault="000B1430" w:rsidP="000B1430">
      <w:pPr>
        <w:jc w:val="center"/>
        <w:rPr>
          <w:rFonts w:ascii="Times New Roman" w:hAnsi="Times New Roman" w:cs="Times New Roman"/>
        </w:rPr>
      </w:pPr>
    </w:p>
    <w:p w:rsidR="007D7EBD" w:rsidRPr="000B1430" w:rsidRDefault="007D7EBD" w:rsidP="000B1430">
      <w:pPr>
        <w:jc w:val="center"/>
        <w:rPr>
          <w:rFonts w:ascii="Times New Roman" w:hAnsi="Times New Roman" w:cs="Times New Roman"/>
        </w:rPr>
      </w:pPr>
      <w:r w:rsidRPr="000B1430">
        <w:rPr>
          <w:rFonts w:ascii="Times New Roman" w:hAnsi="Times New Roman" w:cs="Times New Roman"/>
        </w:rPr>
        <w:t>Muzeum Narodowe w Poznaniu za „Plakat musi śpiewać!”</w:t>
      </w:r>
    </w:p>
    <w:p w:rsidR="000B1430" w:rsidRPr="000B1430" w:rsidRDefault="000B1430" w:rsidP="000B1430">
      <w:pPr>
        <w:jc w:val="center"/>
        <w:rPr>
          <w:rFonts w:ascii="Times New Roman" w:hAnsi="Times New Roman" w:cs="Times New Roman"/>
        </w:rPr>
      </w:pPr>
    </w:p>
    <w:p w:rsidR="007D7EBD" w:rsidRPr="000B1430" w:rsidRDefault="007D7EBD" w:rsidP="000B1430">
      <w:pPr>
        <w:jc w:val="center"/>
        <w:rPr>
          <w:rFonts w:ascii="Times New Roman" w:hAnsi="Times New Roman" w:cs="Times New Roman"/>
        </w:rPr>
      </w:pPr>
      <w:r w:rsidRPr="000B1430">
        <w:rPr>
          <w:rFonts w:ascii="Times New Roman" w:hAnsi="Times New Roman" w:cs="Times New Roman"/>
        </w:rPr>
        <w:t xml:space="preserve">Muzeum Regionalne w Jarocinie za Wydawnictwo „Pałac w Jarocinie” Róża </w:t>
      </w:r>
      <w:proofErr w:type="spellStart"/>
      <w:r w:rsidRPr="000B1430">
        <w:rPr>
          <w:rFonts w:ascii="Times New Roman" w:hAnsi="Times New Roman" w:cs="Times New Roman"/>
        </w:rPr>
        <w:t>Kąsiniowska</w:t>
      </w:r>
      <w:proofErr w:type="spellEnd"/>
    </w:p>
    <w:p w:rsidR="007D7EBD" w:rsidRPr="000B1430" w:rsidRDefault="007D7EBD">
      <w:pPr>
        <w:rPr>
          <w:rFonts w:ascii="Times New Roman" w:hAnsi="Times New Roman" w:cs="Times New Roman"/>
        </w:rPr>
      </w:pPr>
    </w:p>
    <w:p w:rsidR="000B1430" w:rsidRPr="000B1430" w:rsidRDefault="000B1430" w:rsidP="000B1430">
      <w:pPr>
        <w:jc w:val="center"/>
        <w:rPr>
          <w:rFonts w:ascii="Times New Roman" w:hAnsi="Times New Roman" w:cs="Times New Roman"/>
          <w:u w:val="single"/>
        </w:rPr>
      </w:pPr>
      <w:r w:rsidRPr="000B1430">
        <w:rPr>
          <w:rFonts w:ascii="Times New Roman" w:hAnsi="Times New Roman" w:cs="Times New Roman"/>
          <w:u w:val="single"/>
        </w:rPr>
        <w:t>Nagroda Trzecia:</w:t>
      </w:r>
    </w:p>
    <w:p w:rsidR="007D7EBD" w:rsidRPr="000B1430" w:rsidRDefault="007D7EBD" w:rsidP="000B1430">
      <w:pPr>
        <w:jc w:val="center"/>
        <w:rPr>
          <w:rFonts w:ascii="Times New Roman" w:hAnsi="Times New Roman" w:cs="Times New Roman"/>
        </w:rPr>
      </w:pPr>
      <w:r w:rsidRPr="000B1430">
        <w:rPr>
          <w:rFonts w:ascii="Times New Roman" w:hAnsi="Times New Roman" w:cs="Times New Roman"/>
        </w:rPr>
        <w:t>Nie Przyznano</w:t>
      </w:r>
    </w:p>
    <w:p w:rsidR="007D7EBD" w:rsidRPr="000B1430" w:rsidRDefault="007D7EBD">
      <w:pPr>
        <w:rPr>
          <w:rFonts w:ascii="Times New Roman" w:hAnsi="Times New Roman" w:cs="Times New Roman"/>
        </w:rPr>
      </w:pPr>
    </w:p>
    <w:p w:rsidR="000B1430" w:rsidRPr="000B1430" w:rsidRDefault="007D7EBD" w:rsidP="000B1430">
      <w:pPr>
        <w:jc w:val="center"/>
        <w:rPr>
          <w:rFonts w:ascii="Times New Roman" w:hAnsi="Times New Roman" w:cs="Times New Roman"/>
          <w:u w:val="single"/>
        </w:rPr>
      </w:pPr>
      <w:r w:rsidRPr="000B1430">
        <w:rPr>
          <w:rFonts w:ascii="Times New Roman" w:hAnsi="Times New Roman" w:cs="Times New Roman"/>
          <w:u w:val="single"/>
        </w:rPr>
        <w:t>Wyróżnienie</w:t>
      </w:r>
      <w:r w:rsidR="000B1430" w:rsidRPr="000B1430">
        <w:rPr>
          <w:rFonts w:ascii="Times New Roman" w:hAnsi="Times New Roman" w:cs="Times New Roman"/>
          <w:u w:val="single"/>
        </w:rPr>
        <w:t>:</w:t>
      </w:r>
    </w:p>
    <w:p w:rsidR="007D7EBD" w:rsidRPr="000B1430" w:rsidRDefault="007D7EBD" w:rsidP="000B1430">
      <w:pPr>
        <w:jc w:val="center"/>
        <w:rPr>
          <w:rFonts w:ascii="Times New Roman" w:hAnsi="Times New Roman" w:cs="Times New Roman"/>
        </w:rPr>
      </w:pPr>
      <w:r w:rsidRPr="000B1430">
        <w:rPr>
          <w:rFonts w:ascii="Times New Roman" w:hAnsi="Times New Roman" w:cs="Times New Roman"/>
        </w:rPr>
        <w:t>Muzeum Martyrologiczne w Żabikowie za „Strażnicy obozów niemieckich w Forcie VII i Żabikowie 1939 – 1945”</w:t>
      </w:r>
    </w:p>
    <w:p w:rsidR="007D7EBD" w:rsidRDefault="007D7EBD"/>
    <w:sectPr w:rsidR="007D7EBD" w:rsidSect="00FC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6207"/>
    <w:rsid w:val="00016207"/>
    <w:rsid w:val="000B1430"/>
    <w:rsid w:val="007D611F"/>
    <w:rsid w:val="007D7EBD"/>
    <w:rsid w:val="0084510E"/>
    <w:rsid w:val="00FC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4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62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kacja.mppp.pl" TargetMode="External"/><Relationship Id="rId4" Type="http://schemas.openxmlformats.org/officeDocument/2006/relationships/hyperlink" Target="http://www.muzeum.pi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sara.grolewska</dc:creator>
  <cp:keywords/>
  <dc:description/>
  <cp:lastModifiedBy>sara.grolewska</cp:lastModifiedBy>
  <cp:revision>2</cp:revision>
  <dcterms:created xsi:type="dcterms:W3CDTF">2013-06-13T05:57:00Z</dcterms:created>
  <dcterms:modified xsi:type="dcterms:W3CDTF">2013-06-13T07:14:00Z</dcterms:modified>
</cp:coreProperties>
</file>