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7AC" w:rsidRPr="002A17AC" w:rsidRDefault="002A17AC" w:rsidP="002A17AC"/>
    <w:p w:rsidR="002A17AC" w:rsidRPr="002A17AC" w:rsidRDefault="00D504CE" w:rsidP="00D504CE">
      <w:pPr>
        <w:jc w:val="both"/>
      </w:pPr>
      <w:r>
        <w:tab/>
        <w:t xml:space="preserve">Programy polityki </w:t>
      </w:r>
      <w:r w:rsidR="002A17AC" w:rsidRPr="002A17AC">
        <w:t>zdrowotnej finansowane ze środków budżetu Województwa Wielkopolskiego:</w:t>
      </w:r>
    </w:p>
    <w:p w:rsidR="002A17AC" w:rsidRDefault="002A17AC" w:rsidP="002A17AC">
      <w:pPr>
        <w:numPr>
          <w:ilvl w:val="0"/>
          <w:numId w:val="1"/>
        </w:numPr>
        <w:jc w:val="both"/>
      </w:pPr>
      <w:r w:rsidRPr="002A17AC">
        <w:rPr>
          <w:b/>
        </w:rPr>
        <w:t>Program Profilaktyki i Wczesnego Wykrywania Nowotworów Złośliwych Dolnego Odcinka Przewodu Pokarmowego</w:t>
      </w:r>
      <w:r>
        <w:t>.</w:t>
      </w:r>
    </w:p>
    <w:p w:rsidR="002A17AC" w:rsidRPr="002A17AC" w:rsidRDefault="002A17AC" w:rsidP="002A17AC">
      <w:pPr>
        <w:ind w:left="720"/>
        <w:jc w:val="both"/>
      </w:pPr>
      <w:r>
        <w:t>Wykonawca : Ośrodek Profilaktyki i Epidemiologii Nowotworów im.</w:t>
      </w:r>
      <w:r w:rsidR="00D504CE">
        <w:t xml:space="preserve"> </w:t>
      </w:r>
      <w:r>
        <w:t xml:space="preserve">Aliny </w:t>
      </w:r>
      <w:proofErr w:type="spellStart"/>
      <w:r>
        <w:t>Pienkowskiej</w:t>
      </w:r>
      <w:proofErr w:type="spellEnd"/>
      <w:r>
        <w:t xml:space="preserve"> </w:t>
      </w:r>
      <w:r>
        <w:br/>
        <w:t>ul. Kazimierza Wielkiego 24/26 w Poznaniu (tel.</w:t>
      </w:r>
      <w:r w:rsidR="00D504CE">
        <w:t xml:space="preserve"> </w:t>
      </w:r>
      <w:r>
        <w:t>61 8518 627).</w:t>
      </w:r>
    </w:p>
    <w:p w:rsidR="002A17AC" w:rsidRDefault="002A17AC" w:rsidP="002A17AC">
      <w:pPr>
        <w:numPr>
          <w:ilvl w:val="0"/>
          <w:numId w:val="1"/>
        </w:numPr>
        <w:jc w:val="both"/>
      </w:pPr>
      <w:r w:rsidRPr="002A17AC">
        <w:rPr>
          <w:b/>
        </w:rPr>
        <w:t>Program Profilaktyki i Wczesnego Wykrywania Chorób Układu Moczowo-Płciowego</w:t>
      </w:r>
      <w:r>
        <w:t>.</w:t>
      </w:r>
    </w:p>
    <w:p w:rsidR="002A17AC" w:rsidRPr="002A17AC" w:rsidRDefault="002A17AC" w:rsidP="002A17AC">
      <w:pPr>
        <w:ind w:left="720"/>
        <w:jc w:val="both"/>
      </w:pPr>
      <w:r>
        <w:t>Wykonawca : Ośrodek Profilaktyki i Epidemiologii Nowotworów im.</w:t>
      </w:r>
      <w:r w:rsidR="00D504CE">
        <w:t xml:space="preserve"> </w:t>
      </w:r>
      <w:r>
        <w:t xml:space="preserve">Aliny </w:t>
      </w:r>
      <w:proofErr w:type="spellStart"/>
      <w:r>
        <w:t>Pienkowskiej</w:t>
      </w:r>
      <w:proofErr w:type="spellEnd"/>
      <w:r>
        <w:t xml:space="preserve"> </w:t>
      </w:r>
      <w:r>
        <w:br/>
        <w:t>ul. Kazimierza Wielkiego 24/26 w Poznaniu (tel.</w:t>
      </w:r>
      <w:r w:rsidR="00D504CE">
        <w:t xml:space="preserve"> </w:t>
      </w:r>
      <w:r>
        <w:t>61 8518 627)</w:t>
      </w:r>
      <w:r>
        <w:t>.</w:t>
      </w:r>
    </w:p>
    <w:p w:rsidR="002A17AC" w:rsidRDefault="002A17AC" w:rsidP="002A17AC">
      <w:pPr>
        <w:numPr>
          <w:ilvl w:val="0"/>
          <w:numId w:val="1"/>
        </w:numPr>
        <w:jc w:val="both"/>
      </w:pPr>
      <w:r w:rsidRPr="002A17AC">
        <w:rPr>
          <w:b/>
        </w:rPr>
        <w:t>Program Profilaktyki Nowotworów Złośliwych Szyjki Macicy - Szczepienia Przeciwko Zakażeniom Wirusem Brodawczaka Ludzkiego Podopiecznych Placówek Opiekuńczo-Wychowawczych w Województwie Wielkopolskim</w:t>
      </w:r>
      <w:r>
        <w:t>.</w:t>
      </w:r>
    </w:p>
    <w:p w:rsidR="002A17AC" w:rsidRPr="002A17AC" w:rsidRDefault="002A17AC" w:rsidP="002A17AC">
      <w:pPr>
        <w:pStyle w:val="Akapitzlist"/>
        <w:jc w:val="both"/>
      </w:pPr>
      <w:r>
        <w:t>Wykonawca: Ośrodek Profilaktyki i Epidemiologii Nowotworów im.</w:t>
      </w:r>
      <w:r w:rsidR="00D504CE">
        <w:t xml:space="preserve"> </w:t>
      </w:r>
      <w:r>
        <w:t xml:space="preserve">Aliny </w:t>
      </w:r>
      <w:proofErr w:type="spellStart"/>
      <w:r>
        <w:t>Pienkowskiej</w:t>
      </w:r>
      <w:proofErr w:type="spellEnd"/>
      <w:r>
        <w:t xml:space="preserve"> </w:t>
      </w:r>
      <w:r>
        <w:br/>
        <w:t xml:space="preserve">ul. Kazimierza Wielkiego 24/26 w Poznaniu </w:t>
      </w:r>
      <w:r>
        <w:t xml:space="preserve"> (</w:t>
      </w:r>
      <w:r>
        <w:t>tel.</w:t>
      </w:r>
      <w:r w:rsidR="00D504CE">
        <w:t xml:space="preserve"> </w:t>
      </w:r>
      <w:r>
        <w:t>61 8518 627)</w:t>
      </w:r>
    </w:p>
    <w:p w:rsidR="002A17AC" w:rsidRDefault="002A17AC" w:rsidP="002A17AC">
      <w:pPr>
        <w:numPr>
          <w:ilvl w:val="0"/>
          <w:numId w:val="1"/>
        </w:numPr>
        <w:jc w:val="both"/>
      </w:pPr>
      <w:r w:rsidRPr="002A17AC">
        <w:rPr>
          <w:b/>
        </w:rPr>
        <w:t>Program profilaktyczny schorzeń układu oddechowego dla mieszkańców gmin województwa wielkopolskiego</w:t>
      </w:r>
      <w:r>
        <w:t>.</w:t>
      </w:r>
    </w:p>
    <w:p w:rsidR="002A17AC" w:rsidRPr="002A17AC" w:rsidRDefault="002A17AC" w:rsidP="002A17AC">
      <w:pPr>
        <w:ind w:left="720"/>
        <w:jc w:val="both"/>
      </w:pPr>
      <w:r>
        <w:t xml:space="preserve">Wykonawca: Wojewódzki Specjalistyczny ZZOZ Chorób Płuc i Gruźlicy Wolica /Kalisza, </w:t>
      </w:r>
      <w:r w:rsidR="00D504CE">
        <w:br/>
      </w:r>
      <w:r>
        <w:t>(tel. 62 761 2533)</w:t>
      </w:r>
    </w:p>
    <w:p w:rsidR="002A17AC" w:rsidRDefault="002A17AC" w:rsidP="002A17AC">
      <w:pPr>
        <w:numPr>
          <w:ilvl w:val="0"/>
          <w:numId w:val="1"/>
        </w:numPr>
        <w:jc w:val="both"/>
      </w:pPr>
      <w:r w:rsidRPr="002A17AC">
        <w:rPr>
          <w:b/>
        </w:rPr>
        <w:t>Program profilaktyczny wczesnego wykrywania gruźlicy</w:t>
      </w:r>
      <w:r>
        <w:t>.</w:t>
      </w:r>
      <w:r w:rsidRPr="002A17AC">
        <w:t xml:space="preserve"> </w:t>
      </w:r>
    </w:p>
    <w:p w:rsidR="002A17AC" w:rsidRPr="002A17AC" w:rsidRDefault="002A17AC" w:rsidP="002A17AC">
      <w:pPr>
        <w:ind w:left="720"/>
        <w:jc w:val="both"/>
      </w:pPr>
      <w:r w:rsidRPr="002A17AC">
        <w:t>Wykonawca</w:t>
      </w:r>
      <w:r>
        <w:t>: Wielkopolskie Centrum Pulmonologii i Torakochirurgii im. E.J.</w:t>
      </w:r>
      <w:r w:rsidR="00D504CE">
        <w:t xml:space="preserve"> </w:t>
      </w:r>
      <w:r>
        <w:t xml:space="preserve">Zeylandów </w:t>
      </w:r>
      <w:r>
        <w:br/>
        <w:t>ul. Szamarzewskiego 62 w Poznaniu, (tel.61</w:t>
      </w:r>
      <w:r w:rsidR="00587B49">
        <w:t xml:space="preserve"> 665 4284)</w:t>
      </w:r>
      <w:r w:rsidR="00D504CE">
        <w:t>.</w:t>
      </w:r>
    </w:p>
    <w:p w:rsidR="002A17AC" w:rsidRDefault="002A17AC" w:rsidP="002A17AC">
      <w:pPr>
        <w:numPr>
          <w:ilvl w:val="0"/>
          <w:numId w:val="1"/>
        </w:numPr>
        <w:jc w:val="both"/>
        <w:rPr>
          <w:b/>
        </w:rPr>
      </w:pPr>
      <w:r w:rsidRPr="00587B49">
        <w:rPr>
          <w:b/>
        </w:rPr>
        <w:t>Program psychiatryczny terapeutyczno-rehabilitacyjny połączony z aktywizacją pacjentów.</w:t>
      </w:r>
    </w:p>
    <w:p w:rsidR="00587B49" w:rsidRPr="00587B49" w:rsidRDefault="00587B49" w:rsidP="00587B49">
      <w:pPr>
        <w:ind w:left="720"/>
        <w:jc w:val="both"/>
      </w:pPr>
      <w:r>
        <w:t xml:space="preserve">Wykonawca: Poznański Ośrodek Zdrowia Psychicznego Os. Kosmonautów 110, w Poznaniu, </w:t>
      </w:r>
      <w:r w:rsidR="00D504CE">
        <w:t>(</w:t>
      </w:r>
      <w:r>
        <w:t>tel.61 8277 371</w:t>
      </w:r>
      <w:r w:rsidR="00D504CE">
        <w:t>).</w:t>
      </w:r>
    </w:p>
    <w:p w:rsidR="002A17AC" w:rsidRPr="002A17AC" w:rsidRDefault="002A17AC" w:rsidP="002A17AC">
      <w:pPr>
        <w:jc w:val="both"/>
      </w:pPr>
    </w:p>
    <w:p w:rsidR="002A17AC" w:rsidRPr="002A17AC" w:rsidRDefault="002A17AC" w:rsidP="002A17AC"/>
    <w:p w:rsidR="00392AFA" w:rsidRDefault="00392AFA">
      <w:bookmarkStart w:id="0" w:name="_GoBack"/>
      <w:bookmarkEnd w:id="0"/>
    </w:p>
    <w:sectPr w:rsidR="00392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931DB"/>
    <w:multiLevelType w:val="hybridMultilevel"/>
    <w:tmpl w:val="29D8B6F2"/>
    <w:lvl w:ilvl="0" w:tplc="ED3CC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AC"/>
    <w:rsid w:val="002A17AC"/>
    <w:rsid w:val="00392AFA"/>
    <w:rsid w:val="00587B49"/>
    <w:rsid w:val="00D5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693C"/>
  <w15:chartTrackingRefBased/>
  <w15:docId w15:val="{A6A4E890-5381-404B-A701-898D6434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Szalkowska Grazyna</dc:creator>
  <cp:keywords/>
  <dc:description/>
  <cp:lastModifiedBy>Szalkowska Grazyna</cp:lastModifiedBy>
  <cp:revision>1</cp:revision>
  <dcterms:created xsi:type="dcterms:W3CDTF">2019-06-14T07:51:00Z</dcterms:created>
  <dcterms:modified xsi:type="dcterms:W3CDTF">2019-06-14T08:14:00Z</dcterms:modified>
</cp:coreProperties>
</file>