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3B" w:rsidRPr="002D210E" w:rsidRDefault="00C06579" w:rsidP="002D2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E">
        <w:rPr>
          <w:rFonts w:ascii="Times New Roman" w:hAnsi="Times New Roman" w:cs="Times New Roman"/>
          <w:b/>
          <w:sz w:val="24"/>
          <w:szCs w:val="24"/>
        </w:rPr>
        <w:t>Rejestracja wniosków o wpis na Listę Produktów Tradycyjnych</w:t>
      </w:r>
    </w:p>
    <w:p w:rsidR="002D210E" w:rsidRDefault="00C06579" w:rsidP="002D210E">
      <w:pPr>
        <w:jc w:val="both"/>
        <w:rPr>
          <w:rFonts w:ascii="Times New Roman" w:hAnsi="Times New Roman" w:cs="Times New Roman"/>
          <w:sz w:val="24"/>
          <w:szCs w:val="24"/>
        </w:rPr>
      </w:pPr>
      <w:r w:rsidRPr="002D210E">
        <w:rPr>
          <w:rFonts w:ascii="Times New Roman" w:hAnsi="Times New Roman" w:cs="Times New Roman"/>
          <w:sz w:val="24"/>
          <w:szCs w:val="24"/>
          <w:u w:val="single"/>
        </w:rPr>
        <w:t>Podstawa prawna</w:t>
      </w:r>
      <w:r w:rsidRPr="002D21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579" w:rsidRPr="002D210E" w:rsidRDefault="00C06579" w:rsidP="002D21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10E">
        <w:rPr>
          <w:rFonts w:ascii="Times New Roman" w:hAnsi="Times New Roman" w:cs="Times New Roman"/>
          <w:sz w:val="24"/>
          <w:szCs w:val="24"/>
        </w:rPr>
        <w:t xml:space="preserve">Ustawa z dnia 17 grudnia 2004 r. </w:t>
      </w:r>
      <w:r w:rsidR="002D210E" w:rsidRPr="002D210E">
        <w:rPr>
          <w:rFonts w:ascii="Times New Roman" w:hAnsi="Times New Roman" w:cs="Times New Roman"/>
          <w:sz w:val="24"/>
          <w:szCs w:val="24"/>
        </w:rPr>
        <w:t>o rejestracji i ochronie nazw i </w:t>
      </w:r>
      <w:r w:rsidRPr="002D210E">
        <w:rPr>
          <w:rFonts w:ascii="Times New Roman" w:hAnsi="Times New Roman" w:cs="Times New Roman"/>
          <w:sz w:val="24"/>
          <w:szCs w:val="24"/>
        </w:rPr>
        <w:t>oznaczeń produktów rolnych i środków spożywczych oraz o produktach tradycyjnych (</w:t>
      </w:r>
      <w:proofErr w:type="spellStart"/>
      <w:r w:rsidRPr="002D210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D210E">
        <w:rPr>
          <w:rFonts w:ascii="Times New Roman" w:hAnsi="Times New Roman" w:cs="Times New Roman"/>
          <w:sz w:val="24"/>
          <w:szCs w:val="24"/>
        </w:rPr>
        <w:t>. z 2005  Nr 10, poz. 68)</w:t>
      </w:r>
    </w:p>
    <w:p w:rsidR="00C06579" w:rsidRDefault="00C06579" w:rsidP="00C06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Rolnictwa i Rozwoju Wsi z dnia 22 marca 2005 r. w sprawie wzoru wniosku o wpis na listę produktów tradycyjnych (Dz. U. z 2005 Nr 58, poz. 509)</w:t>
      </w:r>
    </w:p>
    <w:p w:rsidR="00C06579" w:rsidRDefault="00C06579" w:rsidP="002D210E">
      <w:pPr>
        <w:rPr>
          <w:rFonts w:ascii="Times New Roman" w:hAnsi="Times New Roman" w:cs="Times New Roman"/>
          <w:sz w:val="24"/>
          <w:szCs w:val="24"/>
        </w:rPr>
      </w:pPr>
      <w:r w:rsidRPr="00C06579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79" w:rsidRDefault="00C06579" w:rsidP="00C065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wniosek w formie pisemnej wraz z załącznikami, zgodny z wzorem określonym w Rozporządzeniu Ministra Rolnictwa i Rozwoju Wsi</w:t>
      </w:r>
    </w:p>
    <w:p w:rsidR="00C06579" w:rsidRDefault="00C06579" w:rsidP="00C06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wniosek na nośniku elektronicznym</w:t>
      </w:r>
    </w:p>
    <w:p w:rsidR="00C06579" w:rsidRDefault="00C06579" w:rsidP="00C06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zdjęcia produktu na nośniku elektronicznym</w:t>
      </w:r>
    </w:p>
    <w:p w:rsidR="00C06579" w:rsidRDefault="00C06579" w:rsidP="00C065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oświadczenie o wyrażeniu zgody na dalsze wykorzystanie zdjęć.</w:t>
      </w:r>
    </w:p>
    <w:p w:rsidR="002D210E" w:rsidRDefault="002D210E" w:rsidP="002D21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210E">
        <w:rPr>
          <w:rFonts w:ascii="Times New Roman" w:hAnsi="Times New Roman" w:cs="Times New Roman"/>
          <w:sz w:val="24"/>
          <w:szCs w:val="24"/>
          <w:u w:val="single"/>
        </w:rPr>
        <w:t>Miejsce załatwiania sprawy:</w:t>
      </w:r>
    </w:p>
    <w:p w:rsidR="002D210E" w:rsidRDefault="002D210E" w:rsidP="002D21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wniosku do Marszałka Województwa Wielkopolskiego następuje za pośrednictwem Departamentu Rolnictwa i Rozwoju Wsi Urzędu Marszałkowskiego</w:t>
      </w:r>
      <w:r w:rsidRPr="002D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Województwa Wielkopolskiego, 61-714 Po</w:t>
      </w:r>
      <w:r w:rsidR="0060494A">
        <w:rPr>
          <w:rFonts w:ascii="Times New Roman" w:hAnsi="Times New Roman" w:cs="Times New Roman"/>
          <w:sz w:val="24"/>
          <w:szCs w:val="24"/>
        </w:rPr>
        <w:t>znań, Al. Niepodległości 34 ( V piętro skrzydło B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210E" w:rsidRDefault="002D210E" w:rsidP="002D21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61 626 65 00,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61 626 65 01,   e-mail: </w:t>
      </w:r>
      <w:hyperlink r:id="rId5" w:history="1">
        <w:r w:rsidRPr="00403044">
          <w:rPr>
            <w:rStyle w:val="Hipercze"/>
            <w:rFonts w:ascii="Times New Roman" w:hAnsi="Times New Roman" w:cs="Times New Roman"/>
            <w:sz w:val="24"/>
            <w:szCs w:val="24"/>
          </w:rPr>
          <w:t>dr.sekretariat@umww.pl</w:t>
        </w:r>
      </w:hyperlink>
    </w:p>
    <w:p w:rsidR="002D210E" w:rsidRDefault="002D210E" w:rsidP="002D21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210E">
        <w:rPr>
          <w:rFonts w:ascii="Times New Roman" w:hAnsi="Times New Roman" w:cs="Times New Roman"/>
          <w:sz w:val="24"/>
          <w:szCs w:val="24"/>
          <w:u w:val="single"/>
        </w:rPr>
        <w:t>Uwagi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210E" w:rsidRPr="002D210E" w:rsidRDefault="002D210E" w:rsidP="002D21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wypełniony wniosek zostaje przekazany celem zaopiniowania do Polskiej Izby Produktu Regionalnego i Lokalnego (termin złożenia opinii – 30 dni). Po uzyskaniu pozytywnej opinii kopia wniosku wraz z załącznikami zostaje przekazana do Ministra Rolnictwa i Rozwoju Wsi.</w:t>
      </w:r>
    </w:p>
    <w:p w:rsidR="002D210E" w:rsidRPr="002D210E" w:rsidRDefault="002D210E" w:rsidP="00C065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6579" w:rsidRPr="00C06579" w:rsidRDefault="00C06579">
      <w:pPr>
        <w:rPr>
          <w:rFonts w:ascii="Times New Roman" w:hAnsi="Times New Roman" w:cs="Times New Roman"/>
          <w:sz w:val="24"/>
          <w:szCs w:val="24"/>
        </w:rPr>
      </w:pPr>
    </w:p>
    <w:sectPr w:rsidR="00C06579" w:rsidRPr="00C06579" w:rsidSect="0027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11A2"/>
    <w:multiLevelType w:val="hybridMultilevel"/>
    <w:tmpl w:val="6754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579"/>
    <w:rsid w:val="0027393B"/>
    <w:rsid w:val="002D210E"/>
    <w:rsid w:val="003D4577"/>
    <w:rsid w:val="00590EF1"/>
    <w:rsid w:val="0060494A"/>
    <w:rsid w:val="00C06579"/>
    <w:rsid w:val="00D27E39"/>
    <w:rsid w:val="00D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5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sekretariat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maksencja.bestry</dc:creator>
  <cp:lastModifiedBy>maksencja.bestry</cp:lastModifiedBy>
  <cp:revision>2</cp:revision>
  <dcterms:created xsi:type="dcterms:W3CDTF">2016-02-03T11:45:00Z</dcterms:created>
  <dcterms:modified xsi:type="dcterms:W3CDTF">2016-02-03T11:45:00Z</dcterms:modified>
</cp:coreProperties>
</file>