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9A81" w14:textId="77777777" w:rsidR="00070339" w:rsidRPr="00070339" w:rsidRDefault="00070339" w:rsidP="00070339">
      <w:pPr>
        <w:spacing w:before="280" w:after="280" w:line="276" w:lineRule="auto"/>
        <w:ind w:left="9639"/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  <w:r w:rsidRPr="0007033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Załącznik do uchwały nr 3781/2026</w:t>
      </w:r>
      <w:r w:rsidRPr="0007033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br/>
        <w:t>Zarządu Województwa Wielkopolskiego</w:t>
      </w:r>
      <w:r w:rsidRPr="00070339"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br/>
      </w:r>
      <w:r w:rsidRPr="00070339">
        <w:rPr>
          <w:rFonts w:ascii="Calibri" w:eastAsia="Calibri" w:hAnsi="Calibri" w:cs="Calibri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z dnia 11 czerwca 2026 r.</w:t>
      </w:r>
    </w:p>
    <w:p w14:paraId="586EEB6D" w14:textId="77777777" w:rsidR="00070339" w:rsidRPr="00070339" w:rsidRDefault="00070339" w:rsidP="00070339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</w:p>
    <w:p w14:paraId="324AA704" w14:textId="77777777" w:rsidR="00070339" w:rsidRPr="00070339" w:rsidRDefault="00070339" w:rsidP="0007033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</w:pPr>
      <w:r w:rsidRPr="00070339">
        <w:rPr>
          <w:rFonts w:ascii="Calibri" w:eastAsia="Times New Roman" w:hAnsi="Calibri" w:cs="Times New Roman"/>
          <w:b/>
          <w:color w:val="000000"/>
          <w:kern w:val="0"/>
          <w:sz w:val="24"/>
          <w:szCs w:val="20"/>
          <w:shd w:val="clear" w:color="auto" w:fill="FFFFFF"/>
          <w:lang w:eastAsia="pl-PL" w:bidi="pl-PL"/>
          <w14:ligatures w14:val="none"/>
        </w:rPr>
        <w:t>WYKAZ NIERUCHOMOŚCI PRZEZNACZONEJ DO ZBYCIA W  FORMIE DAROWIZNY</w:t>
      </w:r>
    </w:p>
    <w:p w14:paraId="74F605F0" w14:textId="77777777" w:rsidR="00070339" w:rsidRPr="00070339" w:rsidRDefault="00070339" w:rsidP="0007033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 w:bidi="pl-PL"/>
          <w14:ligatures w14:val="none"/>
        </w:rPr>
      </w:pPr>
    </w:p>
    <w:p w14:paraId="1D4EBEF4" w14:textId="77777777" w:rsidR="00070339" w:rsidRPr="00070339" w:rsidRDefault="00070339" w:rsidP="00070339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 w:bidi="pl-PL"/>
          <w14:ligatures w14:val="none"/>
        </w:rPr>
      </w:pPr>
    </w:p>
    <w:tbl>
      <w:tblPr>
        <w:tblW w:w="15247" w:type="dxa"/>
        <w:tblInd w:w="-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66"/>
        <w:gridCol w:w="2490"/>
        <w:gridCol w:w="3690"/>
        <w:gridCol w:w="2155"/>
        <w:gridCol w:w="2430"/>
        <w:gridCol w:w="3216"/>
      </w:tblGrid>
      <w:tr w:rsidR="00070339" w:rsidRPr="00070339" w14:paraId="7A20658D" w14:textId="77777777" w:rsidTr="00D314E8">
        <w:trPr>
          <w:cantSplit/>
          <w:trHeight w:val="678"/>
        </w:trPr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0465E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18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b/>
                <w:kern w:val="0"/>
                <w:sz w:val="18"/>
                <w:szCs w:val="20"/>
                <w:lang w:eastAsia="pl-PL" w:bidi="pl-PL"/>
                <w14:ligatures w14:val="none"/>
              </w:rPr>
              <w:t xml:space="preserve">Położenie </w:t>
            </w:r>
          </w:p>
          <w:p w14:paraId="3298790A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b/>
                <w:kern w:val="0"/>
                <w:sz w:val="18"/>
                <w:szCs w:val="20"/>
                <w:lang w:eastAsia="pl-PL" w:bidi="pl-PL"/>
                <w14:ligatures w14:val="none"/>
              </w:rPr>
              <w:t>nieruchomości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835E6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Oznaczenie geodezyjne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E8740D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</w:p>
          <w:p w14:paraId="56B8D2BD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Przeznaczenie w planie zagospodarowania</w:t>
            </w:r>
          </w:p>
          <w:p w14:paraId="0B798976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B1D74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Opis nieruchomości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5BDB6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Przeznaczenie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20BCF66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b/>
                <w:kern w:val="0"/>
                <w:szCs w:val="20"/>
                <w:lang w:eastAsia="pl-PL" w:bidi="pl-PL"/>
                <w14:ligatures w14:val="none"/>
              </w:rPr>
              <w:t>Wartość przedmiotu darowizny</w:t>
            </w:r>
          </w:p>
        </w:tc>
      </w:tr>
      <w:tr w:rsidR="00070339" w:rsidRPr="00070339" w14:paraId="08CB5408" w14:textId="77777777" w:rsidTr="00D314E8">
        <w:trPr>
          <w:trHeight w:val="138"/>
        </w:trPr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4C8D6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F981E6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2B53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FFCFAA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E95A8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503342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i/>
                <w:kern w:val="0"/>
                <w:szCs w:val="20"/>
                <w:lang w:eastAsia="pl-PL" w:bidi="pl-PL"/>
                <w14:ligatures w14:val="none"/>
              </w:rPr>
              <w:t>6</w:t>
            </w:r>
          </w:p>
        </w:tc>
      </w:tr>
      <w:tr w:rsidR="00070339" w:rsidRPr="00070339" w14:paraId="711DEE8E" w14:textId="77777777" w:rsidTr="00D314E8">
        <w:trPr>
          <w:trHeight w:val="2249"/>
        </w:trPr>
        <w:tc>
          <w:tcPr>
            <w:tcW w:w="1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35D7E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 Mosina</w:t>
            </w:r>
          </w:p>
          <w:p w14:paraId="2E069985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 ul. Szosa Poznańska</w:t>
            </w:r>
          </w:p>
        </w:tc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C48C6" w14:textId="77777777" w:rsidR="00070339" w:rsidRPr="00070339" w:rsidRDefault="00070339" w:rsidP="0007033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działka nr 718/6 o pow. 0,0075 ha, </w:t>
            </w:r>
          </w:p>
          <w:p w14:paraId="79C0BC60" w14:textId="77777777" w:rsidR="00070339" w:rsidRPr="00070339" w:rsidRDefault="00070339" w:rsidP="0007033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obręb Mosina, </w:t>
            </w:r>
          </w:p>
          <w:p w14:paraId="7207B704" w14:textId="77777777" w:rsidR="00070339" w:rsidRPr="00070339" w:rsidRDefault="00070339" w:rsidP="0007033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KW nr PO1M/00027590/8  </w:t>
            </w:r>
          </w:p>
        </w:tc>
        <w:tc>
          <w:tcPr>
            <w:tcW w:w="3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5164E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Zgodnie z ustaleniami Miejscowego planu Zagospodarowania dla terenów przy Szosie Poznańskiej w Mosinie, zatwierdzonego uchwałą Rady Miejskiej w Mosinie Nr XXII/161/12 </w:t>
            </w: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>z dnia 26 stycznia 2012 r., działka nr 718/6 jest przeznaczona pod teren drogi publicznej</w:t>
            </w:r>
          </w:p>
        </w:tc>
        <w:tc>
          <w:tcPr>
            <w:tcW w:w="2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357FEF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t xml:space="preserve">Działka nr 718/6 stanowi pas zieleni </w:t>
            </w: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 xml:space="preserve">w ciągu drogi - ulicy Szosa Poznańska </w:t>
            </w:r>
            <w:r w:rsidRPr="00070339"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  <w:br/>
              <w:t>w Mosinie</w:t>
            </w:r>
          </w:p>
        </w:tc>
        <w:tc>
          <w:tcPr>
            <w:tcW w:w="2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79C63F" w14:textId="77777777" w:rsidR="00070339" w:rsidRPr="00070339" w:rsidRDefault="00070339" w:rsidP="00070339">
            <w:pPr>
              <w:keepLines/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  <w:t xml:space="preserve">Darowizna nieruchomości gruntowej na rzecz Gminy Mosina </w:t>
            </w:r>
            <w:r w:rsidRPr="00070339">
              <w:rPr>
                <w:rFonts w:ascii="Calibri" w:eastAsia="Times New Roman" w:hAnsi="Calibri" w:cs="Times New Roman"/>
                <w:color w:val="000000"/>
                <w:kern w:val="0"/>
                <w:szCs w:val="20"/>
                <w:shd w:val="clear" w:color="auto" w:fill="FFFFFF"/>
                <w:lang w:eastAsia="pl-PL" w:bidi="pl-PL"/>
                <w14:ligatures w14:val="none"/>
              </w:rPr>
              <w:br/>
              <w:t>na zadania własne Gminy</w:t>
            </w:r>
          </w:p>
        </w:tc>
        <w:tc>
          <w:tcPr>
            <w:tcW w:w="3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313C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 w:val="24"/>
                <w:szCs w:val="20"/>
                <w:lang w:eastAsia="pl-PL" w:bidi="pl-PL"/>
                <w14:ligatures w14:val="none"/>
              </w:rPr>
              <w:t>10.200,00 zł.</w:t>
            </w:r>
          </w:p>
          <w:p w14:paraId="2AE8962D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  <w:p w14:paraId="37D60BD9" w14:textId="0C00A67A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07033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Transakcja nie podlega opodatkowaniu podatkiem VAT zgodnie z art. 5 ust. 1 ustawy z dnia 11 marca 2004 r. o podatku od towarów i usług </w:t>
            </w:r>
            <w:r w:rsidRPr="0007033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u w:color="000000"/>
                <w:lang w:eastAsia="pl-PL" w:bidi="pl-PL"/>
                <w14:ligatures w14:val="none"/>
              </w:rPr>
              <w:t xml:space="preserve">(Dz. U. z 2025 r. poz. 775 ze zm.). </w:t>
            </w:r>
          </w:p>
          <w:p w14:paraId="299152F5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  <w:p w14:paraId="472853A6" w14:textId="77777777" w:rsidR="00070339" w:rsidRPr="00070339" w:rsidRDefault="00070339" w:rsidP="00070339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Cs w:val="20"/>
                <w:lang w:eastAsia="pl-PL" w:bidi="pl-PL"/>
                <w14:ligatures w14:val="none"/>
              </w:rPr>
            </w:pPr>
          </w:p>
        </w:tc>
      </w:tr>
    </w:tbl>
    <w:p w14:paraId="2455A2F7" w14:textId="77777777" w:rsidR="00070339" w:rsidRPr="00070339" w:rsidRDefault="00070339" w:rsidP="00070339">
      <w:pPr>
        <w:suppressLineNumbers/>
        <w:suppressAutoHyphens/>
        <w:spacing w:after="0" w:line="240" w:lineRule="auto"/>
        <w:jc w:val="center"/>
        <w:rPr>
          <w:rFonts w:ascii="Calibri" w:eastAsia="Times New Roman" w:hAnsi="Calibri" w:cs="Times New Roman"/>
          <w:kern w:val="0"/>
          <w:szCs w:val="20"/>
          <w:lang w:eastAsia="pl-PL" w:bidi="pl-PL"/>
          <w14:ligatures w14:val="none"/>
        </w:rPr>
      </w:pPr>
    </w:p>
    <w:p w14:paraId="0459AE6F" w14:textId="77777777" w:rsidR="00070339" w:rsidRPr="00070339" w:rsidRDefault="00070339" w:rsidP="00070339">
      <w:pPr>
        <w:suppressLineNumbers/>
        <w:suppressAutoHyphens/>
        <w:spacing w:after="0" w:line="240" w:lineRule="auto"/>
        <w:jc w:val="center"/>
        <w:rPr>
          <w:rFonts w:ascii="Calibri" w:eastAsia="Times New Roman" w:hAnsi="Calibri" w:cs="Times New Roman"/>
          <w:kern w:val="0"/>
          <w:szCs w:val="20"/>
          <w:lang w:eastAsia="pl-PL" w:bidi="pl-PL"/>
          <w14:ligatures w14:val="none"/>
        </w:rPr>
      </w:pPr>
    </w:p>
    <w:p w14:paraId="2E681DC5" w14:textId="77777777" w:rsidR="00720E5B" w:rsidRDefault="00720E5B"/>
    <w:sectPr w:rsidR="00720E5B" w:rsidSect="000703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39"/>
    <w:rsid w:val="00070339"/>
    <w:rsid w:val="002E7A6F"/>
    <w:rsid w:val="0043501B"/>
    <w:rsid w:val="00720E5B"/>
    <w:rsid w:val="00E0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AB6B"/>
  <w15:chartTrackingRefBased/>
  <w15:docId w15:val="{D88A529F-BE4D-4D62-8E3A-BCDB2C9E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3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3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3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3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3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33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3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3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3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3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3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3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3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33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3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33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3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Izabela</dc:creator>
  <cp:keywords/>
  <dc:description/>
  <cp:lastModifiedBy>Pawlak Izabela</cp:lastModifiedBy>
  <cp:revision>1</cp:revision>
  <dcterms:created xsi:type="dcterms:W3CDTF">2026-06-11T10:50:00Z</dcterms:created>
  <dcterms:modified xsi:type="dcterms:W3CDTF">2026-06-11T10:50:00Z</dcterms:modified>
</cp:coreProperties>
</file>