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B31590" w:rsidP="006F3EB7">
      <w:pPr>
        <w:keepNext/>
        <w:spacing w:before="120" w:after="280" w:line="276" w:lineRule="auto"/>
        <w:ind w:left="10110"/>
        <w:jc w:val="left"/>
        <w:rPr>
          <w:color w:val="000000"/>
          <w:u w:color="000000"/>
        </w:rPr>
      </w:pPr>
      <w:r>
        <w:t xml:space="preserve">Załącznik do uchwały nr </w:t>
      </w:r>
      <w:r w:rsidR="00747459" w:rsidRPr="00747459">
        <w:t>2943</w:t>
      </w:r>
      <w:r w:rsidR="00747459">
        <w:t>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>
        <w:t>z dnia</w:t>
      </w:r>
      <w:r w:rsidR="00747459">
        <w:t xml:space="preserve"> 18 grudnia </w:t>
      </w:r>
      <w:r>
        <w:t>2025 r.</w:t>
      </w:r>
    </w:p>
    <w:p w:rsidR="00A77B3E" w:rsidRDefault="00B31590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NIERUCHOMOŚCI PRZEZNACZONYCH DO ODDANIA W NIEODPŁATNE UŻYTKOWANIE NA RZECZ SAMODZIELNEGO PUBLICZNEGO ZAKŁADU OPIEKI ZDROWOTNEJ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444"/>
        <w:gridCol w:w="3298"/>
        <w:gridCol w:w="2385"/>
      </w:tblGrid>
      <w:tr w:rsidR="00B420A5" w:rsidTr="0031714C">
        <w:trPr>
          <w:trHeight w:val="1335"/>
        </w:trPr>
        <w:tc>
          <w:tcPr>
            <w:tcW w:w="1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Położenie </w:t>
            </w:r>
          </w:p>
          <w:p w:rsidR="00B420A5" w:rsidRDefault="00B31590">
            <w:pPr>
              <w:jc w:val="center"/>
            </w:pPr>
            <w:r>
              <w:rPr>
                <w:b/>
                <w:sz w:val="22"/>
              </w:rPr>
              <w:t>nieruchomości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0815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               </w:t>
            </w:r>
            <w:r w:rsidR="00B31590">
              <w:rPr>
                <w:b/>
                <w:sz w:val="22"/>
              </w:rPr>
              <w:t>Opis nieruchomości</w:t>
            </w:r>
            <w:r w:rsidR="00B31590">
              <w:rPr>
                <w:b/>
                <w:sz w:val="22"/>
              </w:rPr>
              <w:tab/>
            </w:r>
            <w:r w:rsidR="00B31590">
              <w:rPr>
                <w:b/>
                <w:sz w:val="22"/>
              </w:rPr>
              <w:tab/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Przeznaczenie w planie zagospodarowania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Przeznaczenie</w:t>
            </w:r>
          </w:p>
        </w:tc>
      </w:tr>
      <w:tr w:rsidR="00B420A5" w:rsidTr="0031714C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B3159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</w:tr>
      <w:tr w:rsidR="00B420A5" w:rsidTr="0031714C">
        <w:trPr>
          <w:trHeight w:val="1242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B31590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Poznań, </w:t>
            </w:r>
            <w:r>
              <w:rPr>
                <w:color w:val="000000"/>
                <w:sz w:val="22"/>
                <w:u w:color="000000"/>
              </w:rPr>
              <w:br/>
              <w:t>ul. Strzelecka 49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B420A5" w:rsidRDefault="009517DF" w:rsidP="00CD5745">
            <w:pPr>
              <w:jc w:val="center"/>
            </w:pPr>
            <w:r>
              <w:rPr>
                <w:sz w:val="22"/>
              </w:rPr>
              <w:t>U</w:t>
            </w:r>
            <w:r w:rsidR="00B31590">
              <w:rPr>
                <w:sz w:val="22"/>
              </w:rPr>
              <w:t>dział 884128/952578 w prawie użytkowania wieczystego gruntu w obrębie Poznań, arkusz mapy 33, działka nr 2/4 o pow. 0,4066 ha oraz w prawie własności posadowionego na nim budynku biurowego, zapisanych w księdze wieczystej nr</w:t>
            </w:r>
            <w:r w:rsidR="00CD5745">
              <w:rPr>
                <w:sz w:val="22"/>
              </w:rPr>
              <w:t> </w:t>
            </w:r>
            <w:r w:rsidR="00B31590">
              <w:rPr>
                <w:sz w:val="22"/>
              </w:rPr>
              <w:t>PO1P/00100898/6</w:t>
            </w:r>
            <w:r>
              <w:rPr>
                <w:sz w:val="22"/>
              </w:rPr>
              <w:t>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B31590" w:rsidP="0031714C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Brak ustaleń miejscowego planu zagospodarowania przestrzennego miasta Poznania dla nieruchomości, zgodnie z zapisami Studium uwarunkowań i kierunków zagospodarowania przestrzennego miasta Poznania nieruchomość znajduje się na terenie oznaczonym symbolem MW/U</w:t>
            </w:r>
            <w:r w:rsidR="00CC0803"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</w:t>
            </w:r>
            <w:r w:rsidR="0031714C">
              <w:rPr>
                <w:sz w:val="22"/>
              </w:rPr>
              <w:t> t</w:t>
            </w:r>
            <w:r>
              <w:rPr>
                <w:sz w:val="22"/>
              </w:rPr>
              <w:t>ereny przeznaczone pod zabudowę mieszkaniową wielorodzinną lub zabudowę usługową.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B420A5" w:rsidRDefault="00B31590" w:rsidP="0031714C">
            <w:pPr>
              <w:spacing w:after="480"/>
              <w:jc w:val="center"/>
            </w:pPr>
            <w:r>
              <w:rPr>
                <w:sz w:val="22"/>
              </w:rPr>
              <w:t>Przekazanie</w:t>
            </w:r>
            <w:r w:rsidR="0031714C">
              <w:rPr>
                <w:sz w:val="22"/>
              </w:rPr>
              <w:t> </w:t>
            </w:r>
            <w:r>
              <w:rPr>
                <w:sz w:val="22"/>
              </w:rPr>
              <w:t>w nieodpłatne użytkowanie</w:t>
            </w:r>
            <w:r w:rsidR="0031714C">
              <w:rPr>
                <w:sz w:val="22"/>
              </w:rPr>
              <w:t xml:space="preserve"> </w:t>
            </w:r>
            <w:r>
              <w:rPr>
                <w:sz w:val="22"/>
              </w:rPr>
              <w:t>na czas nieokreślony na rzecz Wielkopolskiego Centr</w:t>
            </w:r>
            <w:r w:rsidR="0031714C">
              <w:rPr>
                <w:sz w:val="22"/>
              </w:rPr>
              <w:t>u</w:t>
            </w:r>
            <w:r>
              <w:rPr>
                <w:sz w:val="22"/>
              </w:rPr>
              <w:t>m Onkologii  w Poznaniu, na podstawie umowy notarialnej, w</w:t>
            </w:r>
            <w:r w:rsidR="0031714C">
              <w:rPr>
                <w:sz w:val="22"/>
              </w:rPr>
              <w:t> </w:t>
            </w:r>
            <w:r>
              <w:rPr>
                <w:sz w:val="22"/>
              </w:rPr>
              <w:t>terminie wskazanym w</w:t>
            </w:r>
            <w:r w:rsidR="0031714C">
              <w:rPr>
                <w:sz w:val="22"/>
              </w:rPr>
              <w:t> </w:t>
            </w:r>
            <w:r>
              <w:rPr>
                <w:sz w:val="22"/>
              </w:rPr>
              <w:t xml:space="preserve">tej umowie. </w:t>
            </w:r>
          </w:p>
        </w:tc>
      </w:tr>
      <w:tr w:rsidR="00B420A5" w:rsidTr="0031714C">
        <w:trPr>
          <w:trHeight w:val="855"/>
        </w:trPr>
        <w:tc>
          <w:tcPr>
            <w:tcW w:w="172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9517DF" w:rsidP="0031714C">
            <w:pPr>
              <w:spacing w:after="100" w:afterAutospacing="1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</w:t>
            </w:r>
            <w:r w:rsidR="00B31590">
              <w:rPr>
                <w:sz w:val="22"/>
              </w:rPr>
              <w:t>okal niemieszkalny nr 0 o pow. 398,10 m</w:t>
            </w:r>
            <w:r w:rsidR="00B31590">
              <w:rPr>
                <w:sz w:val="22"/>
                <w:vertAlign w:val="superscript"/>
              </w:rPr>
              <w:t>2</w:t>
            </w:r>
            <w:r w:rsidR="00B31590">
              <w:rPr>
                <w:sz w:val="22"/>
              </w:rPr>
              <w:t>, stanowiący odrębną nieruchomość zapisany w księdze wieczystej nr PO1P/00142252/2  wraz ze związanym z nim udziałem w prawie użytkowania wieczystego wynoszącym 39810/952578, objętym księgą wieczystą</w:t>
            </w:r>
            <w:r w:rsidR="00CD5745">
              <w:rPr>
                <w:sz w:val="22"/>
              </w:rPr>
              <w:t xml:space="preserve"> nr </w:t>
            </w:r>
            <w:r w:rsidR="00B31590">
              <w:rPr>
                <w:sz w:val="22"/>
              </w:rPr>
              <w:t xml:space="preserve"> PO1P/00100898/6</w:t>
            </w:r>
            <w:r>
              <w:rPr>
                <w:sz w:val="22"/>
              </w:rPr>
              <w:t>.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</w:tr>
      <w:tr w:rsidR="00B420A5" w:rsidTr="0031714C">
        <w:trPr>
          <w:trHeight w:val="810"/>
        </w:trPr>
        <w:tc>
          <w:tcPr>
            <w:tcW w:w="172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9517DF" w:rsidP="00CD5745">
            <w:pPr>
              <w:spacing w:after="100" w:afterAutospacing="1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</w:t>
            </w:r>
            <w:r w:rsidR="00B31590">
              <w:rPr>
                <w:sz w:val="22"/>
              </w:rPr>
              <w:t>okal niemieszkalny nr 23/I o pow. 88,80 m</w:t>
            </w:r>
            <w:r w:rsidR="00B31590">
              <w:rPr>
                <w:sz w:val="22"/>
                <w:vertAlign w:val="superscript"/>
              </w:rPr>
              <w:t>2</w:t>
            </w:r>
            <w:r w:rsidR="00B31590">
              <w:rPr>
                <w:sz w:val="22"/>
              </w:rPr>
              <w:t>, zapisany w księdze wieczystej nr</w:t>
            </w:r>
            <w:r w:rsidR="00CD5745">
              <w:rPr>
                <w:sz w:val="22"/>
              </w:rPr>
              <w:t> </w:t>
            </w:r>
            <w:r w:rsidR="00B31590">
              <w:rPr>
                <w:sz w:val="22"/>
              </w:rPr>
              <w:t xml:space="preserve">PO1P/00157342/8 wraz ze związanym z nim udziałem w prawie użytkowania wieczystego wynoszącym 8880/952578, objętym księgą wieczystą </w:t>
            </w:r>
            <w:r w:rsidR="00CD5745">
              <w:rPr>
                <w:sz w:val="22"/>
              </w:rPr>
              <w:t>nr </w:t>
            </w:r>
            <w:r w:rsidR="00B31590">
              <w:rPr>
                <w:sz w:val="22"/>
              </w:rPr>
              <w:t>PO1P/00100898/6</w:t>
            </w:r>
            <w:r>
              <w:rPr>
                <w:sz w:val="22"/>
              </w:rPr>
              <w:t>.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</w:tr>
      <w:tr w:rsidR="00B420A5" w:rsidTr="0031714C">
        <w:trPr>
          <w:trHeight w:val="780"/>
        </w:trPr>
        <w:tc>
          <w:tcPr>
            <w:tcW w:w="172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9517DF" w:rsidP="00CD5745">
            <w:pPr>
              <w:spacing w:after="100" w:afterAutospacing="1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</w:t>
            </w:r>
            <w:r w:rsidR="00B31590">
              <w:rPr>
                <w:sz w:val="22"/>
              </w:rPr>
              <w:t>okal niemieszkalny nr I-18 o pow. 197,60 m</w:t>
            </w:r>
            <w:r w:rsidR="00B31590">
              <w:rPr>
                <w:sz w:val="22"/>
                <w:vertAlign w:val="superscript"/>
              </w:rPr>
              <w:t>2</w:t>
            </w:r>
            <w:r w:rsidR="00B31590">
              <w:rPr>
                <w:sz w:val="22"/>
              </w:rPr>
              <w:t xml:space="preserve"> zapisany w księdze wieczystej nr</w:t>
            </w:r>
            <w:r w:rsidR="00CD5745">
              <w:rPr>
                <w:sz w:val="22"/>
              </w:rPr>
              <w:t> </w:t>
            </w:r>
            <w:r w:rsidR="00B31590">
              <w:rPr>
                <w:sz w:val="22"/>
              </w:rPr>
              <w:t xml:space="preserve">PO1P/00142253/9 wraz ze związanym z nim udziałem w prawie użytkowania wieczystego wynoszącym 19760/952578, objętym księgą wieczystą </w:t>
            </w:r>
            <w:r w:rsidR="00CD5745">
              <w:rPr>
                <w:sz w:val="22"/>
              </w:rPr>
              <w:t>nr </w:t>
            </w:r>
            <w:r w:rsidR="00B31590">
              <w:rPr>
                <w:sz w:val="22"/>
              </w:rPr>
              <w:t>PO1P/00100898/6</w:t>
            </w:r>
            <w:r>
              <w:rPr>
                <w:sz w:val="22"/>
              </w:rPr>
              <w:t>.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A77B3E" w:rsidRDefault="00A77B3E">
            <w:pPr>
              <w:spacing w:after="480"/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</w:pPr>
      <w:bookmarkStart w:id="0" w:name="_GoBack"/>
      <w:bookmarkEnd w:id="0"/>
    </w:p>
    <w:sectPr w:rsidR="00A77B3E" w:rsidSect="00C75D18">
      <w:footerReference w:type="default" r:id="rId7"/>
      <w:endnotePr>
        <w:numFmt w:val="decimal"/>
      </w:endnotePr>
      <w:pgSz w:w="16838" w:h="11906" w:orient="landscape"/>
      <w:pgMar w:top="1021" w:right="992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6E" w:rsidRDefault="00B31590">
      <w:r>
        <w:separator/>
      </w:r>
    </w:p>
  </w:endnote>
  <w:endnote w:type="continuationSeparator" w:id="0">
    <w:p w:rsidR="000A4E6E" w:rsidRDefault="00B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46"/>
      <w:gridCol w:w="5024"/>
    </w:tblGrid>
    <w:tr w:rsidR="00B420A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420A5" w:rsidRDefault="00B420A5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420A5" w:rsidRDefault="00B315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F09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420A5" w:rsidRDefault="00B420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6E" w:rsidRDefault="00B31590">
      <w:r>
        <w:separator/>
      </w:r>
    </w:p>
  </w:footnote>
  <w:footnote w:type="continuationSeparator" w:id="0">
    <w:p w:rsidR="000A4E6E" w:rsidRDefault="00B3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815B1"/>
    <w:rsid w:val="000A4E6E"/>
    <w:rsid w:val="001C0EF9"/>
    <w:rsid w:val="002F1D08"/>
    <w:rsid w:val="0031714C"/>
    <w:rsid w:val="006F3EB7"/>
    <w:rsid w:val="00747459"/>
    <w:rsid w:val="009517DF"/>
    <w:rsid w:val="00A77B3E"/>
    <w:rsid w:val="00B31590"/>
    <w:rsid w:val="00B420A5"/>
    <w:rsid w:val="00C75D18"/>
    <w:rsid w:val="00CA2A55"/>
    <w:rsid w:val="00CA630E"/>
    <w:rsid w:val="00CC0803"/>
    <w:rsid w:val="00CD5745"/>
    <w:rsid w:val="00C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8D03E-1688-4CD3-A967-598DB8F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F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F1D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4896-A930-484D-A9F5-5251D78B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przekazania nieruchomości w^nieodpłatne użytkowanie na rzecz Wielkopolskiego Centrum Onkologii w^Poznaniu</dc:subject>
  <dc:creator>mateusz.smigielski</dc:creator>
  <cp:lastModifiedBy>Smigielski Mateusz</cp:lastModifiedBy>
  <cp:revision>2</cp:revision>
  <cp:lastPrinted>2025-12-18T12:54:00Z</cp:lastPrinted>
  <dcterms:created xsi:type="dcterms:W3CDTF">2025-12-18T13:16:00Z</dcterms:created>
  <dcterms:modified xsi:type="dcterms:W3CDTF">2025-12-18T13:16:00Z</dcterms:modified>
  <cp:category>Akt prawny</cp:category>
</cp:coreProperties>
</file>