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2A6599">
      <w:pPr>
        <w:spacing w:line="276" w:lineRule="auto"/>
        <w:jc w:val="center"/>
        <w:rPr>
          <w:b/>
          <w:caps/>
        </w:rPr>
      </w:pPr>
      <w:r>
        <w:rPr>
          <w:b/>
          <w:caps/>
        </w:rPr>
        <w:t>Uchwała Nr 1920/2025</w:t>
      </w:r>
      <w:r>
        <w:rPr>
          <w:b/>
          <w:caps/>
        </w:rPr>
        <w:br/>
        <w:t>Zarządu Województwa Wielkopolskiego</w:t>
      </w:r>
    </w:p>
    <w:p w:rsidR="00A77B3E" w:rsidRDefault="002A6599">
      <w:pPr>
        <w:spacing w:before="280" w:after="280" w:line="276" w:lineRule="auto"/>
        <w:jc w:val="center"/>
        <w:rPr>
          <w:b/>
          <w:caps/>
        </w:rPr>
      </w:pPr>
      <w:r>
        <w:rPr>
          <w:b/>
        </w:rPr>
        <w:t>z dnia 5 czerwca 2025 r.</w:t>
      </w:r>
    </w:p>
    <w:p w:rsidR="00A77B3E" w:rsidRDefault="002A6599">
      <w:pPr>
        <w:keepNext/>
        <w:spacing w:after="480" w:line="276" w:lineRule="auto"/>
        <w:jc w:val="center"/>
      </w:pPr>
      <w:r>
        <w:rPr>
          <w:b/>
        </w:rPr>
        <w:t>zmieniająca Uchwałę Zarządu Województwa Wielkopolskiego nr 1849/2025 z dnia 23 maja 2025 r.</w:t>
      </w:r>
    </w:p>
    <w:p w:rsidR="00A77B3E" w:rsidRDefault="002A6599">
      <w:pPr>
        <w:keepLines/>
        <w:spacing w:before="120" w:after="120" w:line="276" w:lineRule="auto"/>
        <w:ind w:firstLine="227"/>
      </w:pPr>
      <w:r>
        <w:t xml:space="preserve">Na podstawie art. 41 ust. 1 ustawy z 5 czerwca 1998 r. o samorządzie województwa </w:t>
      </w:r>
      <w:r>
        <w:t>(Dz. U. z 2025 r., poz. 581) oraz art. 14 ust. 1 ustawy z 11 września 2015 r. o zdrowiu publicznym (Dz. U. z 2024 r., poz. 1670 ze zm.), Zarząd Województwa Wielkopolskiego uchwala, co następuje:</w:t>
      </w:r>
    </w:p>
    <w:p w:rsidR="001020C9" w:rsidRDefault="002A6599">
      <w:pPr>
        <w:keepNext/>
        <w:spacing w:before="280" w:line="276" w:lineRule="auto"/>
        <w:jc w:val="center"/>
      </w:pPr>
      <w:r>
        <w:rPr>
          <w:b/>
        </w:rPr>
        <w:t>§ 1. </w:t>
      </w:r>
    </w:p>
    <w:p w:rsidR="00A77B3E" w:rsidRDefault="002A6599">
      <w:pPr>
        <w:keepLines/>
        <w:spacing w:before="120" w:after="120" w:line="276" w:lineRule="auto"/>
        <w:ind w:firstLine="283"/>
      </w:pPr>
      <w:r>
        <w:t>Zmienia się § 1. Uchwały nr 1849/2025 z dnia 23 maja 20</w:t>
      </w:r>
      <w:r>
        <w:t xml:space="preserve">25 r. w sprawie rozstrzygnięcia konkursu ofert i zatwierdzenia rozdziału środków finansowych na realizację zadania publicznego Województwa Wielkopolskiego z zakresu zdrowia publicznego pn.: „Prowadzenie działań informacyjno-edukacyjnych z zakresu edukacji </w:t>
      </w:r>
      <w:r>
        <w:t>zdrowotnej, mających na celu zwiększenie świadomości na temat czynników ryzyka zdrowotnego, w tym uzależnień, oraz kształtowanie prozdrowotnych postaw i zachowań” w 2025 roku w ten sposób, że załącznik otrzymuje brzmienie jak w załączniku do niniejszej uch</w:t>
      </w:r>
      <w:r>
        <w:t>wały.</w:t>
      </w:r>
    </w:p>
    <w:p w:rsidR="001020C9" w:rsidRDefault="002A6599">
      <w:pPr>
        <w:keepNext/>
        <w:spacing w:before="280" w:line="276" w:lineRule="auto"/>
        <w:jc w:val="center"/>
      </w:pPr>
      <w:r>
        <w:rPr>
          <w:b/>
        </w:rPr>
        <w:t>§ 2. </w:t>
      </w:r>
    </w:p>
    <w:p w:rsidR="00A77B3E" w:rsidRDefault="002A6599">
      <w:pPr>
        <w:keepLines/>
        <w:spacing w:before="120" w:after="120" w:line="276" w:lineRule="auto"/>
        <w:ind w:firstLine="283"/>
      </w:pPr>
      <w:r>
        <w:t>Wykonanie uchwały powierza się Dyrektorowi Departamentu Zdrowia.</w:t>
      </w:r>
    </w:p>
    <w:p w:rsidR="001020C9" w:rsidRDefault="002A6599">
      <w:pPr>
        <w:keepNext/>
        <w:spacing w:before="280" w:line="276" w:lineRule="auto"/>
        <w:jc w:val="center"/>
      </w:pPr>
      <w:r>
        <w:rPr>
          <w:b/>
        </w:rPr>
        <w:t>§ 3. </w:t>
      </w:r>
    </w:p>
    <w:p w:rsidR="00A77B3E" w:rsidRDefault="002A6599">
      <w:pPr>
        <w:keepLines/>
        <w:spacing w:before="120" w:after="120" w:line="276" w:lineRule="auto"/>
        <w:ind w:firstLine="283"/>
      </w:pPr>
      <w:r>
        <w:t>Uchwała wchodzi w życie z dniem podjęcia.</w:t>
      </w:r>
    </w:p>
    <w:p w:rsidR="00545656" w:rsidRDefault="00545656">
      <w:pPr>
        <w:keepLines/>
        <w:spacing w:before="120" w:after="120" w:line="276" w:lineRule="auto"/>
        <w:ind w:firstLine="283"/>
        <w:sectPr w:rsidR="00545656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2A6599">
      <w:pPr>
        <w:keepNext/>
        <w:spacing w:before="120" w:after="120" w:line="276" w:lineRule="auto"/>
        <w:ind w:left="5178"/>
        <w:jc w:val="left"/>
      </w:pPr>
      <w:r>
        <w:lastRenderedPageBreak/>
        <w:fldChar w:fldCharType="begin"/>
      </w:r>
      <w:r>
        <w:fldChar w:fldCharType="end"/>
      </w:r>
      <w:r>
        <w:t>Załącznik do uchwały Nr </w:t>
      </w:r>
      <w:r>
        <w:t>1920/2025</w:t>
      </w:r>
      <w:r>
        <w:br/>
        <w:t>Zarządu Województwa Wielkopolskiego</w:t>
      </w:r>
      <w:r>
        <w:br/>
        <w:t>z dnia 5 czerwca 2025 r.</w:t>
      </w:r>
    </w:p>
    <w:p w:rsidR="00A77B3E" w:rsidRDefault="002A6599">
      <w:pPr>
        <w:keepNext/>
        <w:spacing w:after="480" w:line="276" w:lineRule="auto"/>
        <w:jc w:val="center"/>
      </w:pPr>
      <w:r>
        <w:rPr>
          <w:b/>
        </w:rPr>
        <w:t>Wykaz podmiotów wyłonionych w wyniku konkursu ofert na realizację zadania publicznego Województwa Wielkopolskiego z zakresu zdrowia publicznego pn.: „Prowadzenie działań informacyjno-ed</w:t>
      </w:r>
      <w:r>
        <w:rPr>
          <w:b/>
        </w:rPr>
        <w:t>ukacyjnych z zakresu edukacji zdrowotnej, mających na celu zwiększenie świadomości na temat czynników ryzyka zdrowotnego, w tym uzależnień, oraz kształtowanie prozdrowotnych postaw i zachowań” w roku 2025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0"/>
        <w:gridCol w:w="7772"/>
      </w:tblGrid>
      <w:tr w:rsidR="001020C9">
        <w:trPr>
          <w:trHeight w:val="902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2A6599">
            <w:pPr>
              <w:jc w:val="center"/>
            </w:pPr>
            <w:r>
              <w:rPr>
                <w:b/>
                <w:sz w:val="22"/>
              </w:rPr>
              <w:t>Imienny wykaz podmiotów w związku z § 1 przedmiotow</w:t>
            </w:r>
            <w:r>
              <w:rPr>
                <w:b/>
                <w:sz w:val="22"/>
              </w:rPr>
              <w:t>ej uchwały</w:t>
            </w:r>
          </w:p>
        </w:tc>
      </w:tr>
      <w:tr w:rsidR="001020C9">
        <w:trPr>
          <w:trHeight w:val="1035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2A6599">
            <w:r>
              <w:rPr>
                <w:sz w:val="22"/>
              </w:rPr>
              <w:t xml:space="preserve">Dział 851 – Ochrona zdrowia </w:t>
            </w:r>
          </w:p>
          <w:p w:rsidR="001020C9" w:rsidRDefault="002A6599">
            <w:r>
              <w:rPr>
                <w:sz w:val="22"/>
              </w:rPr>
              <w:t>Rozdział 85149  - Programy polityki zdrowotnej</w:t>
            </w:r>
          </w:p>
        </w:tc>
      </w:tr>
      <w:tr w:rsidR="001020C9">
        <w:trPr>
          <w:trHeight w:val="1222"/>
        </w:trPr>
        <w:tc>
          <w:tcPr>
            <w:tcW w:w="23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2A6599">
            <w:r>
              <w:rPr>
                <w:sz w:val="22"/>
              </w:rPr>
              <w:t xml:space="preserve">§ 2310  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2A6599">
            <w:r>
              <w:rPr>
                <w:sz w:val="22"/>
              </w:rPr>
              <w:t>1. Gmina Śmigiel –„Gminny Dzień Profilaktyki Zdrowia - Śmigiel Jesień 2025” – 3.000 zł</w:t>
            </w:r>
          </w:p>
          <w:p w:rsidR="001020C9" w:rsidRDefault="002A6599">
            <w:pPr>
              <w:jc w:val="right"/>
            </w:pPr>
            <w:r>
              <w:rPr>
                <w:b/>
                <w:sz w:val="22"/>
              </w:rPr>
              <w:t>- 3.000 zł</w:t>
            </w:r>
          </w:p>
        </w:tc>
      </w:tr>
      <w:tr w:rsidR="001020C9">
        <w:trPr>
          <w:trHeight w:val="1222"/>
        </w:trPr>
        <w:tc>
          <w:tcPr>
            <w:tcW w:w="23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2A6599">
            <w:r>
              <w:rPr>
                <w:sz w:val="22"/>
              </w:rPr>
              <w:t xml:space="preserve">§ 2320 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2A6599">
            <w:r>
              <w:rPr>
                <w:sz w:val="22"/>
              </w:rPr>
              <w:t xml:space="preserve">2. Powiat Wągrowiecki – „Jestem Świadomy - mówię </w:t>
            </w:r>
            <w:r>
              <w:rPr>
                <w:sz w:val="22"/>
              </w:rPr>
              <w:t>NIE 2025” – 46.400 zł</w:t>
            </w:r>
          </w:p>
          <w:p w:rsidR="001020C9" w:rsidRDefault="001020C9"/>
          <w:p w:rsidR="001020C9" w:rsidRDefault="002A6599">
            <w:pPr>
              <w:jc w:val="right"/>
            </w:pPr>
            <w:r>
              <w:rPr>
                <w:b/>
                <w:sz w:val="22"/>
              </w:rPr>
              <w:t>- 46.400 zł</w:t>
            </w:r>
          </w:p>
        </w:tc>
      </w:tr>
      <w:tr w:rsidR="001020C9">
        <w:trPr>
          <w:trHeight w:val="1222"/>
        </w:trPr>
        <w:tc>
          <w:tcPr>
            <w:tcW w:w="23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2A6599">
            <w:r>
              <w:rPr>
                <w:sz w:val="22"/>
              </w:rPr>
              <w:t xml:space="preserve">§ 2820  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2A6599">
            <w:r>
              <w:rPr>
                <w:sz w:val="22"/>
              </w:rPr>
              <w:t>3. Stowarzyszenie Skulsk-Nasze Wspólne Dobro – „Zainwestuj w zdrowie - to się opłaca” – 29.450 zł</w:t>
            </w:r>
          </w:p>
          <w:p w:rsidR="001020C9" w:rsidRDefault="002A6599">
            <w:pPr>
              <w:jc w:val="right"/>
            </w:pPr>
            <w:r>
              <w:rPr>
                <w:b/>
                <w:sz w:val="22"/>
              </w:rPr>
              <w:t>- 29.450 zł</w:t>
            </w:r>
          </w:p>
        </w:tc>
      </w:tr>
      <w:tr w:rsidR="001020C9">
        <w:trPr>
          <w:trHeight w:val="1222"/>
        </w:trPr>
        <w:tc>
          <w:tcPr>
            <w:tcW w:w="23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2A6599">
            <w:r>
              <w:rPr>
                <w:sz w:val="22"/>
              </w:rPr>
              <w:t>§ 2830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2A6599">
            <w:r>
              <w:rPr>
                <w:sz w:val="22"/>
              </w:rPr>
              <w:t>4. Szpot Sp. z o.o. – „BIEGI SZPOT” – 5.300 zł</w:t>
            </w:r>
          </w:p>
          <w:p w:rsidR="001020C9" w:rsidRDefault="002A6599">
            <w:pPr>
              <w:jc w:val="right"/>
            </w:pPr>
            <w:r>
              <w:rPr>
                <w:b/>
                <w:sz w:val="22"/>
              </w:rPr>
              <w:t>- 5.300 zł</w:t>
            </w:r>
          </w:p>
        </w:tc>
      </w:tr>
      <w:tr w:rsidR="001020C9">
        <w:trPr>
          <w:trHeight w:val="1065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2A6599">
            <w:r>
              <w:rPr>
                <w:sz w:val="22"/>
              </w:rPr>
              <w:t xml:space="preserve">Dział 851 –Ochrona zdrowia </w:t>
            </w:r>
          </w:p>
          <w:p w:rsidR="001020C9" w:rsidRDefault="002A6599">
            <w:r>
              <w:rPr>
                <w:sz w:val="22"/>
              </w:rPr>
              <w:t>Rozdzi</w:t>
            </w:r>
            <w:r>
              <w:rPr>
                <w:sz w:val="22"/>
              </w:rPr>
              <w:t>ał 85153  - Zwalczanie narkomanii</w:t>
            </w:r>
          </w:p>
        </w:tc>
      </w:tr>
      <w:tr w:rsidR="001020C9">
        <w:trPr>
          <w:trHeight w:val="1361"/>
        </w:trPr>
        <w:tc>
          <w:tcPr>
            <w:tcW w:w="23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2A6599">
            <w:r>
              <w:rPr>
                <w:sz w:val="22"/>
              </w:rPr>
              <w:t xml:space="preserve">§ 2310  -  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2A6599">
            <w:r>
              <w:rPr>
                <w:sz w:val="22"/>
              </w:rPr>
              <w:t>1. Gmina Gostyń- „Nie otwieraj drzwi Uzależnieniom - edycja II” – 52.728 zł</w:t>
            </w:r>
          </w:p>
          <w:p w:rsidR="001020C9" w:rsidRDefault="001020C9"/>
          <w:p w:rsidR="001020C9" w:rsidRDefault="002A6599">
            <w:pPr>
              <w:jc w:val="right"/>
            </w:pPr>
            <w:r>
              <w:rPr>
                <w:b/>
                <w:sz w:val="22"/>
              </w:rPr>
              <w:t>- 52.728 zł</w:t>
            </w:r>
          </w:p>
        </w:tc>
      </w:tr>
      <w:tr w:rsidR="001020C9">
        <w:trPr>
          <w:trHeight w:val="1361"/>
        </w:trPr>
        <w:tc>
          <w:tcPr>
            <w:tcW w:w="23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2A6599">
            <w:r>
              <w:rPr>
                <w:sz w:val="22"/>
              </w:rPr>
              <w:lastRenderedPageBreak/>
              <w:t>§ 2810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2A6599">
            <w:r>
              <w:rPr>
                <w:sz w:val="22"/>
              </w:rPr>
              <w:t xml:space="preserve">1. Fundacja Centrum Działań Profilaktycznych, Wieliczka – „TRENING ASERTYWNYCH ZACHOWAŃ Z ELEMENTAMI TRENINGU </w:t>
            </w:r>
            <w:r>
              <w:rPr>
                <w:sz w:val="22"/>
              </w:rPr>
              <w:t>REDUKCJI STRESU” –100.000 zł</w:t>
            </w:r>
          </w:p>
          <w:p w:rsidR="001020C9" w:rsidRDefault="002A6599">
            <w:pPr>
              <w:jc w:val="right"/>
            </w:pPr>
            <w:r>
              <w:rPr>
                <w:b/>
                <w:sz w:val="22"/>
              </w:rPr>
              <w:t xml:space="preserve"> - 100.000 zł</w:t>
            </w:r>
          </w:p>
        </w:tc>
      </w:tr>
      <w:tr w:rsidR="001020C9">
        <w:trPr>
          <w:trHeight w:val="868"/>
        </w:trPr>
        <w:tc>
          <w:tcPr>
            <w:tcW w:w="23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2A6599">
            <w:r>
              <w:rPr>
                <w:sz w:val="22"/>
              </w:rPr>
              <w:t>§ 2820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2A6599">
            <w:r>
              <w:rPr>
                <w:sz w:val="22"/>
              </w:rPr>
              <w:t>1. Towarzystwo Inicjatyw Obywatelskich, Konin – „Jestem wolny od uzależnień” – 50.000 zł</w:t>
            </w:r>
          </w:p>
          <w:p w:rsidR="001020C9" w:rsidRDefault="002A6599">
            <w:r>
              <w:rPr>
                <w:sz w:val="22"/>
              </w:rPr>
              <w:t>2. Stowarzyszenie Profilaktyki Społecznej ETAP– „Najlepsze wyjście - nie wchodzić - edycja II” – 50.000 zł</w:t>
            </w:r>
          </w:p>
          <w:p w:rsidR="001020C9" w:rsidRDefault="001020C9"/>
          <w:p w:rsidR="001020C9" w:rsidRDefault="002A6599">
            <w:pPr>
              <w:jc w:val="right"/>
            </w:pPr>
            <w:r>
              <w:rPr>
                <w:b/>
                <w:sz w:val="22"/>
              </w:rPr>
              <w:t xml:space="preserve">- </w:t>
            </w:r>
            <w:r>
              <w:rPr>
                <w:b/>
                <w:sz w:val="22"/>
              </w:rPr>
              <w:t>100.000 zł</w:t>
            </w:r>
          </w:p>
        </w:tc>
      </w:tr>
      <w:tr w:rsidR="001020C9">
        <w:trPr>
          <w:trHeight w:val="765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2A6599">
            <w:r>
              <w:rPr>
                <w:sz w:val="22"/>
              </w:rPr>
              <w:t xml:space="preserve">Dział 851 – Ochrona zdrowia </w:t>
            </w:r>
          </w:p>
          <w:p w:rsidR="001020C9" w:rsidRDefault="002A6599">
            <w:r>
              <w:rPr>
                <w:sz w:val="22"/>
              </w:rPr>
              <w:t>Rozdział 85154  - Przeciwdziałanie alkoholizmowi</w:t>
            </w:r>
          </w:p>
        </w:tc>
      </w:tr>
      <w:tr w:rsidR="001020C9">
        <w:trPr>
          <w:trHeight w:val="868"/>
        </w:trPr>
        <w:tc>
          <w:tcPr>
            <w:tcW w:w="23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2A6599">
            <w:r>
              <w:rPr>
                <w:sz w:val="22"/>
              </w:rPr>
              <w:t>§ 2310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2A6599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1. Gmina Gostyń – „Nie otwieraj drzwi Uzależnieniom - edycja II” – 8.372 zł</w:t>
            </w:r>
          </w:p>
          <w:p w:rsidR="00A77B3E" w:rsidRDefault="002A6599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2. Gmina Piaski – „RAZEM BEZPIECZNI” – 66.025 zł</w:t>
            </w:r>
          </w:p>
          <w:p w:rsidR="00A77B3E" w:rsidRDefault="002A6599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 xml:space="preserve">3. Gmina Trzcianka – „III </w:t>
            </w:r>
            <w:r>
              <w:rPr>
                <w:color w:val="000000"/>
                <w:sz w:val="22"/>
                <w:u w:color="000000"/>
              </w:rPr>
              <w:t xml:space="preserve">Trzcianeckie Dni Profilaktyki - stop przemocy i uzależnieniom” – 10.085 zł </w:t>
            </w:r>
          </w:p>
          <w:p w:rsidR="00A77B3E" w:rsidRDefault="002A6599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4. Gmina Sieraków  –  „SIŁA MŁODYCH - ZDROWIE, EMOCJE,DECYZJE” – 15.518 zł</w:t>
            </w:r>
            <w:r>
              <w:rPr>
                <w:color w:val="000000"/>
                <w:sz w:val="22"/>
                <w:u w:color="000000"/>
              </w:rPr>
              <w:br/>
            </w:r>
          </w:p>
          <w:p w:rsidR="00A77B3E" w:rsidRDefault="002A659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2"/>
                <w:u w:color="000000"/>
              </w:rPr>
              <w:t xml:space="preserve">  - 100.000 zł</w:t>
            </w:r>
          </w:p>
        </w:tc>
      </w:tr>
      <w:tr w:rsidR="001020C9">
        <w:trPr>
          <w:trHeight w:val="678"/>
        </w:trPr>
        <w:tc>
          <w:tcPr>
            <w:tcW w:w="23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2A6599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§ 2320  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2A6599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1. Powiat Wągrowiecki – „Jestem Świadomy - mówię NIE 2025” – 50.900 zł</w:t>
            </w:r>
          </w:p>
          <w:p w:rsidR="001020C9" w:rsidRDefault="001020C9"/>
          <w:p w:rsidR="001020C9" w:rsidRDefault="002A6599">
            <w:pPr>
              <w:jc w:val="right"/>
            </w:pPr>
            <w:r>
              <w:rPr>
                <w:b/>
                <w:sz w:val="22"/>
              </w:rPr>
              <w:t xml:space="preserve">- </w:t>
            </w:r>
            <w:r>
              <w:rPr>
                <w:b/>
                <w:sz w:val="22"/>
              </w:rPr>
              <w:t>50.900 zł</w:t>
            </w:r>
          </w:p>
        </w:tc>
      </w:tr>
      <w:tr w:rsidR="001020C9">
        <w:trPr>
          <w:trHeight w:val="678"/>
        </w:trPr>
        <w:tc>
          <w:tcPr>
            <w:tcW w:w="23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2A6599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§ 2810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2A6599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2. Fundacja Centrum Działań Profilaktycznych, Wieliczka – „TRENING ASERTYWNYCH ZACHOWAŃ Z ELEMENTAMI TRENINGU REDUKCJI STRESU” – 100.000 zł</w:t>
            </w:r>
          </w:p>
          <w:p w:rsidR="001020C9" w:rsidRDefault="002A6599">
            <w:pPr>
              <w:jc w:val="right"/>
            </w:pPr>
            <w:r>
              <w:rPr>
                <w:b/>
                <w:sz w:val="22"/>
              </w:rPr>
              <w:t xml:space="preserve"> - 100.000 zł</w:t>
            </w:r>
          </w:p>
        </w:tc>
      </w:tr>
      <w:tr w:rsidR="001020C9">
        <w:trPr>
          <w:trHeight w:val="1132"/>
        </w:trPr>
        <w:tc>
          <w:tcPr>
            <w:tcW w:w="23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2A6599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§ 2820 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2A6599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1. Towarzystwo Inicjatyw Obywatelskich, Konin – „Jestem wolny od </w:t>
            </w:r>
            <w:r>
              <w:rPr>
                <w:sz w:val="22"/>
              </w:rPr>
              <w:t>uzależnień” – 53.362 zł</w:t>
            </w:r>
          </w:p>
          <w:p w:rsidR="001020C9" w:rsidRDefault="002A6599">
            <w:r>
              <w:rPr>
                <w:sz w:val="22"/>
              </w:rPr>
              <w:t>2. Wielkopolskie Stowarzyszenie Inicjatyw Lokalnych "Zielona Kropka" – „Bliżej rodziny, dalej od uzależnień 2025” – 37.500 zł</w:t>
            </w:r>
          </w:p>
          <w:p w:rsidR="001020C9" w:rsidRDefault="002A6599">
            <w:r>
              <w:rPr>
                <w:sz w:val="22"/>
              </w:rPr>
              <w:t>3. Stowarzyszenie Profilaktyki Społecznej ETAP – „Najlepsze wyjście - nie wchodzić - edycja II” – 9.138 zł</w:t>
            </w:r>
          </w:p>
          <w:p w:rsidR="001020C9" w:rsidRDefault="001020C9"/>
          <w:p w:rsidR="001020C9" w:rsidRDefault="002A6599">
            <w:pPr>
              <w:jc w:val="right"/>
            </w:pPr>
            <w:r>
              <w:rPr>
                <w:b/>
                <w:sz w:val="22"/>
              </w:rPr>
              <w:t>- 100.000 zł</w:t>
            </w:r>
          </w:p>
        </w:tc>
      </w:tr>
      <w:tr w:rsidR="001020C9">
        <w:trPr>
          <w:trHeight w:val="505"/>
        </w:trPr>
        <w:tc>
          <w:tcPr>
            <w:tcW w:w="23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2A6599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§ 2830  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2A6599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1. Szpot Sp. z o.o. – „BIEGI SZPOT” – 32.280 zł</w:t>
            </w:r>
          </w:p>
          <w:p w:rsidR="001020C9" w:rsidRDefault="002A6599">
            <w:pPr>
              <w:jc w:val="right"/>
            </w:pPr>
            <w:r>
              <w:rPr>
                <w:b/>
                <w:sz w:val="22"/>
              </w:rPr>
              <w:t>- 32.280 zł</w:t>
            </w:r>
          </w:p>
        </w:tc>
      </w:tr>
      <w:tr w:rsidR="001020C9">
        <w:trPr>
          <w:trHeight w:val="758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1020C9" w:rsidRDefault="002A6599">
            <w:pPr>
              <w:jc w:val="right"/>
            </w:pPr>
            <w:r>
              <w:rPr>
                <w:b/>
                <w:sz w:val="22"/>
              </w:rPr>
              <w:t xml:space="preserve">                                                        Łączna kwota dotacji – 720.058 zł </w:t>
            </w:r>
          </w:p>
        </w:tc>
      </w:tr>
    </w:tbl>
    <w:p w:rsidR="00A77B3E" w:rsidRDefault="00A77B3E"/>
    <w:p w:rsidR="00545656" w:rsidRDefault="00545656">
      <w:pPr>
        <w:spacing w:before="280" w:after="280" w:line="360" w:lineRule="auto"/>
        <w:jc w:val="center"/>
      </w:pPr>
    </w:p>
    <w:p w:rsidR="00545656" w:rsidRDefault="00545656">
      <w:pPr>
        <w:spacing w:before="280" w:after="280" w:line="360" w:lineRule="auto"/>
        <w:jc w:val="center"/>
      </w:pPr>
    </w:p>
    <w:p w:rsidR="00A77B3E" w:rsidRDefault="002A6599">
      <w:pPr>
        <w:spacing w:before="280" w:after="280" w:line="360" w:lineRule="auto"/>
        <w:jc w:val="center"/>
        <w:rPr>
          <w:spacing w:val="20"/>
        </w:rPr>
      </w:pPr>
      <w:bookmarkStart w:id="0" w:name="_GoBack"/>
      <w:bookmarkEnd w:id="0"/>
      <w:r>
        <w:lastRenderedPageBreak/>
        <w:t>Uzasadnienie do uchwały Nr 1920/2025</w:t>
      </w:r>
      <w:r>
        <w:rPr>
          <w:spacing w:val="20"/>
        </w:rPr>
        <w:br/>
      </w:r>
      <w:r>
        <w:t>Zarządu Województwa Wielkopolskiego</w:t>
      </w:r>
      <w:r>
        <w:rPr>
          <w:spacing w:val="20"/>
        </w:rPr>
        <w:br/>
      </w:r>
      <w:r>
        <w:t xml:space="preserve">z </w:t>
      </w:r>
      <w:r>
        <w:t>dnia 5 czerwca 2025 r.</w:t>
      </w:r>
    </w:p>
    <w:p w:rsidR="00A77B3E" w:rsidRDefault="00A77B3E"/>
    <w:p w:rsidR="00A77B3E" w:rsidRDefault="002A6599">
      <w:pPr>
        <w:keepNext/>
        <w:spacing w:after="480" w:line="276" w:lineRule="auto"/>
        <w:jc w:val="center"/>
      </w:pPr>
      <w:r>
        <w:rPr>
          <w:b/>
        </w:rPr>
        <w:t>zmieniająca Uchwałę nr 1849/2025 Zarządu Województwa Wielkopolskiego z dnia 23 maja 2025 r.</w:t>
      </w:r>
    </w:p>
    <w:p w:rsidR="00A77B3E" w:rsidRDefault="002A6599">
      <w:pPr>
        <w:spacing w:before="120" w:after="120" w:line="276" w:lineRule="auto"/>
        <w:ind w:firstLine="227"/>
      </w:pPr>
      <w:r>
        <w:t>Uchwałą nr 1849/25 z dnia 23 maja 2025 r. Zarząd Województwa Wielkopolskiego uchwalił rozstrzygnięcie konkursu ofert i zatwierdzenie rozdzia</w:t>
      </w:r>
      <w:r>
        <w:t>łu środków finansowych na realizację zadania publicznego Województwa Wielkopolskiego z zakresu zdrowia publicznego pn.: „Prowadzenie działań informacyjno-edukacyjnych z zakresu edukacji zdrowotnej, mających na celu zwiększenie świadomości na temat czynnikó</w:t>
      </w:r>
      <w:r>
        <w:t>w ryzyka zdrowotnego, w tym uzależnień, oraz kształtowanie prozdrowotnych postaw i zachowań” w 2025 roku.</w:t>
      </w:r>
    </w:p>
    <w:p w:rsidR="00A77B3E" w:rsidRDefault="002A6599">
      <w:pPr>
        <w:spacing w:before="120" w:after="120" w:line="276" w:lineRule="auto"/>
        <w:ind w:firstLine="227"/>
      </w:pPr>
      <w:r>
        <w:t xml:space="preserve">Zmiany wprowadzone niniejszą uchwałą dotyczą omyłki pisarskiej, błędnej nazwy zadania realizowanego przez Stowarzyszenie Profilaktyki Społecznej ETAP </w:t>
      </w:r>
      <w:r>
        <w:t>z "Jestem wolny jak ptak, działania z zakresu edukacji zdrowotnej" na "Najlepsze wyjście - nie wchodzić - edycja II".</w:t>
      </w:r>
    </w:p>
    <w:p w:rsidR="00A77B3E" w:rsidRDefault="002A6599">
      <w:pPr>
        <w:spacing w:before="120" w:after="120" w:line="276" w:lineRule="auto"/>
        <w:ind w:firstLine="227"/>
      </w:pPr>
      <w:r>
        <w:t>W związku z powyższym zasadne jest podjęcie niniejszej uchwały.</w:t>
      </w:r>
    </w:p>
    <w:sectPr w:rsidR="00A77B3E">
      <w:footerReference w:type="default" r:id="rId7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599" w:rsidRDefault="002A6599">
      <w:r>
        <w:separator/>
      </w:r>
    </w:p>
  </w:endnote>
  <w:endnote w:type="continuationSeparator" w:id="0">
    <w:p w:rsidR="002A6599" w:rsidRDefault="002A6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1020C9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1020C9" w:rsidRDefault="001020C9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1020C9" w:rsidRDefault="002A6599">
          <w:pPr>
            <w:jc w:val="right"/>
            <w:rPr>
              <w:sz w:val="18"/>
            </w:rPr>
          </w:pP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545656">
            <w:rPr>
              <w:sz w:val="18"/>
            </w:rPr>
            <w:fldChar w:fldCharType="separate"/>
          </w:r>
          <w:r w:rsidR="00545656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1020C9" w:rsidRDefault="001020C9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1020C9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1020C9" w:rsidRDefault="001020C9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1020C9" w:rsidRDefault="002A6599">
          <w:pPr>
            <w:jc w:val="right"/>
            <w:rPr>
              <w:sz w:val="18"/>
            </w:rPr>
          </w:pP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545656">
            <w:rPr>
              <w:sz w:val="18"/>
            </w:rPr>
            <w:fldChar w:fldCharType="separate"/>
          </w:r>
          <w:r w:rsidR="00545656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1020C9" w:rsidRDefault="001020C9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599" w:rsidRDefault="002A6599">
      <w:r>
        <w:separator/>
      </w:r>
    </w:p>
  </w:footnote>
  <w:footnote w:type="continuationSeparator" w:id="0">
    <w:p w:rsidR="002A6599" w:rsidRDefault="002A65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1020C9"/>
    <w:rsid w:val="002A6599"/>
    <w:rsid w:val="00545656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CAD3ED"/>
  <w15:docId w15:val="{46CC8658-C99B-46AA-ABD8-401990983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Calibri" w:eastAsia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5456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54565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701</Words>
  <Characters>4209</Characters>
  <Application>Microsoft Office Word</Application>
  <DocSecurity>0</DocSecurity>
  <Lines>35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1920/2025 z dnia 5 czerwca 2025 r.</vt:lpstr>
      <vt:lpstr/>
    </vt:vector>
  </TitlesOfParts>
  <Company>Zarząd Województwa Wielkopolskiego</Company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1920/2025 z dnia 5 czerwca 2025 r.</dc:title>
  <dc:subject>zmieniająca Uchwałę Zarządu Województwa Wielkopolskiego nr 1849/2025 z^dnia 23^maja 2025^r.</dc:subject>
  <dc:creator>karolina.szafer</dc:creator>
  <cp:lastModifiedBy>Szafer Karolina</cp:lastModifiedBy>
  <cp:revision>3</cp:revision>
  <cp:lastPrinted>2025-06-06T06:06:00Z</cp:lastPrinted>
  <dcterms:created xsi:type="dcterms:W3CDTF">2025-06-05T15:10:00Z</dcterms:created>
  <dcterms:modified xsi:type="dcterms:W3CDTF">2025-06-06T06:06:00Z</dcterms:modified>
  <cp:category>Akt prawny</cp:category>
</cp:coreProperties>
</file>