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5A" w:rsidRPr="007F355A" w:rsidRDefault="007F355A" w:rsidP="007F35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7F355A">
        <w:rPr>
          <w:rFonts w:ascii="Calibri" w:eastAsia="Times New Roman" w:hAnsi="Calibri" w:cs="Calibri"/>
          <w:b/>
          <w:bCs/>
          <w:lang w:eastAsia="pl-PL"/>
        </w:rPr>
        <w:t>Wykaz jednostek samorządu terytorialnego, które otrzymają dofinansowanie</w:t>
      </w:r>
    </w:p>
    <w:p w:rsidR="007F355A" w:rsidRPr="007F355A" w:rsidRDefault="007F355A" w:rsidP="007F35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610"/>
        <w:gridCol w:w="4845"/>
        <w:gridCol w:w="1935"/>
      </w:tblGrid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b/>
                <w:bCs/>
                <w:lang w:eastAsia="pl-PL"/>
              </w:rPr>
              <w:t>Wnioskodawca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b/>
                <w:bCs/>
                <w:lang w:eastAsia="pl-PL"/>
              </w:rPr>
              <w:t>Nazwa instytucji i tytuł prezentacji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b/>
                <w:bCs/>
                <w:lang w:eastAsia="pl-PL"/>
              </w:rPr>
              <w:t>Kwota dofinansowania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Komorniki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Teatr Wielki im. Stanisława Moniuszki, „</w:t>
            </w:r>
            <w:proofErr w:type="spellStart"/>
            <w:r w:rsidRPr="007F355A">
              <w:rPr>
                <w:rFonts w:ascii="Calibri" w:eastAsia="Times New Roman" w:hAnsi="Calibri" w:cs="Calibri"/>
                <w:lang w:eastAsia="pl-PL"/>
              </w:rPr>
              <w:t>nieBłękitna</w:t>
            </w:r>
            <w:proofErr w:type="spellEnd"/>
            <w:r w:rsidRPr="007F355A">
              <w:rPr>
                <w:rFonts w:ascii="Calibri" w:eastAsia="Times New Roman" w:hAnsi="Calibri" w:cs="Calibri"/>
                <w:lang w:eastAsia="pl-PL"/>
              </w:rPr>
              <w:t xml:space="preserve"> rapsodia”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15.200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Zakrzewo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Filharmonia Poznańska, koncert Chóru Chłopięcego i Męskiego Filharmonii Poznańskiej „Poznańskie Słowiki”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16.000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Ostroróg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Poznański Chór Chłopięcy, „Polska niepodległa!” – koncert  muzyką patriotyczną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9.600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Miasto i Gmina Buk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Teatr Muzyczny w Poznaniu, „Apetyt na czereśnie”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6.400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Miasto i Gmina Buk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Poznański Chór Chłopięcy, „Kolędowanie z Poznańskim Chórem Chłopięcym”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9.600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Miejska w Słupcy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Teatr Wielki w Poznaniu, „Koncert operetkowy”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15.200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Miejska w Słupcy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 xml:space="preserve">Estrada Poznańska, Teatr </w:t>
            </w:r>
            <w:proofErr w:type="spellStart"/>
            <w:r w:rsidRPr="007F355A">
              <w:rPr>
                <w:rFonts w:ascii="Calibri" w:eastAsia="Times New Roman" w:hAnsi="Calibri" w:cs="Calibri"/>
                <w:lang w:eastAsia="pl-PL"/>
              </w:rPr>
              <w:t>Wariate</w:t>
            </w:r>
            <w:proofErr w:type="spellEnd"/>
            <w:r w:rsidRPr="007F355A">
              <w:rPr>
                <w:rFonts w:ascii="Calibri" w:eastAsia="Times New Roman" w:hAnsi="Calibri" w:cs="Calibri"/>
                <w:lang w:eastAsia="pl-PL"/>
              </w:rPr>
              <w:t xml:space="preserve">, spektakl dla dzieci „Wikingowie z ulicy Północnej” 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 xml:space="preserve">4.800 zł 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Damasławek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Filharmonia Poznańska, „Koncert Kameralny”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9.600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Powiat koniński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 xml:space="preserve">Filharmonia Poznańska, Koncert chopinowski 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40.000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Września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Filharmonia Poznańska „</w:t>
            </w:r>
            <w:proofErr w:type="spellStart"/>
            <w:r w:rsidRPr="007F355A">
              <w:rPr>
                <w:rFonts w:ascii="Calibri" w:eastAsia="Times New Roman" w:hAnsi="Calibri" w:cs="Calibri"/>
                <w:lang w:eastAsia="pl-PL"/>
              </w:rPr>
              <w:t>BaRock</w:t>
            </w:r>
            <w:proofErr w:type="spellEnd"/>
            <w:r w:rsidRPr="007F355A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16.000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Rokietnica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Teatr Muzyczny w Poznaniu, „Apetyt na czereśnie”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6.400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Miasto i Gmina Gołańcz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Teatr Wielki w Poznaniu, „Koncert operetkowy”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15.200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Rychtal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Filharmonia Poznańska „</w:t>
            </w:r>
            <w:proofErr w:type="spellStart"/>
            <w:r w:rsidRPr="007F355A">
              <w:rPr>
                <w:rFonts w:ascii="Calibri" w:eastAsia="Times New Roman" w:hAnsi="Calibri" w:cs="Calibri"/>
                <w:lang w:eastAsia="pl-PL"/>
              </w:rPr>
              <w:t>BaRock</w:t>
            </w:r>
            <w:proofErr w:type="spellEnd"/>
            <w:r w:rsidRPr="007F355A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16.000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 xml:space="preserve">Gmina Piła 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Filharmonia Poznańska, koncert Chóru Chłopięcego i Męskiego Filharmonii Poznańskiej „Poznańskie Słowiki”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16.000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 xml:space="preserve">15. 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Miasta Czarnków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Filharmonia Poznańska, koncert Chóru Chłopięcego i Męskiego Filharmonii Poznańskiej „Poznańskie Słowiki”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16.000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Drawsko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 xml:space="preserve">Estrada Poznańska, spektakl dla dzieci „Włoszczyzna” 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8.000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Powiat słupecki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Filharmonia Poznańska, „ E. Młynarski – symfonia F-dur op. 14 „Polonia” j. Haydn – Koncert wiolonczelowy C-dur”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40.000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Kępno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Filharmonia Poznańska, koncert Chóru Chłopięcego i Męskiego Filharmonii Poznańskiej „Poznańskie Słowiki”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16.000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Miasto Konin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Teatr Ósmego dnia „Arka”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24.000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Powiat wrzesiński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 xml:space="preserve">Amadeus, „Pocztówki z dalekich podróży” 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40.000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Powiat wrzesiński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Teatr Wielki w Poznaniu, „Oblicza Carmen”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15.200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Tarnowo Podgórne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Teatr Muzyczny w Poznaniu, „Apetyt na czereśnie”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6.000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Tarnowo Podgórne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Poznański Chór Chłopięcy, „Polska niepodległa!” – koncert z  muzyką patriotyczną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8.000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Kiszkowo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Filharmonia Poznańska, koncert Chóru Chłopięcego i Męskiego Filharmonii Poznańskiej „Poznańskie Słowiki”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 xml:space="preserve">16.000 zł 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25.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Zaniemyśl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Filharmonia Poznańska, „Koncert Kameralny”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 xml:space="preserve">9.600 zł 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26.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Zaniemyśl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Teatr Animacji w Poznaniu „Bajki malutkie”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4.800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27.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Międzychód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Teatr Muzyczny w Poznaniu, „Apetyt na czereśnie”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6.400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lastRenderedPageBreak/>
              <w:t>28.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Szydłowo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Poznański Chór Chłopięcy, „Polska niepodległa!” – koncert z  muzyką patriotyczną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9.600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29.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Mosina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Polski Teatr Tańca – „</w:t>
            </w:r>
            <w:proofErr w:type="spellStart"/>
            <w:r w:rsidRPr="007F355A">
              <w:rPr>
                <w:rFonts w:ascii="Calibri" w:eastAsia="Times New Roman" w:hAnsi="Calibri" w:cs="Calibri"/>
                <w:lang w:eastAsia="pl-PL"/>
              </w:rPr>
              <w:t>InstynkTY</w:t>
            </w:r>
            <w:proofErr w:type="spellEnd"/>
            <w:r w:rsidRPr="007F355A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 xml:space="preserve">6.800 zł 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30.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Miejska Kościan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Teatr Animacji w Poznaniu „Bajki malutkie”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4.800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31.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Miejska Kościan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Teatr im. Wojciecha Bogusławskiego w Kaliszu, „Tadek Niejadek”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19.200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32.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Miejska Kościan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Poznański Chór Chłopięcy "Kolędowanie z Poznańskim Chórem Chłopięcym"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9.600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33.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Wągrowiec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Poznański Chór Chłopięcy „Pomiędzy niebem a ziemią”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9.600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34.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Przemęt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Filharmonia Poznańska, koncert Chóru Chłopięcego i Męskiego Filharmonii Poznańskiej „Poznańskie Słowiki”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16.000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35.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Bojanowo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Estrada Poznańska, spektakl dla dzieci „Włoszczyzna”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4.800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36.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Opalenica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Polski Teatr Tańca, „</w:t>
            </w:r>
            <w:proofErr w:type="spellStart"/>
            <w:r w:rsidRPr="007F355A">
              <w:rPr>
                <w:rFonts w:ascii="Calibri" w:eastAsia="Times New Roman" w:hAnsi="Calibri" w:cs="Calibri"/>
                <w:lang w:eastAsia="pl-PL"/>
              </w:rPr>
              <w:t>InstynkTY</w:t>
            </w:r>
            <w:proofErr w:type="spellEnd"/>
            <w:r w:rsidRPr="007F355A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6.800 zł</w:t>
            </w:r>
          </w:p>
        </w:tc>
      </w:tr>
      <w:tr w:rsidR="007F355A" w:rsidRPr="007F355A"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37.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Gmina Oborniki</w:t>
            </w:r>
          </w:p>
        </w:tc>
        <w:tc>
          <w:tcPr>
            <w:tcW w:w="4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Polski Teatr Tańca, „</w:t>
            </w:r>
            <w:proofErr w:type="spellStart"/>
            <w:r w:rsidRPr="007F355A">
              <w:rPr>
                <w:rFonts w:ascii="Calibri" w:eastAsia="Times New Roman" w:hAnsi="Calibri" w:cs="Calibri"/>
                <w:lang w:eastAsia="pl-PL"/>
              </w:rPr>
              <w:t>InstynkTY</w:t>
            </w:r>
            <w:proofErr w:type="spellEnd"/>
            <w:r w:rsidRPr="007F355A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lang w:eastAsia="pl-PL"/>
              </w:rPr>
              <w:t>6.800 zł</w:t>
            </w:r>
          </w:p>
        </w:tc>
      </w:tr>
      <w:tr w:rsidR="007F355A" w:rsidRPr="007F355A">
        <w:tc>
          <w:tcPr>
            <w:tcW w:w="81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b/>
                <w:bCs/>
                <w:lang w:eastAsia="pl-PL"/>
              </w:rPr>
              <w:t>Łączna kwota dofinansowania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F355A">
              <w:rPr>
                <w:rFonts w:ascii="Calibri" w:eastAsia="Times New Roman" w:hAnsi="Calibri" w:cs="Calibri"/>
                <w:b/>
                <w:bCs/>
                <w:lang w:eastAsia="pl-PL"/>
              </w:rPr>
              <w:t>500.000 zł</w:t>
            </w:r>
          </w:p>
          <w:p w:rsidR="007F355A" w:rsidRPr="007F355A" w:rsidRDefault="007F355A" w:rsidP="007F3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474941" w:rsidRDefault="00474941">
      <w:bookmarkStart w:id="0" w:name="_GoBack"/>
      <w:bookmarkEnd w:id="0"/>
    </w:p>
    <w:sectPr w:rsidR="0047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5A"/>
    <w:rsid w:val="00474941"/>
    <w:rsid w:val="007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B03E-27FA-47A0-BC60-A2EE0E4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Landsberg Piotr</dc:creator>
  <cp:keywords/>
  <dc:description/>
  <cp:lastModifiedBy>Landsberg Piotr</cp:lastModifiedBy>
  <cp:revision>1</cp:revision>
  <dcterms:created xsi:type="dcterms:W3CDTF">2024-04-02T12:30:00Z</dcterms:created>
  <dcterms:modified xsi:type="dcterms:W3CDTF">2024-04-02T12:31:00Z</dcterms:modified>
</cp:coreProperties>
</file>