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20" w:rsidRDefault="00EE7820" w:rsidP="00EE7820">
      <w:pPr>
        <w:ind w:left="2832"/>
        <w:jc w:val="both"/>
      </w:pPr>
    </w:p>
    <w:p w:rsidR="00EA3FC1" w:rsidRDefault="00EA3FC1" w:rsidP="00EA3FC1">
      <w:pPr>
        <w:jc w:val="both"/>
      </w:pPr>
      <w:r>
        <w:t>Szanowni Państwo w związku z przetwarzaniem Państwa danych osobowych informuję, że:</w:t>
      </w:r>
    </w:p>
    <w:p w:rsidR="00EA3FC1" w:rsidRDefault="00EA3FC1" w:rsidP="00EA3FC1">
      <w:pPr>
        <w:ind w:left="709" w:hanging="709"/>
        <w:jc w:val="both"/>
      </w:pPr>
      <w:r>
        <w:t>1.</w:t>
      </w:r>
      <w:r>
        <w:tab/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>
        <w:t>ePUAP</w:t>
      </w:r>
      <w:proofErr w:type="spellEnd"/>
      <w:r>
        <w:t>: /</w:t>
      </w:r>
      <w:proofErr w:type="spellStart"/>
      <w:r>
        <w:t>umarszwlkp</w:t>
      </w:r>
      <w:proofErr w:type="spellEnd"/>
      <w:r>
        <w:t>/</w:t>
      </w:r>
      <w:proofErr w:type="spellStart"/>
      <w:r>
        <w:t>SkrytkaESP</w:t>
      </w:r>
      <w:proofErr w:type="spellEnd"/>
      <w:r>
        <w:t>.</w:t>
      </w:r>
    </w:p>
    <w:p w:rsidR="00EA3FC1" w:rsidRDefault="00EA3FC1" w:rsidP="00EA3FC1">
      <w:pPr>
        <w:ind w:left="709" w:hanging="709"/>
        <w:jc w:val="both"/>
      </w:pPr>
      <w:r>
        <w:t>2.</w:t>
      </w:r>
      <w:r>
        <w:tab/>
        <w:t>Państwa dane osobowe są pr</w:t>
      </w:r>
      <w:bookmarkStart w:id="0" w:name="_GoBack"/>
      <w:bookmarkEnd w:id="0"/>
      <w:r>
        <w:t>zetwarzane w celu realizacji naboru przedstawicieli organizacji pozarządowych do udziału w pracach komisji konkursowych w ramach otwartych konkursów ofert organizowanych przez Urząd Marszałkowski Województwa Wielkopolskiego i wojewódzkie samorządowe jednostki organizacyjne nadzorowane przez Zarząd Województwa Wielkopolskiego, w tym prowadzenia bazy danych i archiwizacji.</w:t>
      </w:r>
    </w:p>
    <w:p w:rsidR="00EA3FC1" w:rsidRDefault="00EA3FC1" w:rsidP="00EA3FC1">
      <w:pPr>
        <w:jc w:val="both"/>
      </w:pPr>
      <w:r>
        <w:t>3.</w:t>
      </w:r>
      <w:r>
        <w:tab/>
        <w:t>Państwa dane osobowe przetwarzamy:</w:t>
      </w:r>
    </w:p>
    <w:p w:rsidR="00EA3FC1" w:rsidRDefault="00EA3FC1" w:rsidP="00EA3FC1">
      <w:pPr>
        <w:ind w:left="1276" w:hanging="283"/>
        <w:jc w:val="both"/>
      </w:pPr>
      <w:r>
        <w:t>a) na podstawie wyrażonej zgody w zakresie prowadzenia bazy danych (art. 6 ust. 1 lit. a RODO),</w:t>
      </w:r>
    </w:p>
    <w:p w:rsidR="00EA3FC1" w:rsidRDefault="00EA3FC1" w:rsidP="00EA3FC1">
      <w:pPr>
        <w:ind w:left="1276" w:hanging="283"/>
        <w:jc w:val="both"/>
      </w:pPr>
      <w:r>
        <w:t>b) w związku z wypełnieniem obowiązku prawnego ciążącego na administratorze (art. 6 ust. 1 lit. c RODO).</w:t>
      </w:r>
    </w:p>
    <w:p w:rsidR="00EA3FC1" w:rsidRDefault="00EA3FC1" w:rsidP="00EA3FC1">
      <w:pPr>
        <w:jc w:val="both"/>
      </w:pPr>
      <w:r>
        <w:t>4.</w:t>
      </w:r>
      <w:r>
        <w:tab/>
        <w:t xml:space="preserve">W sprawach związanych z przetwarzaniem danych osobowych można kontaktować się </w:t>
      </w:r>
    </w:p>
    <w:p w:rsidR="00EA3FC1" w:rsidRDefault="00EA3FC1" w:rsidP="00EA3FC1">
      <w:pPr>
        <w:ind w:left="709"/>
        <w:jc w:val="both"/>
      </w:pPr>
      <w:r>
        <w:t xml:space="preserve">z Inspektorem ochrony danych osobowych listownie pod adresem administratora danych, lub elektronicznie poprzez skrytkę </w:t>
      </w:r>
      <w:proofErr w:type="spellStart"/>
      <w:r>
        <w:t>ePUAP</w:t>
      </w:r>
      <w:proofErr w:type="spellEnd"/>
      <w:r>
        <w:t>: /</w:t>
      </w:r>
      <w:proofErr w:type="spellStart"/>
      <w:r>
        <w:t>umarszwlkp</w:t>
      </w:r>
      <w:proofErr w:type="spellEnd"/>
      <w:r>
        <w:t>/</w:t>
      </w:r>
      <w:proofErr w:type="spellStart"/>
      <w:r>
        <w:t>SkrytkaESP</w:t>
      </w:r>
      <w:proofErr w:type="spellEnd"/>
      <w:r>
        <w:t xml:space="preserve"> i e-mail: inspektor.ochrony@umww.pl.</w:t>
      </w:r>
    </w:p>
    <w:p w:rsidR="00EA3FC1" w:rsidRDefault="00EA3FC1" w:rsidP="00EA3FC1">
      <w:pPr>
        <w:ind w:left="709" w:hanging="709"/>
        <w:jc w:val="both"/>
      </w:pPr>
      <w:r>
        <w:t>5.</w:t>
      </w:r>
      <w:r>
        <w:tab/>
        <w:t>Państwa dane osobowe będą przetwarzane wieczyście zgodnie z Instrukcją Kancelaryjną;</w:t>
      </w:r>
    </w:p>
    <w:p w:rsidR="00EA3FC1" w:rsidRDefault="00EA3FC1" w:rsidP="00EA3FC1">
      <w:pPr>
        <w:jc w:val="both"/>
      </w:pPr>
      <w:r>
        <w:t>6.</w:t>
      </w:r>
      <w:r>
        <w:tab/>
        <w:t>Podanie danych osobowych jest warunkiem:</w:t>
      </w:r>
    </w:p>
    <w:p w:rsidR="00EA3FC1" w:rsidRDefault="00EA3FC1" w:rsidP="00EA3FC1">
      <w:pPr>
        <w:ind w:left="1418" w:hanging="425"/>
        <w:jc w:val="both"/>
      </w:pPr>
      <w:r>
        <w:t>a)</w:t>
      </w:r>
      <w:r>
        <w:tab/>
        <w:t>umownym w zakresie prowadzenia bazy danych przedstawicieli organizacji pozarządowych,</w:t>
      </w:r>
    </w:p>
    <w:p w:rsidR="00EA3FC1" w:rsidRDefault="00EA3FC1" w:rsidP="00EA3FC1">
      <w:pPr>
        <w:ind w:left="1418" w:hanging="425"/>
        <w:jc w:val="both"/>
      </w:pPr>
      <w:r>
        <w:t>b)</w:t>
      </w:r>
      <w:r>
        <w:tab/>
        <w:t>ustawowym w zakresie prowadzenia naboru przedstawicieli organizacji pozarządowych do udziału w pracach komisji konkursowych w ramach otwartych konkursów ofert.</w:t>
      </w:r>
    </w:p>
    <w:p w:rsidR="00EA3FC1" w:rsidRDefault="00EA3FC1" w:rsidP="00EA3FC1">
      <w:pPr>
        <w:ind w:left="709" w:hanging="709"/>
        <w:jc w:val="both"/>
      </w:pPr>
      <w:r>
        <w:t>7.</w:t>
      </w:r>
      <w:r>
        <w:tab/>
        <w:t>Przysługuje Państwu prawo do usunięcia danych osobowych, o ile Państwa dane osobowe są przetwarzane na podstawie: wyrażonej zgody, wymogu prawa, lub gdy są już niepotrzebne do przetwarzania danych.</w:t>
      </w:r>
    </w:p>
    <w:p w:rsidR="00EA3FC1" w:rsidRDefault="00EA3FC1" w:rsidP="00EA3FC1">
      <w:pPr>
        <w:ind w:left="709" w:hanging="709"/>
        <w:jc w:val="both"/>
      </w:pPr>
      <w:r>
        <w:t>8.</w:t>
      </w:r>
      <w:r>
        <w:tab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EA3FC1" w:rsidRDefault="00EA3FC1" w:rsidP="00EA3FC1">
      <w:pPr>
        <w:ind w:left="709" w:hanging="709"/>
        <w:jc w:val="both"/>
      </w:pPr>
      <w:r>
        <w:t>9.</w:t>
      </w:r>
      <w:r>
        <w:tab/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EA3FC1" w:rsidRDefault="00EA3FC1" w:rsidP="00EA3FC1">
      <w:pPr>
        <w:ind w:left="709" w:hanging="709"/>
        <w:jc w:val="both"/>
      </w:pPr>
      <w:r>
        <w:t>10.</w:t>
      </w:r>
      <w:r>
        <w:tab/>
        <w:t>Przysługuje Państwu prawo do dostępu do danych osobowych, ich sprostowania lub ograniczenia przetwarzania.</w:t>
      </w:r>
    </w:p>
    <w:p w:rsidR="00EA3FC1" w:rsidRDefault="00EA3FC1" w:rsidP="00EA3FC1">
      <w:pPr>
        <w:jc w:val="both"/>
      </w:pPr>
      <w:r>
        <w:t>11.</w:t>
      </w:r>
      <w:r>
        <w:tab/>
        <w:t xml:space="preserve">Przysługuje Państwu prawo do wniesienia sprzeciwu wobec przetwarzania w związku </w:t>
      </w:r>
    </w:p>
    <w:p w:rsidR="00EA3FC1" w:rsidRDefault="00EA3FC1" w:rsidP="00EA3FC1">
      <w:pPr>
        <w:ind w:left="709"/>
        <w:jc w:val="both"/>
      </w:pPr>
      <w:r>
        <w:t>z Państwa sytuacją szczególną o ile przetwarzanie Państwa danych osobowych jest niezbędne do zrealizowania zadania w interesie publicznym lub sprawowania władzy publicznej.</w:t>
      </w:r>
    </w:p>
    <w:p w:rsidR="00EA3FC1" w:rsidRDefault="00EA3FC1" w:rsidP="00EA3FC1">
      <w:pPr>
        <w:ind w:left="709" w:hanging="709"/>
        <w:jc w:val="both"/>
      </w:pPr>
      <w:r>
        <w:t>12.</w:t>
      </w:r>
      <w:r>
        <w:tab/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EA3FC1" w:rsidRDefault="00EA3FC1" w:rsidP="00B90CC1">
      <w:pPr>
        <w:ind w:left="851" w:hanging="851"/>
        <w:jc w:val="both"/>
      </w:pPr>
      <w:r>
        <w:lastRenderedPageBreak/>
        <w:t>13.</w:t>
      </w:r>
      <w:r>
        <w:tab/>
        <w:t>Państwa dane osobowe będą ujawniane podmiotom świadczącym usługi na rzecz administratora danych osobowych w zakresie serwisu i wsparcia systemów informatycznych, utylizacji dokumentacji niearchiwalnej i przekazywania przesyłek pocztowych.</w:t>
      </w:r>
    </w:p>
    <w:p w:rsidR="00EA3FC1" w:rsidRDefault="00EA3FC1" w:rsidP="00B90CC1">
      <w:pPr>
        <w:ind w:left="851" w:hanging="851"/>
        <w:jc w:val="both"/>
      </w:pPr>
      <w:r>
        <w:t>14.</w:t>
      </w:r>
      <w:r>
        <w:tab/>
        <w:t>Państwa dane osobowe nie są przetwarzane w sposób zautomatyzowany w celu podjęcia jakiejkolwiek decyzji oraz profilowania.</w:t>
      </w:r>
    </w:p>
    <w:p w:rsidR="00EA3FC1" w:rsidRDefault="00EA3FC1" w:rsidP="00B90CC1">
      <w:pPr>
        <w:tabs>
          <w:tab w:val="left" w:pos="851"/>
        </w:tabs>
        <w:ind w:left="851" w:hanging="851"/>
        <w:jc w:val="both"/>
      </w:pPr>
      <w:r>
        <w:t>15.</w:t>
      </w:r>
      <w:r>
        <w:tab/>
        <w:t xml:space="preserve">Państwa dane osobowe nie będą przekazywane do organizacji międzynarodowych </w:t>
      </w:r>
      <w:r w:rsidR="00D51005">
        <w:br/>
      </w:r>
      <w:r>
        <w:t>i państw trzecich.</w:t>
      </w:r>
    </w:p>
    <w:p w:rsidR="00EA3FC1" w:rsidRDefault="00EA3FC1" w:rsidP="00EA3FC1"/>
    <w:p w:rsidR="00EA3FC1" w:rsidRDefault="00EA3FC1" w:rsidP="00EA3FC1"/>
    <w:p w:rsidR="001F0855" w:rsidRDefault="00D51005" w:rsidP="00D51005">
      <w:r>
        <w:t xml:space="preserve"> </w:t>
      </w:r>
    </w:p>
    <w:p w:rsidR="001F0855" w:rsidRPr="009E73A3" w:rsidRDefault="001F0855" w:rsidP="009E73A3">
      <w:pPr>
        <w:ind w:firstLine="5940"/>
        <w:jc w:val="both"/>
      </w:pPr>
    </w:p>
    <w:sectPr w:rsidR="001F0855" w:rsidRPr="009E73A3" w:rsidSect="00E4666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9CD" w:rsidRDefault="009F49CD">
      <w:r>
        <w:separator/>
      </w:r>
    </w:p>
  </w:endnote>
  <w:endnote w:type="continuationSeparator" w:id="0">
    <w:p w:rsidR="009F49CD" w:rsidRDefault="009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9CD" w:rsidRDefault="009F49CD">
      <w:r>
        <w:separator/>
      </w:r>
    </w:p>
  </w:footnote>
  <w:footnote w:type="continuationSeparator" w:id="0">
    <w:p w:rsidR="009F49CD" w:rsidRDefault="009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2" w:type="dxa"/>
      <w:tblLook w:val="01E0" w:firstRow="1" w:lastRow="1" w:firstColumn="1" w:lastColumn="1" w:noHBand="0" w:noVBand="0"/>
    </w:tblPr>
    <w:tblGrid>
      <w:gridCol w:w="966"/>
      <w:gridCol w:w="7879"/>
    </w:tblGrid>
    <w:tr w:rsidR="00EA3FC1" w:rsidRPr="00CB1B0D" w:rsidTr="00507F59">
      <w:trPr>
        <w:cantSplit/>
        <w:trHeight w:val="410"/>
      </w:trPr>
      <w:tc>
        <w:tcPr>
          <w:tcW w:w="955" w:type="dxa"/>
          <w:vMerge w:val="restart"/>
          <w:tcBorders>
            <w:right w:val="single" w:sz="4" w:space="0" w:color="auto"/>
          </w:tcBorders>
          <w:vAlign w:val="center"/>
        </w:tcPr>
        <w:p w:rsidR="00EA3FC1" w:rsidRPr="00CB1B0D" w:rsidRDefault="00EA3FC1" w:rsidP="00EA3FC1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 wp14:anchorId="1FC7E2BD" wp14:editId="525239B0">
                <wp:extent cx="46672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3FC1" w:rsidRPr="00B90CC1" w:rsidRDefault="00EA3FC1" w:rsidP="00EA3FC1">
          <w:pPr>
            <w:pStyle w:val="Nagwek"/>
            <w:jc w:val="center"/>
            <w:rPr>
              <w:sz w:val="20"/>
              <w:szCs w:val="20"/>
              <w:lang w:val="de-DE"/>
            </w:rPr>
          </w:pPr>
          <w:r w:rsidRPr="00B90CC1">
            <w:rPr>
              <w:sz w:val="20"/>
              <w:szCs w:val="20"/>
            </w:rPr>
            <w:t>Informacja ogólna dla właścicieli danych osobowych.</w:t>
          </w:r>
        </w:p>
      </w:tc>
    </w:tr>
    <w:tr w:rsidR="00EA3FC1" w:rsidRPr="00CB1B0D" w:rsidTr="00507F59">
      <w:trPr>
        <w:cantSplit/>
      </w:trPr>
      <w:tc>
        <w:tcPr>
          <w:tcW w:w="955" w:type="dxa"/>
          <w:vMerge/>
          <w:tcBorders>
            <w:right w:val="single" w:sz="4" w:space="0" w:color="auto"/>
          </w:tcBorders>
          <w:vAlign w:val="center"/>
        </w:tcPr>
        <w:p w:rsidR="00EA3FC1" w:rsidRPr="00CB1B0D" w:rsidRDefault="00EA3FC1" w:rsidP="00EA3FC1">
          <w:pPr>
            <w:pStyle w:val="Nagwek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3FC1" w:rsidRPr="00B90CC1" w:rsidRDefault="00EA3FC1" w:rsidP="00D72677">
          <w:pPr>
            <w:pStyle w:val="Nagwek1"/>
            <w:jc w:val="center"/>
            <w:rPr>
              <w:rFonts w:ascii="Times New Roman" w:hAnsi="Times New Roman" w:cs="Times New Roman"/>
              <w:color w:val="auto"/>
              <w:sz w:val="20"/>
              <w:lang w:val="de-DE"/>
            </w:rPr>
          </w:pPr>
          <w:r w:rsidRPr="00B90CC1">
            <w:rPr>
              <w:rFonts w:ascii="Times New Roman" w:hAnsi="Times New Roman" w:cs="Times New Roman"/>
              <w:color w:val="auto"/>
              <w:sz w:val="20"/>
            </w:rPr>
            <w:t>Załącznik nr 2 do Uchwały Nr</w:t>
          </w:r>
          <w:r w:rsidR="008F50D8">
            <w:rPr>
              <w:rFonts w:ascii="Times New Roman" w:hAnsi="Times New Roman" w:cs="Times New Roman"/>
              <w:color w:val="auto"/>
              <w:sz w:val="20"/>
            </w:rPr>
            <w:t xml:space="preserve"> </w:t>
          </w:r>
          <w:r w:rsidR="00D72677">
            <w:rPr>
              <w:rFonts w:ascii="Times New Roman" w:hAnsi="Times New Roman" w:cs="Times New Roman"/>
              <w:color w:val="auto"/>
              <w:sz w:val="20"/>
            </w:rPr>
            <w:t>7575</w:t>
          </w:r>
          <w:r w:rsidRPr="00B90CC1">
            <w:rPr>
              <w:rFonts w:ascii="Times New Roman" w:hAnsi="Times New Roman" w:cs="Times New Roman"/>
              <w:color w:val="auto"/>
              <w:sz w:val="20"/>
            </w:rPr>
            <w:t xml:space="preserve">/2023 Zarządu Województwa Wielkopolskiego </w:t>
          </w:r>
          <w:r w:rsidRPr="00B90CC1">
            <w:rPr>
              <w:rFonts w:ascii="Times New Roman" w:hAnsi="Times New Roman" w:cs="Times New Roman"/>
              <w:color w:val="auto"/>
              <w:sz w:val="20"/>
            </w:rPr>
            <w:br/>
            <w:t>z dnia</w:t>
          </w:r>
          <w:r w:rsidR="00D72677">
            <w:rPr>
              <w:rFonts w:ascii="Times New Roman" w:hAnsi="Times New Roman" w:cs="Times New Roman"/>
              <w:color w:val="auto"/>
              <w:sz w:val="20"/>
            </w:rPr>
            <w:t xml:space="preserve"> 7 grudnia</w:t>
          </w:r>
          <w:r w:rsidRPr="00B90CC1">
            <w:rPr>
              <w:rFonts w:ascii="Times New Roman" w:hAnsi="Times New Roman" w:cs="Times New Roman"/>
              <w:color w:val="auto"/>
              <w:sz w:val="20"/>
            </w:rPr>
            <w:t xml:space="preserve"> 2023 roku</w:t>
          </w:r>
        </w:p>
      </w:tc>
    </w:tr>
  </w:tbl>
  <w:p w:rsidR="00EA3FC1" w:rsidRDefault="00EA3F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140"/>
    <w:multiLevelType w:val="hybridMultilevel"/>
    <w:tmpl w:val="AF9EC3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E553E"/>
    <w:multiLevelType w:val="hybridMultilevel"/>
    <w:tmpl w:val="C322AC1A"/>
    <w:lvl w:ilvl="0" w:tplc="62049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1CC1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3D1F"/>
    <w:multiLevelType w:val="hybridMultilevel"/>
    <w:tmpl w:val="0CCEA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C4F"/>
    <w:multiLevelType w:val="hybridMultilevel"/>
    <w:tmpl w:val="5058B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51F06"/>
    <w:multiLevelType w:val="hybridMultilevel"/>
    <w:tmpl w:val="D1E60852"/>
    <w:lvl w:ilvl="0" w:tplc="620490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03690"/>
    <w:multiLevelType w:val="hybridMultilevel"/>
    <w:tmpl w:val="CA1AF64C"/>
    <w:lvl w:ilvl="0" w:tplc="7C2C19A6">
      <w:start w:val="1"/>
      <w:numFmt w:val="lowerLetter"/>
      <w:lvlText w:val="%1)"/>
      <w:lvlJc w:val="left"/>
      <w:pPr>
        <w:ind w:left="108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B86677"/>
    <w:multiLevelType w:val="multilevel"/>
    <w:tmpl w:val="8534C53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E42D11"/>
    <w:multiLevelType w:val="hybridMultilevel"/>
    <w:tmpl w:val="5C2C7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D5136"/>
    <w:multiLevelType w:val="hybridMultilevel"/>
    <w:tmpl w:val="394C7F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4CF8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246C84"/>
    <w:multiLevelType w:val="hybridMultilevel"/>
    <w:tmpl w:val="21DA25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E8119C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C6539"/>
    <w:multiLevelType w:val="hybridMultilevel"/>
    <w:tmpl w:val="0D5A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1BE2"/>
    <w:multiLevelType w:val="multilevel"/>
    <w:tmpl w:val="7AD47FF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E92D6A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25F8F"/>
    <w:multiLevelType w:val="hybridMultilevel"/>
    <w:tmpl w:val="9264B4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2E1761"/>
    <w:multiLevelType w:val="hybridMultilevel"/>
    <w:tmpl w:val="305CB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D10A9"/>
    <w:multiLevelType w:val="hybridMultilevel"/>
    <w:tmpl w:val="55C4C84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8" w15:restartNumberingAfterBreak="0">
    <w:nsid w:val="3A602CA7"/>
    <w:multiLevelType w:val="hybridMultilevel"/>
    <w:tmpl w:val="9124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E03F32"/>
    <w:multiLevelType w:val="multilevel"/>
    <w:tmpl w:val="B17C51E8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102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E664A9"/>
    <w:multiLevelType w:val="hybridMultilevel"/>
    <w:tmpl w:val="D8EEC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ADA"/>
    <w:multiLevelType w:val="hybridMultilevel"/>
    <w:tmpl w:val="F1143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72B9D"/>
    <w:multiLevelType w:val="hybridMultilevel"/>
    <w:tmpl w:val="7F6245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FB2472"/>
    <w:multiLevelType w:val="hybridMultilevel"/>
    <w:tmpl w:val="01265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FE5881"/>
    <w:multiLevelType w:val="hybridMultilevel"/>
    <w:tmpl w:val="471C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28416B"/>
    <w:multiLevelType w:val="hybridMultilevel"/>
    <w:tmpl w:val="F44A7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12DCF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F6AE2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856575"/>
    <w:multiLevelType w:val="hybridMultilevel"/>
    <w:tmpl w:val="E4C61EA0"/>
    <w:lvl w:ilvl="0" w:tplc="27401D24">
      <w:start w:val="1"/>
      <w:numFmt w:val="lowerLetter"/>
      <w:lvlText w:val="%1."/>
      <w:lvlJc w:val="left"/>
      <w:pPr>
        <w:ind w:left="643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9C743D"/>
    <w:multiLevelType w:val="hybridMultilevel"/>
    <w:tmpl w:val="353CC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85359"/>
    <w:multiLevelType w:val="hybridMultilevel"/>
    <w:tmpl w:val="9AA8A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8419C"/>
    <w:multiLevelType w:val="hybridMultilevel"/>
    <w:tmpl w:val="1D02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64261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760CB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62D8"/>
    <w:multiLevelType w:val="hybridMultilevel"/>
    <w:tmpl w:val="90D0F4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A150F6"/>
    <w:multiLevelType w:val="hybridMultilevel"/>
    <w:tmpl w:val="206AC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91EB6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65998"/>
    <w:multiLevelType w:val="hybridMultilevel"/>
    <w:tmpl w:val="60EA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439D"/>
    <w:multiLevelType w:val="hybridMultilevel"/>
    <w:tmpl w:val="1F94C6B0"/>
    <w:lvl w:ilvl="0" w:tplc="620490A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B41520"/>
    <w:multiLevelType w:val="hybridMultilevel"/>
    <w:tmpl w:val="3654AD12"/>
    <w:lvl w:ilvl="0" w:tplc="620490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112AF"/>
    <w:multiLevelType w:val="hybridMultilevel"/>
    <w:tmpl w:val="5AB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FCA4837"/>
    <w:multiLevelType w:val="hybridMultilevel"/>
    <w:tmpl w:val="C0284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0"/>
  </w:num>
  <w:num w:numId="4">
    <w:abstractNumId w:val="10"/>
  </w:num>
  <w:num w:numId="5">
    <w:abstractNumId w:val="18"/>
  </w:num>
  <w:num w:numId="6">
    <w:abstractNumId w:val="23"/>
  </w:num>
  <w:num w:numId="7">
    <w:abstractNumId w:val="3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4"/>
  </w:num>
  <w:num w:numId="13">
    <w:abstractNumId w:val="22"/>
  </w:num>
  <w:num w:numId="14">
    <w:abstractNumId w:val="2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0"/>
  </w:num>
  <w:num w:numId="19">
    <w:abstractNumId w:val="12"/>
  </w:num>
  <w:num w:numId="20">
    <w:abstractNumId w:val="21"/>
  </w:num>
  <w:num w:numId="21">
    <w:abstractNumId w:val="29"/>
  </w:num>
  <w:num w:numId="22">
    <w:abstractNumId w:val="27"/>
  </w:num>
  <w:num w:numId="23">
    <w:abstractNumId w:val="37"/>
  </w:num>
  <w:num w:numId="24">
    <w:abstractNumId w:val="33"/>
  </w:num>
  <w:num w:numId="25">
    <w:abstractNumId w:val="2"/>
  </w:num>
  <w:num w:numId="26">
    <w:abstractNumId w:val="1"/>
  </w:num>
  <w:num w:numId="27">
    <w:abstractNumId w:val="11"/>
  </w:num>
  <w:num w:numId="28">
    <w:abstractNumId w:val="5"/>
  </w:num>
  <w:num w:numId="29">
    <w:abstractNumId w:val="8"/>
  </w:num>
  <w:num w:numId="30">
    <w:abstractNumId w:val="38"/>
  </w:num>
  <w:num w:numId="31">
    <w:abstractNumId w:val="4"/>
  </w:num>
  <w:num w:numId="32">
    <w:abstractNumId w:val="39"/>
  </w:num>
  <w:num w:numId="33">
    <w:abstractNumId w:val="35"/>
  </w:num>
  <w:num w:numId="34">
    <w:abstractNumId w:val="36"/>
  </w:num>
  <w:num w:numId="35">
    <w:abstractNumId w:val="32"/>
  </w:num>
  <w:num w:numId="36">
    <w:abstractNumId w:val="14"/>
  </w:num>
  <w:num w:numId="37">
    <w:abstractNumId w:val="41"/>
  </w:num>
  <w:num w:numId="38">
    <w:abstractNumId w:val="26"/>
  </w:num>
  <w:num w:numId="39">
    <w:abstractNumId w:val="31"/>
  </w:num>
  <w:num w:numId="40">
    <w:abstractNumId w:val="3"/>
  </w:num>
  <w:num w:numId="41">
    <w:abstractNumId w:val="2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6A"/>
    <w:rsid w:val="0001306C"/>
    <w:rsid w:val="00016213"/>
    <w:rsid w:val="000251C1"/>
    <w:rsid w:val="00027BA0"/>
    <w:rsid w:val="00065276"/>
    <w:rsid w:val="00073E70"/>
    <w:rsid w:val="000776AC"/>
    <w:rsid w:val="00080BDA"/>
    <w:rsid w:val="000A04DB"/>
    <w:rsid w:val="000A0B12"/>
    <w:rsid w:val="000A286C"/>
    <w:rsid w:val="000A6B66"/>
    <w:rsid w:val="000B51F5"/>
    <w:rsid w:val="000F34F9"/>
    <w:rsid w:val="00101183"/>
    <w:rsid w:val="00102C57"/>
    <w:rsid w:val="00107FA4"/>
    <w:rsid w:val="00116A71"/>
    <w:rsid w:val="00124420"/>
    <w:rsid w:val="00126ED2"/>
    <w:rsid w:val="00127CD1"/>
    <w:rsid w:val="00136576"/>
    <w:rsid w:val="0013691C"/>
    <w:rsid w:val="001375A1"/>
    <w:rsid w:val="0014074B"/>
    <w:rsid w:val="001413EA"/>
    <w:rsid w:val="00141A32"/>
    <w:rsid w:val="001508E1"/>
    <w:rsid w:val="00154095"/>
    <w:rsid w:val="00157129"/>
    <w:rsid w:val="00160503"/>
    <w:rsid w:val="00160B70"/>
    <w:rsid w:val="00173765"/>
    <w:rsid w:val="00173AA6"/>
    <w:rsid w:val="00175E5A"/>
    <w:rsid w:val="00185732"/>
    <w:rsid w:val="00194EE0"/>
    <w:rsid w:val="001A3A98"/>
    <w:rsid w:val="001A4CD4"/>
    <w:rsid w:val="001B0203"/>
    <w:rsid w:val="001B61A8"/>
    <w:rsid w:val="001C12CC"/>
    <w:rsid w:val="001D1DA7"/>
    <w:rsid w:val="001D4E0E"/>
    <w:rsid w:val="001F0855"/>
    <w:rsid w:val="001F6E46"/>
    <w:rsid w:val="00207312"/>
    <w:rsid w:val="0021047E"/>
    <w:rsid w:val="00216C14"/>
    <w:rsid w:val="002224D2"/>
    <w:rsid w:val="00250CB5"/>
    <w:rsid w:val="00252464"/>
    <w:rsid w:val="00254B6A"/>
    <w:rsid w:val="0027080E"/>
    <w:rsid w:val="00276C04"/>
    <w:rsid w:val="00277869"/>
    <w:rsid w:val="00287C7D"/>
    <w:rsid w:val="002D14D8"/>
    <w:rsid w:val="002E2C32"/>
    <w:rsid w:val="002E4B75"/>
    <w:rsid w:val="002F4874"/>
    <w:rsid w:val="003028DC"/>
    <w:rsid w:val="00305858"/>
    <w:rsid w:val="00311567"/>
    <w:rsid w:val="00314B86"/>
    <w:rsid w:val="00322238"/>
    <w:rsid w:val="00344E12"/>
    <w:rsid w:val="00345033"/>
    <w:rsid w:val="00347277"/>
    <w:rsid w:val="0036026E"/>
    <w:rsid w:val="003A0B96"/>
    <w:rsid w:val="003F43A6"/>
    <w:rsid w:val="003F7F8B"/>
    <w:rsid w:val="00417D75"/>
    <w:rsid w:val="00427509"/>
    <w:rsid w:val="0046655A"/>
    <w:rsid w:val="00472AE8"/>
    <w:rsid w:val="00474D4D"/>
    <w:rsid w:val="004A5CF5"/>
    <w:rsid w:val="004E15C7"/>
    <w:rsid w:val="004E3221"/>
    <w:rsid w:val="004F19B4"/>
    <w:rsid w:val="004F5B7F"/>
    <w:rsid w:val="004F66DA"/>
    <w:rsid w:val="00502F92"/>
    <w:rsid w:val="0051212E"/>
    <w:rsid w:val="0052785A"/>
    <w:rsid w:val="00535AED"/>
    <w:rsid w:val="00560BD7"/>
    <w:rsid w:val="005611E0"/>
    <w:rsid w:val="0057321B"/>
    <w:rsid w:val="0058302A"/>
    <w:rsid w:val="00584F6A"/>
    <w:rsid w:val="00585111"/>
    <w:rsid w:val="00591596"/>
    <w:rsid w:val="005A4992"/>
    <w:rsid w:val="005B153E"/>
    <w:rsid w:val="005B2EB9"/>
    <w:rsid w:val="005B6BAE"/>
    <w:rsid w:val="005D0FB9"/>
    <w:rsid w:val="005D5C5E"/>
    <w:rsid w:val="005D5E00"/>
    <w:rsid w:val="005E0F29"/>
    <w:rsid w:val="005E5636"/>
    <w:rsid w:val="00603EC0"/>
    <w:rsid w:val="00605FC9"/>
    <w:rsid w:val="00624646"/>
    <w:rsid w:val="00641C48"/>
    <w:rsid w:val="00686CEB"/>
    <w:rsid w:val="006A619C"/>
    <w:rsid w:val="006B260B"/>
    <w:rsid w:val="006D52B3"/>
    <w:rsid w:val="006D5FFA"/>
    <w:rsid w:val="006E0B3C"/>
    <w:rsid w:val="006E6F91"/>
    <w:rsid w:val="007005AD"/>
    <w:rsid w:val="007048C4"/>
    <w:rsid w:val="007253C9"/>
    <w:rsid w:val="00744210"/>
    <w:rsid w:val="007459B2"/>
    <w:rsid w:val="00754C69"/>
    <w:rsid w:val="007613B6"/>
    <w:rsid w:val="007626DC"/>
    <w:rsid w:val="00765817"/>
    <w:rsid w:val="00777C8E"/>
    <w:rsid w:val="007820D2"/>
    <w:rsid w:val="0078396B"/>
    <w:rsid w:val="00784EAA"/>
    <w:rsid w:val="007A06BA"/>
    <w:rsid w:val="007A52A0"/>
    <w:rsid w:val="007B71AD"/>
    <w:rsid w:val="007C7F4F"/>
    <w:rsid w:val="007D2E54"/>
    <w:rsid w:val="007E0CEC"/>
    <w:rsid w:val="007E2774"/>
    <w:rsid w:val="007F2A03"/>
    <w:rsid w:val="00811A06"/>
    <w:rsid w:val="00814116"/>
    <w:rsid w:val="008758B8"/>
    <w:rsid w:val="008C59DC"/>
    <w:rsid w:val="008E4863"/>
    <w:rsid w:val="008F3866"/>
    <w:rsid w:val="008F50D8"/>
    <w:rsid w:val="0094134B"/>
    <w:rsid w:val="00943444"/>
    <w:rsid w:val="00956111"/>
    <w:rsid w:val="00962436"/>
    <w:rsid w:val="0097526A"/>
    <w:rsid w:val="0098226B"/>
    <w:rsid w:val="009B36B8"/>
    <w:rsid w:val="009B4EE6"/>
    <w:rsid w:val="009B5C5D"/>
    <w:rsid w:val="009E6C8B"/>
    <w:rsid w:val="009E73A3"/>
    <w:rsid w:val="009F0D29"/>
    <w:rsid w:val="009F49CD"/>
    <w:rsid w:val="009F70A2"/>
    <w:rsid w:val="00A006AE"/>
    <w:rsid w:val="00A007CD"/>
    <w:rsid w:val="00A03A3D"/>
    <w:rsid w:val="00A03C65"/>
    <w:rsid w:val="00A106FF"/>
    <w:rsid w:val="00A1170B"/>
    <w:rsid w:val="00A13015"/>
    <w:rsid w:val="00A13B42"/>
    <w:rsid w:val="00A16F87"/>
    <w:rsid w:val="00A414DC"/>
    <w:rsid w:val="00A45901"/>
    <w:rsid w:val="00A66F03"/>
    <w:rsid w:val="00A749E7"/>
    <w:rsid w:val="00A8349D"/>
    <w:rsid w:val="00AA0057"/>
    <w:rsid w:val="00AA0C08"/>
    <w:rsid w:val="00AA2E3C"/>
    <w:rsid w:val="00AA6C17"/>
    <w:rsid w:val="00AB031F"/>
    <w:rsid w:val="00AB1264"/>
    <w:rsid w:val="00AB3285"/>
    <w:rsid w:val="00AB79C4"/>
    <w:rsid w:val="00AE6C12"/>
    <w:rsid w:val="00AF46AF"/>
    <w:rsid w:val="00B072EF"/>
    <w:rsid w:val="00B14539"/>
    <w:rsid w:val="00B212CD"/>
    <w:rsid w:val="00B63605"/>
    <w:rsid w:val="00B64615"/>
    <w:rsid w:val="00B64A10"/>
    <w:rsid w:val="00B722CB"/>
    <w:rsid w:val="00B73702"/>
    <w:rsid w:val="00B754F5"/>
    <w:rsid w:val="00B838B4"/>
    <w:rsid w:val="00B85847"/>
    <w:rsid w:val="00B90CC1"/>
    <w:rsid w:val="00B9127C"/>
    <w:rsid w:val="00BC346D"/>
    <w:rsid w:val="00BD76C9"/>
    <w:rsid w:val="00BF1511"/>
    <w:rsid w:val="00BF3ACC"/>
    <w:rsid w:val="00BF4321"/>
    <w:rsid w:val="00C117CC"/>
    <w:rsid w:val="00C117E3"/>
    <w:rsid w:val="00C31247"/>
    <w:rsid w:val="00C432C5"/>
    <w:rsid w:val="00C470FC"/>
    <w:rsid w:val="00C47F1C"/>
    <w:rsid w:val="00C56586"/>
    <w:rsid w:val="00C571F2"/>
    <w:rsid w:val="00C57B0C"/>
    <w:rsid w:val="00C64E4C"/>
    <w:rsid w:val="00CB0CAE"/>
    <w:rsid w:val="00CB0DAC"/>
    <w:rsid w:val="00CB695B"/>
    <w:rsid w:val="00CB6B37"/>
    <w:rsid w:val="00CD0D5E"/>
    <w:rsid w:val="00CE5649"/>
    <w:rsid w:val="00CF04AA"/>
    <w:rsid w:val="00CF2D9E"/>
    <w:rsid w:val="00D0667F"/>
    <w:rsid w:val="00D07D45"/>
    <w:rsid w:val="00D1072F"/>
    <w:rsid w:val="00D24377"/>
    <w:rsid w:val="00D40B44"/>
    <w:rsid w:val="00D47BBB"/>
    <w:rsid w:val="00D50491"/>
    <w:rsid w:val="00D51005"/>
    <w:rsid w:val="00D72677"/>
    <w:rsid w:val="00D83D12"/>
    <w:rsid w:val="00D85805"/>
    <w:rsid w:val="00DE5FBD"/>
    <w:rsid w:val="00DE5FE9"/>
    <w:rsid w:val="00E06157"/>
    <w:rsid w:val="00E06FB8"/>
    <w:rsid w:val="00E0777D"/>
    <w:rsid w:val="00E316D1"/>
    <w:rsid w:val="00E31FF9"/>
    <w:rsid w:val="00E4666E"/>
    <w:rsid w:val="00E5089C"/>
    <w:rsid w:val="00E56625"/>
    <w:rsid w:val="00EA3FC1"/>
    <w:rsid w:val="00EB3DB3"/>
    <w:rsid w:val="00ED3EAC"/>
    <w:rsid w:val="00EE6BF9"/>
    <w:rsid w:val="00EE7820"/>
    <w:rsid w:val="00EF0836"/>
    <w:rsid w:val="00EF47E7"/>
    <w:rsid w:val="00F01EA3"/>
    <w:rsid w:val="00F23E00"/>
    <w:rsid w:val="00F32512"/>
    <w:rsid w:val="00F52820"/>
    <w:rsid w:val="00F55B5E"/>
    <w:rsid w:val="00F61647"/>
    <w:rsid w:val="00F61EF0"/>
    <w:rsid w:val="00FC766B"/>
    <w:rsid w:val="00FE1CF8"/>
    <w:rsid w:val="00FE25B3"/>
    <w:rsid w:val="00FF2A9C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EA7FE"/>
  <w15:docId w15:val="{ADAAC701-1417-4F1A-9A76-BA4D0866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11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9E73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A3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44210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A04D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44210"/>
    <w:rPr>
      <w:rFonts w:ascii="Arial" w:hAnsi="Arial" w:cs="Times New Roman"/>
      <w:b/>
      <w:sz w:val="24"/>
      <w:lang w:val="pl-PL" w:eastAsia="pl-PL" w:bidi="ar-SA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E56625"/>
    <w:rPr>
      <w:rFonts w:ascii="Calibri" w:hAnsi="Calibri" w:cs="Times New Roman"/>
      <w:b/>
      <w:bCs/>
    </w:rPr>
  </w:style>
  <w:style w:type="character" w:customStyle="1" w:styleId="FooterChar">
    <w:name w:val="Footer Char"/>
    <w:uiPriority w:val="99"/>
    <w:semiHidden/>
    <w:locked/>
    <w:rsid w:val="00AF46AF"/>
    <w:rPr>
      <w:rFonts w:ascii="Arial" w:hAnsi="Arial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F46AF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56625"/>
    <w:rPr>
      <w:rFonts w:cs="Times New Roman"/>
      <w:sz w:val="24"/>
      <w:szCs w:val="24"/>
    </w:rPr>
  </w:style>
  <w:style w:type="paragraph" w:styleId="Lista5">
    <w:name w:val="List 5"/>
    <w:basedOn w:val="Normalny"/>
    <w:uiPriority w:val="99"/>
    <w:rsid w:val="00AF46AF"/>
    <w:pPr>
      <w:ind w:left="1415" w:hanging="283"/>
    </w:pPr>
    <w:rPr>
      <w:rFonts w:ascii="Arial" w:hAnsi="Arial"/>
      <w:szCs w:val="20"/>
    </w:rPr>
  </w:style>
  <w:style w:type="paragraph" w:styleId="Akapitzlist">
    <w:name w:val="List Paragraph"/>
    <w:basedOn w:val="Normalny"/>
    <w:uiPriority w:val="34"/>
    <w:qFormat/>
    <w:rsid w:val="0010118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E4666E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rsid w:val="00E466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5636"/>
    <w:rPr>
      <w:rFonts w:cs="Times New Roman"/>
      <w:sz w:val="2"/>
    </w:rPr>
  </w:style>
  <w:style w:type="character" w:styleId="Numerstrony">
    <w:name w:val="page number"/>
    <w:basedOn w:val="Domylnaczcionkaakapitu"/>
    <w:uiPriority w:val="99"/>
    <w:rsid w:val="00E4666E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6D52B3"/>
    <w:rPr>
      <w:rFonts w:ascii="Times New Roman" w:hAnsi="Times New Roman" w:cs="Times New Roman" w:hint="default"/>
      <w:sz w:val="16"/>
      <w:szCs w:val="16"/>
    </w:rPr>
  </w:style>
  <w:style w:type="paragraph" w:customStyle="1" w:styleId="Default">
    <w:name w:val="Default"/>
    <w:uiPriority w:val="99"/>
    <w:rsid w:val="0015712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0667F"/>
    <w:rPr>
      <w:color w:val="0000FF" w:themeColor="hyperlink"/>
      <w:u w:val="single"/>
    </w:rPr>
  </w:style>
  <w:style w:type="table" w:styleId="Tabela-Siatka">
    <w:name w:val="Table Grid"/>
    <w:basedOn w:val="Standardowy"/>
    <w:locked/>
    <w:rsid w:val="00BF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D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D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2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E7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50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CB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3F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0C45C-2AEE-4A08-857D-D17C51C7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   /2015</vt:lpstr>
    </vt:vector>
  </TitlesOfParts>
  <Company>umww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     /2015</dc:title>
  <dc:creator>Siwinski Dariusz</dc:creator>
  <cp:lastModifiedBy>Talar Michal</cp:lastModifiedBy>
  <cp:revision>4</cp:revision>
  <cp:lastPrinted>2023-12-06T09:53:00Z</cp:lastPrinted>
  <dcterms:created xsi:type="dcterms:W3CDTF">2023-12-07T09:35:00Z</dcterms:created>
  <dcterms:modified xsi:type="dcterms:W3CDTF">2023-12-07T09:50:00Z</dcterms:modified>
</cp:coreProperties>
</file>