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10" w:rsidRPr="00A06488" w:rsidRDefault="00106010" w:rsidP="00DC7C3A">
      <w:pPr>
        <w:spacing w:after="0"/>
        <w:jc w:val="center"/>
      </w:pPr>
      <w:r w:rsidRPr="00A06488">
        <w:t xml:space="preserve">Konsultacje projektu </w:t>
      </w:r>
      <w:r w:rsidRPr="00A06488">
        <w:rPr>
          <w:i/>
          <w:iCs/>
        </w:rPr>
        <w:t xml:space="preserve">Programu współpracy Samorządu Województwa Wielkopolskiego z organizacjami pozarządowymi oraz innymi podmiotami prowadzącymi działalność pożytku publicznego na rok </w:t>
      </w:r>
      <w:r w:rsidR="000B11AD">
        <w:rPr>
          <w:i/>
          <w:iCs/>
        </w:rPr>
        <w:t>2022</w:t>
      </w:r>
      <w:r w:rsidRPr="00A06488">
        <w:t>:</w:t>
      </w:r>
    </w:p>
    <w:p w:rsidR="00D63C6E" w:rsidRPr="00D63C6E" w:rsidRDefault="00D63C6E" w:rsidP="00D63C6E">
      <w:pPr>
        <w:pStyle w:val="Tekstpodstawowywcity"/>
        <w:ind w:left="0"/>
        <w:rPr>
          <w:rFonts w:ascii="Calibri" w:hAnsi="Calibri" w:cs="Calibri"/>
          <w:sz w:val="16"/>
          <w:szCs w:val="16"/>
          <w:lang w:val="pl-PL" w:eastAsia="en-US"/>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Konsultacje projektu Programu współpracy Samorządu Województwa Wielkopolskiego z organizacjami pozarządowymi oraz innymi podmiotami prowadzącymi działalność pożytku publicznego na rok 2022"/>
      </w:tblPr>
      <w:tblGrid>
        <w:gridCol w:w="567"/>
        <w:gridCol w:w="1844"/>
        <w:gridCol w:w="4819"/>
        <w:gridCol w:w="3827"/>
        <w:gridCol w:w="4820"/>
      </w:tblGrid>
      <w:tr w:rsidR="00411B3E" w:rsidRPr="00A06488" w:rsidTr="00B879B5">
        <w:trPr>
          <w:trHeight w:val="432"/>
          <w:tblHeader/>
        </w:trPr>
        <w:tc>
          <w:tcPr>
            <w:tcW w:w="567" w:type="dxa"/>
            <w:shd w:val="clear" w:color="auto" w:fill="D9D9D9"/>
            <w:vAlign w:val="center"/>
          </w:tcPr>
          <w:p w:rsidR="00411B3E" w:rsidRPr="00A06488" w:rsidRDefault="00411B3E" w:rsidP="00411B3E">
            <w:pPr>
              <w:spacing w:after="0" w:line="240" w:lineRule="auto"/>
              <w:jc w:val="center"/>
              <w:rPr>
                <w:b/>
                <w:bCs/>
              </w:rPr>
            </w:pPr>
            <w:r w:rsidRPr="00A06488">
              <w:rPr>
                <w:b/>
                <w:bCs/>
              </w:rPr>
              <w:t>Lp</w:t>
            </w:r>
          </w:p>
        </w:tc>
        <w:tc>
          <w:tcPr>
            <w:tcW w:w="1844" w:type="dxa"/>
            <w:shd w:val="clear" w:color="auto" w:fill="D9D9D9"/>
          </w:tcPr>
          <w:p w:rsidR="00411B3E" w:rsidRPr="00A06488" w:rsidRDefault="00411B3E" w:rsidP="00411B3E">
            <w:pPr>
              <w:spacing w:after="0" w:line="240" w:lineRule="auto"/>
              <w:jc w:val="center"/>
              <w:rPr>
                <w:b/>
                <w:bCs/>
              </w:rPr>
            </w:pPr>
          </w:p>
          <w:p w:rsidR="00411B3E" w:rsidRPr="00A06488" w:rsidRDefault="00411B3E" w:rsidP="00411B3E">
            <w:pPr>
              <w:spacing w:after="0" w:line="240" w:lineRule="auto"/>
              <w:jc w:val="center"/>
              <w:rPr>
                <w:b/>
                <w:bCs/>
              </w:rPr>
            </w:pPr>
            <w:r w:rsidRPr="00A06488">
              <w:rPr>
                <w:b/>
                <w:bCs/>
              </w:rPr>
              <w:t>Zgłaszający</w:t>
            </w:r>
          </w:p>
          <w:p w:rsidR="00411B3E" w:rsidRPr="00A06488" w:rsidRDefault="00411B3E" w:rsidP="00411B3E">
            <w:pPr>
              <w:spacing w:after="0" w:line="240" w:lineRule="auto"/>
              <w:jc w:val="center"/>
              <w:rPr>
                <w:b/>
                <w:bCs/>
              </w:rPr>
            </w:pPr>
          </w:p>
        </w:tc>
        <w:tc>
          <w:tcPr>
            <w:tcW w:w="4819" w:type="dxa"/>
            <w:shd w:val="clear" w:color="auto" w:fill="D9D9D9"/>
            <w:vAlign w:val="center"/>
          </w:tcPr>
          <w:p w:rsidR="00411B3E" w:rsidRPr="00A06488" w:rsidRDefault="00411B3E" w:rsidP="00411B3E">
            <w:pPr>
              <w:spacing w:after="0" w:line="240" w:lineRule="auto"/>
              <w:jc w:val="center"/>
              <w:rPr>
                <w:b/>
                <w:bCs/>
              </w:rPr>
            </w:pPr>
            <w:r w:rsidRPr="00A06488">
              <w:rPr>
                <w:b/>
                <w:bCs/>
              </w:rPr>
              <w:t>Punkt w Programie</w:t>
            </w:r>
          </w:p>
        </w:tc>
        <w:tc>
          <w:tcPr>
            <w:tcW w:w="3827" w:type="dxa"/>
            <w:shd w:val="clear" w:color="auto" w:fill="D9D9D9"/>
            <w:vAlign w:val="center"/>
          </w:tcPr>
          <w:p w:rsidR="00411B3E" w:rsidRPr="00A06488" w:rsidRDefault="00411B3E" w:rsidP="00411B3E">
            <w:pPr>
              <w:spacing w:after="0" w:line="240" w:lineRule="auto"/>
              <w:jc w:val="center"/>
              <w:rPr>
                <w:b/>
                <w:bCs/>
              </w:rPr>
            </w:pPr>
            <w:r w:rsidRPr="00A06488">
              <w:rPr>
                <w:b/>
                <w:bCs/>
              </w:rPr>
              <w:t>P</w:t>
            </w:r>
            <w:bookmarkStart w:id="0" w:name="_GoBack"/>
            <w:bookmarkEnd w:id="0"/>
            <w:r w:rsidRPr="00A06488">
              <w:rPr>
                <w:b/>
                <w:bCs/>
              </w:rPr>
              <w:t>ropozycja zmiany</w:t>
            </w:r>
          </w:p>
        </w:tc>
        <w:tc>
          <w:tcPr>
            <w:tcW w:w="4820" w:type="dxa"/>
            <w:shd w:val="clear" w:color="auto" w:fill="D9D9D9"/>
            <w:vAlign w:val="center"/>
          </w:tcPr>
          <w:p w:rsidR="00411B3E" w:rsidRPr="00A06488" w:rsidRDefault="00411B3E" w:rsidP="00411B3E">
            <w:pPr>
              <w:spacing w:after="0" w:line="240" w:lineRule="auto"/>
              <w:jc w:val="center"/>
              <w:rPr>
                <w:b/>
                <w:bCs/>
              </w:rPr>
            </w:pPr>
            <w:r w:rsidRPr="00A06488">
              <w:rPr>
                <w:b/>
                <w:bCs/>
              </w:rPr>
              <w:t>Odpowiedź</w:t>
            </w:r>
          </w:p>
        </w:tc>
      </w:tr>
      <w:tr w:rsidR="00D81865" w:rsidRPr="00A06488" w:rsidTr="00411B3E">
        <w:tc>
          <w:tcPr>
            <w:tcW w:w="567" w:type="dxa"/>
          </w:tcPr>
          <w:p w:rsidR="00D81865" w:rsidRPr="00A06488" w:rsidRDefault="00D81865" w:rsidP="00D81865">
            <w:pPr>
              <w:pStyle w:val="Akapitzlist1"/>
              <w:numPr>
                <w:ilvl w:val="0"/>
                <w:numId w:val="1"/>
              </w:numPr>
              <w:spacing w:after="0" w:line="240" w:lineRule="auto"/>
              <w:jc w:val="both"/>
              <w:rPr>
                <w:b/>
              </w:rPr>
            </w:pPr>
          </w:p>
        </w:tc>
        <w:tc>
          <w:tcPr>
            <w:tcW w:w="1844" w:type="dxa"/>
          </w:tcPr>
          <w:p w:rsidR="00D81865" w:rsidRPr="008226CC" w:rsidRDefault="00726A2D" w:rsidP="00D81865">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D81865" w:rsidRPr="008226CC" w:rsidRDefault="000B11AD" w:rsidP="00D81865">
            <w:pPr>
              <w:rPr>
                <w:rFonts w:asciiTheme="minorHAnsi" w:hAnsiTheme="minorHAnsi" w:cstheme="minorHAnsi"/>
              </w:rPr>
            </w:pPr>
            <w:r>
              <w:rPr>
                <w:rFonts w:asciiTheme="minorHAnsi" w:hAnsiTheme="minorHAnsi" w:cstheme="minorHAnsi"/>
              </w:rPr>
              <w:t>§ 4 ust. 2</w:t>
            </w:r>
            <w:r w:rsidR="00D81865" w:rsidRPr="008226CC">
              <w:rPr>
                <w:rFonts w:asciiTheme="minorHAnsi" w:hAnsiTheme="minorHAnsi" w:cstheme="minorHAnsi"/>
              </w:rPr>
              <w:t xml:space="preserve"> </w:t>
            </w:r>
            <w:r>
              <w:rPr>
                <w:rFonts w:asciiTheme="minorHAnsi" w:hAnsiTheme="minorHAnsi" w:cstheme="minorHAnsi"/>
              </w:rPr>
              <w:t>wprowadzenie (dodatkowego) pkt. 22</w:t>
            </w:r>
          </w:p>
          <w:p w:rsidR="00D81865" w:rsidRPr="008226CC" w:rsidRDefault="00D81865" w:rsidP="00D81865">
            <w:pPr>
              <w:spacing w:after="0" w:line="240" w:lineRule="auto"/>
              <w:jc w:val="both"/>
              <w:rPr>
                <w:rFonts w:asciiTheme="minorHAnsi" w:hAnsiTheme="minorHAnsi" w:cstheme="minorHAnsi"/>
              </w:rPr>
            </w:pPr>
          </w:p>
        </w:tc>
        <w:tc>
          <w:tcPr>
            <w:tcW w:w="3827" w:type="dxa"/>
          </w:tcPr>
          <w:p w:rsidR="00D81865" w:rsidRPr="008226CC" w:rsidRDefault="000B11AD" w:rsidP="00CE48B8">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22) dofinansowanie wkładów własnych organizacji pozarządowych realizujących projekty ze środków zewnętrznych.</w:t>
            </w:r>
          </w:p>
        </w:tc>
        <w:tc>
          <w:tcPr>
            <w:tcW w:w="4820" w:type="dxa"/>
          </w:tcPr>
          <w:p w:rsid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Po zebraniu opinii od Departamentów </w:t>
            </w:r>
            <w:r w:rsidR="00933A9C">
              <w:rPr>
                <w:rFonts w:asciiTheme="minorHAnsi" w:hAnsiTheme="minorHAnsi" w:cstheme="minorHAnsi"/>
              </w:rPr>
              <w:t>Urzędu Marszałkowskiego Województwa Wielkopolskiego (dalej UMWW),</w:t>
            </w:r>
            <w:r w:rsidRPr="00D329A8">
              <w:rPr>
                <w:rFonts w:asciiTheme="minorHAnsi" w:hAnsiTheme="minorHAnsi" w:cstheme="minorHAnsi"/>
              </w:rPr>
              <w:t xml:space="preserve"> oraz Wojewódzkiego Urzędu Pracy, Departament Organizacyjny i Kadr opiniuje negatywnie zaproponowaną zmianę.</w:t>
            </w:r>
          </w:p>
          <w:p w:rsidR="00064B19" w:rsidRPr="00D329A8" w:rsidRDefault="00064B19" w:rsidP="00D329A8">
            <w:pPr>
              <w:spacing w:after="0" w:line="240" w:lineRule="auto"/>
              <w:rPr>
                <w:rFonts w:asciiTheme="minorHAnsi" w:hAnsiTheme="minorHAnsi" w:cstheme="minorHAnsi"/>
              </w:rPr>
            </w:pP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W myśl ustawy o działalności pożytku publicznego </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i o wolontariacie organy administracji publicznej prowadzą działalność w sferze zadań publicznych, wymienionych w ustawie, we współpracy </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z organizacjami pozarządowymi oraz innymi podmiotami prowadzącymi działalność pożytku publicznego odpowiednio do terytorialnego zakresu działania organów administracji publicznej w zakresie odpowiadającym zadaniom tych org</w:t>
            </w:r>
            <w:r w:rsidR="00064B19">
              <w:rPr>
                <w:rFonts w:asciiTheme="minorHAnsi" w:hAnsiTheme="minorHAnsi" w:cstheme="minorHAnsi"/>
              </w:rPr>
              <w:t xml:space="preserve">anów. Współpraca ta odbywa się </w:t>
            </w:r>
            <w:r w:rsidR="00064B19">
              <w:rPr>
                <w:rFonts w:asciiTheme="minorHAnsi" w:hAnsiTheme="minorHAnsi" w:cstheme="minorHAnsi"/>
              </w:rPr>
              <w:br/>
            </w:r>
            <w:r w:rsidRPr="00D329A8">
              <w:rPr>
                <w:rFonts w:asciiTheme="minorHAnsi" w:hAnsiTheme="minorHAnsi" w:cstheme="minorHAnsi"/>
              </w:rPr>
              <w:t>w szczególności w formie zlecania organizacjom pozarządowym realizacji zadań publicznych na zasadach określonych w ustawie.</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Ustawa nie przewiduje dofinansowywania zadań własnych organizacji pozarządowych, niezależnie </w:t>
            </w:r>
          </w:p>
          <w:p w:rsid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od tego czy ubiegają się o dofinansowanie ich projektów z innych źródeł czy nie.</w:t>
            </w:r>
          </w:p>
          <w:p w:rsidR="00733A67" w:rsidRPr="00D329A8" w:rsidRDefault="00064B19" w:rsidP="00D329A8">
            <w:pPr>
              <w:spacing w:after="0" w:line="240" w:lineRule="auto"/>
              <w:rPr>
                <w:rFonts w:asciiTheme="minorHAnsi" w:hAnsiTheme="minorHAnsi" w:cstheme="minorHAnsi"/>
              </w:rPr>
            </w:pPr>
            <w:r>
              <w:rPr>
                <w:rFonts w:asciiTheme="minorHAnsi" w:hAnsiTheme="minorHAnsi" w:cstheme="minorHAnsi"/>
              </w:rPr>
              <w:t xml:space="preserve">W projekcie Programu jest </w:t>
            </w:r>
            <w:r w:rsidR="00191B1D">
              <w:rPr>
                <w:rFonts w:asciiTheme="minorHAnsi" w:hAnsiTheme="minorHAnsi" w:cstheme="minorHAnsi"/>
              </w:rPr>
              <w:t xml:space="preserve">natomiast </w:t>
            </w:r>
            <w:r>
              <w:rPr>
                <w:rFonts w:asciiTheme="minorHAnsi" w:hAnsiTheme="minorHAnsi" w:cstheme="minorHAnsi"/>
              </w:rPr>
              <w:t>zapis mówiący o tym, iż</w:t>
            </w:r>
            <w:r w:rsidR="00733A67">
              <w:rPr>
                <w:rFonts w:asciiTheme="minorHAnsi" w:hAnsiTheme="minorHAnsi" w:cstheme="minorHAnsi"/>
              </w:rPr>
              <w:t xml:space="preserve"> współpraca z organizacjami pozarządowymi może być realizowana poprzez </w:t>
            </w:r>
            <w:r w:rsidR="00733A67" w:rsidRPr="00733A67">
              <w:rPr>
                <w:rFonts w:asciiTheme="minorHAnsi" w:hAnsiTheme="minorHAnsi" w:cstheme="minorHAnsi"/>
              </w:rPr>
              <w:t xml:space="preserve">wspieranie pozyskiwania dofinansowania </w:t>
            </w:r>
            <w:r w:rsidR="00191B1D">
              <w:rPr>
                <w:rFonts w:asciiTheme="minorHAnsi" w:hAnsiTheme="minorHAnsi" w:cstheme="minorHAnsi"/>
              </w:rPr>
              <w:br/>
            </w:r>
            <w:r w:rsidR="00733A67" w:rsidRPr="00733A67">
              <w:rPr>
                <w:rFonts w:asciiTheme="minorHAnsi" w:hAnsiTheme="minorHAnsi" w:cstheme="minorHAnsi"/>
              </w:rPr>
              <w:lastRenderedPageBreak/>
              <w:t xml:space="preserve">z funduszy zewnętrznych na realizację zadań przez organizacje pozarządowe – fundusz na wkłady własne przy aplikowaniu o środki finansowe </w:t>
            </w:r>
            <w:r w:rsidR="00933A9C">
              <w:rPr>
                <w:rFonts w:asciiTheme="minorHAnsi" w:hAnsiTheme="minorHAnsi" w:cstheme="minorHAnsi"/>
              </w:rPr>
              <w:br/>
            </w:r>
            <w:r w:rsidR="00733A67" w:rsidRPr="00733A67">
              <w:rPr>
                <w:rFonts w:asciiTheme="minorHAnsi" w:hAnsiTheme="minorHAnsi" w:cstheme="minorHAnsi"/>
              </w:rPr>
              <w:t xml:space="preserve">z innych źródeł krajowych </w:t>
            </w:r>
            <w:r w:rsidR="00733A67">
              <w:rPr>
                <w:rFonts w:asciiTheme="minorHAnsi" w:hAnsiTheme="minorHAnsi" w:cstheme="minorHAnsi"/>
              </w:rPr>
              <w:t>i zagranicznych.</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Dodatkowo w przypadku operacji realizowanych</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w ramach konkursu dla Partnerów KSOW (finansowanie z Pomocy Technicznej PROW </w:t>
            </w:r>
            <w:r w:rsidR="00064B19">
              <w:rPr>
                <w:rFonts w:asciiTheme="minorHAnsi" w:hAnsiTheme="minorHAnsi" w:cstheme="minorHAnsi"/>
              </w:rPr>
              <w:br/>
            </w:r>
            <w:r w:rsidRPr="00D329A8">
              <w:rPr>
                <w:rFonts w:asciiTheme="minorHAnsi" w:hAnsiTheme="minorHAnsi" w:cstheme="minorHAnsi"/>
              </w:rPr>
              <w:t xml:space="preserve">2014-2020), w którym mogą brać udział również organizację pozarządowe, dofinansowanie pokrywa do 100% kosztów zrealizowanej operacji </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a wartość wkładu własnego jest brana pod uwagę przy ocenie zgłoszonych operacji – przyznawane są dodatkowe punkty za wkład własny. </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Organizacje pozarządowe mogą również ubiegać się o dofinansowanie operacji w ramach wdrażania strategii rozwoju lokalnego kierowanego przez społeczność. Zgodnie z </w:t>
            </w:r>
            <w:r w:rsidR="00933A9C">
              <w:rPr>
                <w:rFonts w:asciiTheme="minorHAnsi" w:hAnsiTheme="minorHAnsi" w:cstheme="minorHAnsi"/>
              </w:rPr>
              <w:t>rozporządzeniem</w:t>
            </w:r>
            <w:r w:rsidRPr="00D329A8">
              <w:rPr>
                <w:rFonts w:asciiTheme="minorHAnsi" w:hAnsiTheme="minorHAnsi" w:cstheme="minorHAnsi"/>
              </w:rPr>
              <w:t xml:space="preserve"> Ministra Rolnictwa i Rozwoju Wsi w sprawie szczegółowych warunków i trybu przyznawania pomocy finansowej w ramach poddziałania „Wsparcie na wdrażanie operacji w ramach strategii rozwoju lokalnego kierowanego przez społeczność” objętego Programem Rozwoju Obszarów Wiejskich na lata 2014–2020, pomoc na operacje </w:t>
            </w:r>
            <w:r w:rsidR="00D84D5C">
              <w:rPr>
                <w:rFonts w:asciiTheme="minorHAnsi" w:hAnsiTheme="minorHAnsi" w:cstheme="minorHAnsi"/>
              </w:rPr>
              <w:br/>
            </w:r>
            <w:r w:rsidRPr="00D329A8">
              <w:rPr>
                <w:rFonts w:asciiTheme="minorHAnsi" w:hAnsiTheme="minorHAnsi" w:cstheme="minorHAnsi"/>
              </w:rPr>
              <w:t xml:space="preserve">w przypadku podmiotu niewykonującego działalności gospodarczej przyznawana jest </w:t>
            </w:r>
          </w:p>
          <w:p w:rsidR="00D329A8" w:rsidRPr="00D329A8" w:rsidRDefault="00D329A8" w:rsidP="00D329A8">
            <w:pPr>
              <w:spacing w:after="0" w:line="240" w:lineRule="auto"/>
              <w:rPr>
                <w:rFonts w:asciiTheme="minorHAnsi" w:hAnsiTheme="minorHAnsi" w:cstheme="minorHAnsi"/>
              </w:rPr>
            </w:pPr>
            <w:r w:rsidRPr="00D329A8">
              <w:rPr>
                <w:rFonts w:asciiTheme="minorHAnsi" w:hAnsiTheme="minorHAnsi" w:cstheme="minorHAnsi"/>
              </w:rPr>
              <w:t>w wysokości 100% kosztów kwalifikowalnych.</w:t>
            </w:r>
            <w:r w:rsidR="00D84D5C">
              <w:rPr>
                <w:rFonts w:asciiTheme="minorHAnsi" w:hAnsiTheme="minorHAnsi" w:cstheme="minorHAnsi"/>
              </w:rPr>
              <w:t xml:space="preserve"> Zgodnie z powyższym organizacje</w:t>
            </w:r>
            <w:r w:rsidRPr="00D329A8">
              <w:rPr>
                <w:rFonts w:asciiTheme="minorHAnsi" w:hAnsiTheme="minorHAnsi" w:cstheme="minorHAnsi"/>
              </w:rPr>
              <w:t xml:space="preserve"> pozarządowe nie są zobowiązane do wnoszenia wkładu własnego </w:t>
            </w:r>
          </w:p>
          <w:p w:rsidR="00064B19" w:rsidRDefault="00D329A8" w:rsidP="00D329A8">
            <w:pPr>
              <w:spacing w:after="0" w:line="240" w:lineRule="auto"/>
              <w:rPr>
                <w:rFonts w:asciiTheme="minorHAnsi" w:hAnsiTheme="minorHAnsi" w:cstheme="minorHAnsi"/>
              </w:rPr>
            </w:pPr>
            <w:r w:rsidRPr="00D329A8">
              <w:rPr>
                <w:rFonts w:asciiTheme="minorHAnsi" w:hAnsiTheme="minorHAnsi" w:cstheme="minorHAnsi"/>
              </w:rPr>
              <w:t xml:space="preserve">w realizację tego typu operacji. </w:t>
            </w:r>
          </w:p>
          <w:p w:rsidR="00D81865" w:rsidRDefault="00D329A8" w:rsidP="00D329A8">
            <w:pPr>
              <w:spacing w:after="0" w:line="240" w:lineRule="auto"/>
              <w:rPr>
                <w:rFonts w:asciiTheme="minorHAnsi" w:hAnsiTheme="minorHAnsi" w:cstheme="minorHAnsi"/>
              </w:rPr>
            </w:pPr>
            <w:r w:rsidRPr="00D329A8">
              <w:rPr>
                <w:rFonts w:asciiTheme="minorHAnsi" w:hAnsiTheme="minorHAnsi" w:cstheme="minorHAnsi"/>
              </w:rPr>
              <w:lastRenderedPageBreak/>
              <w:t>Dostępna na ten moment legislacja w zakresie Wspólnej Polityki Rolnej</w:t>
            </w:r>
            <w:r w:rsidR="00064B19">
              <w:rPr>
                <w:rFonts w:asciiTheme="minorHAnsi" w:hAnsiTheme="minorHAnsi" w:cstheme="minorHAnsi"/>
              </w:rPr>
              <w:t xml:space="preserve"> oraz przy aplikowaniu </w:t>
            </w:r>
            <w:r w:rsidR="00064B19">
              <w:rPr>
                <w:rFonts w:asciiTheme="minorHAnsi" w:hAnsiTheme="minorHAnsi" w:cstheme="minorHAnsi"/>
              </w:rPr>
              <w:br/>
              <w:t>o środki finansowe w ramach Europejskiego Funduszu Społecznego</w:t>
            </w:r>
            <w:r w:rsidR="002509E8">
              <w:rPr>
                <w:rFonts w:asciiTheme="minorHAnsi" w:hAnsiTheme="minorHAnsi" w:cstheme="minorHAnsi"/>
              </w:rPr>
              <w:t xml:space="preserve"> oraz Europejskiego Funduszu Rozwoju Regionalnego</w:t>
            </w:r>
            <w:r w:rsidR="00064B19">
              <w:rPr>
                <w:rFonts w:asciiTheme="minorHAnsi" w:hAnsiTheme="minorHAnsi" w:cstheme="minorHAnsi"/>
              </w:rPr>
              <w:t xml:space="preserve"> </w:t>
            </w:r>
            <w:r w:rsidRPr="00D329A8">
              <w:rPr>
                <w:rFonts w:asciiTheme="minorHAnsi" w:hAnsiTheme="minorHAnsi" w:cstheme="minorHAnsi"/>
              </w:rPr>
              <w:t>ni</w:t>
            </w:r>
            <w:r w:rsidR="00064B19">
              <w:rPr>
                <w:rFonts w:asciiTheme="minorHAnsi" w:hAnsiTheme="minorHAnsi" w:cstheme="minorHAnsi"/>
              </w:rPr>
              <w:t xml:space="preserve">e precyzuje kwestii związanych </w:t>
            </w:r>
            <w:r w:rsidRPr="00D329A8">
              <w:rPr>
                <w:rFonts w:asciiTheme="minorHAnsi" w:hAnsiTheme="minorHAnsi" w:cstheme="minorHAnsi"/>
              </w:rPr>
              <w:t>z poziomem dofinansowania dla organizacji pozarządowych w kolejnej perspektywie finansowej.</w:t>
            </w:r>
          </w:p>
          <w:p w:rsidR="0014086A" w:rsidRPr="00D329A8" w:rsidRDefault="0014086A" w:rsidP="00D329A8">
            <w:pPr>
              <w:spacing w:after="0" w:line="240" w:lineRule="auto"/>
              <w:rPr>
                <w:rFonts w:asciiTheme="minorHAnsi" w:hAnsiTheme="minorHAnsi" w:cstheme="minorHAnsi"/>
              </w:rPr>
            </w:pPr>
          </w:p>
        </w:tc>
      </w:tr>
      <w:tr w:rsidR="00FB36B6" w:rsidRPr="00A06488" w:rsidTr="00411B3E">
        <w:tc>
          <w:tcPr>
            <w:tcW w:w="567" w:type="dxa"/>
          </w:tcPr>
          <w:p w:rsidR="00FB36B6" w:rsidRPr="00A06488" w:rsidRDefault="00FB36B6" w:rsidP="00FB36B6">
            <w:pPr>
              <w:pStyle w:val="Akapitzlist1"/>
              <w:numPr>
                <w:ilvl w:val="0"/>
                <w:numId w:val="1"/>
              </w:numPr>
              <w:spacing w:after="0" w:line="240" w:lineRule="auto"/>
              <w:jc w:val="both"/>
              <w:rPr>
                <w:b/>
              </w:rPr>
            </w:pPr>
          </w:p>
        </w:tc>
        <w:tc>
          <w:tcPr>
            <w:tcW w:w="1844" w:type="dxa"/>
          </w:tcPr>
          <w:p w:rsidR="00FB36B6" w:rsidRPr="008226CC" w:rsidRDefault="00FB36B6" w:rsidP="00FB36B6">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0B11AD" w:rsidRPr="008226CC" w:rsidRDefault="000B11AD" w:rsidP="000B11AD">
            <w:pPr>
              <w:rPr>
                <w:rFonts w:asciiTheme="minorHAnsi" w:hAnsiTheme="minorHAnsi" w:cstheme="minorHAnsi"/>
              </w:rPr>
            </w:pPr>
            <w:r>
              <w:rPr>
                <w:rFonts w:asciiTheme="minorHAnsi" w:hAnsiTheme="minorHAnsi" w:cstheme="minorHAnsi"/>
              </w:rPr>
              <w:t>§ 6 ust. 9</w:t>
            </w:r>
            <w:r w:rsidRPr="008226CC">
              <w:rPr>
                <w:rFonts w:asciiTheme="minorHAnsi" w:hAnsiTheme="minorHAnsi" w:cstheme="minorHAnsi"/>
              </w:rPr>
              <w:t xml:space="preserve"> </w:t>
            </w:r>
            <w:r>
              <w:rPr>
                <w:rFonts w:asciiTheme="minorHAnsi" w:hAnsiTheme="minorHAnsi" w:cstheme="minorHAnsi"/>
              </w:rPr>
              <w:t>wprowadzenie (dodatkowego) pkt. 10</w:t>
            </w:r>
          </w:p>
          <w:p w:rsidR="00FB36B6" w:rsidRPr="008226CC" w:rsidRDefault="00FB36B6" w:rsidP="00FB36B6">
            <w:pPr>
              <w:spacing w:after="0" w:line="240" w:lineRule="auto"/>
              <w:jc w:val="both"/>
              <w:rPr>
                <w:rFonts w:asciiTheme="minorHAnsi" w:hAnsiTheme="minorHAnsi" w:cstheme="minorHAnsi"/>
              </w:rPr>
            </w:pPr>
          </w:p>
        </w:tc>
        <w:tc>
          <w:tcPr>
            <w:tcW w:w="3827" w:type="dxa"/>
          </w:tcPr>
          <w:p w:rsidR="00FB36B6" w:rsidRPr="008226CC" w:rsidRDefault="000B11AD" w:rsidP="00FB36B6">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 xml:space="preserve">10) wsparcia podmiotów w rozwoju zarządzania organizacją w obszarze zarządzania zespołem, zarządzania finansami, komunikowania </w:t>
            </w:r>
            <w:r w:rsidR="00B46A64">
              <w:rPr>
                <w:rFonts w:asciiTheme="minorHAnsi" w:hAnsiTheme="minorHAnsi" w:cstheme="minorHAnsi"/>
                <w:sz w:val="22"/>
                <w:szCs w:val="22"/>
                <w:lang w:val="pl-PL"/>
              </w:rPr>
              <w:br/>
            </w:r>
            <w:r>
              <w:rPr>
                <w:rFonts w:asciiTheme="minorHAnsi" w:hAnsiTheme="minorHAnsi" w:cstheme="minorHAnsi"/>
                <w:sz w:val="22"/>
                <w:szCs w:val="22"/>
                <w:lang w:val="pl-PL"/>
              </w:rPr>
              <w:t>i kształtowania relacji.</w:t>
            </w:r>
          </w:p>
          <w:p w:rsidR="00FB36B6" w:rsidRPr="008226CC" w:rsidRDefault="00FB36B6" w:rsidP="00FB36B6">
            <w:pPr>
              <w:pStyle w:val="Tekstpodstawowywcity"/>
              <w:spacing w:after="0"/>
              <w:ind w:left="0"/>
              <w:rPr>
                <w:rFonts w:asciiTheme="minorHAnsi" w:hAnsiTheme="minorHAnsi" w:cstheme="minorHAnsi"/>
                <w:sz w:val="22"/>
                <w:szCs w:val="22"/>
                <w:lang w:val="pl-PL"/>
              </w:rPr>
            </w:pPr>
          </w:p>
        </w:tc>
        <w:tc>
          <w:tcPr>
            <w:tcW w:w="4820" w:type="dxa"/>
          </w:tcPr>
          <w:p w:rsidR="00FB36B6" w:rsidRPr="008226CC" w:rsidRDefault="00EB072D" w:rsidP="00FB36B6">
            <w:pPr>
              <w:pStyle w:val="NormalnyWeb"/>
              <w:spacing w:before="0" w:beforeAutospacing="0" w:after="120" w:afterAutospacing="0" w:line="288" w:lineRule="auto"/>
              <w:rPr>
                <w:rFonts w:asciiTheme="minorHAnsi" w:hAnsiTheme="minorHAnsi" w:cstheme="minorHAnsi"/>
                <w:bCs/>
                <w:sz w:val="22"/>
                <w:szCs w:val="22"/>
              </w:rPr>
            </w:pPr>
            <w:r>
              <w:rPr>
                <w:rFonts w:asciiTheme="minorHAnsi" w:hAnsiTheme="minorHAnsi" w:cstheme="minorHAnsi"/>
                <w:bCs/>
                <w:sz w:val="22"/>
                <w:szCs w:val="22"/>
              </w:rPr>
              <w:t>Regionalny Ośrodek Polityki Społecznej w Poznaniu</w:t>
            </w:r>
            <w:r w:rsidR="00C87895" w:rsidRPr="008226CC">
              <w:rPr>
                <w:rFonts w:asciiTheme="minorHAnsi" w:hAnsiTheme="minorHAnsi" w:cstheme="minorHAnsi"/>
                <w:bCs/>
                <w:sz w:val="22"/>
                <w:szCs w:val="22"/>
              </w:rPr>
              <w:t xml:space="preserve"> opiniuje</w:t>
            </w:r>
            <w:r w:rsidR="00C87895" w:rsidRPr="008226CC">
              <w:rPr>
                <w:rFonts w:asciiTheme="minorHAnsi" w:hAnsiTheme="minorHAnsi" w:cstheme="minorHAnsi"/>
                <w:b/>
                <w:bCs/>
                <w:sz w:val="22"/>
                <w:szCs w:val="22"/>
              </w:rPr>
              <w:t xml:space="preserve"> </w:t>
            </w:r>
            <w:r w:rsidR="00C87895" w:rsidRPr="00D84D5C">
              <w:rPr>
                <w:rFonts w:asciiTheme="minorHAnsi" w:hAnsiTheme="minorHAnsi" w:cstheme="minorHAnsi"/>
                <w:bCs/>
                <w:sz w:val="22"/>
                <w:szCs w:val="22"/>
              </w:rPr>
              <w:t>pozytywnie</w:t>
            </w:r>
            <w:r w:rsidR="00C87895" w:rsidRPr="008226CC">
              <w:rPr>
                <w:rFonts w:asciiTheme="minorHAnsi" w:hAnsiTheme="minorHAnsi" w:cstheme="minorHAnsi"/>
                <w:b/>
                <w:bCs/>
                <w:sz w:val="22"/>
                <w:szCs w:val="22"/>
              </w:rPr>
              <w:t xml:space="preserve"> </w:t>
            </w:r>
            <w:r w:rsidR="00C87895" w:rsidRPr="008226CC">
              <w:rPr>
                <w:rFonts w:asciiTheme="minorHAnsi" w:hAnsiTheme="minorHAnsi" w:cstheme="minorHAnsi"/>
                <w:bCs/>
                <w:sz w:val="22"/>
                <w:szCs w:val="22"/>
              </w:rPr>
              <w:t>zaproponowaną zmianę.</w:t>
            </w:r>
          </w:p>
          <w:p w:rsidR="004D70F0" w:rsidRPr="008226CC" w:rsidRDefault="004D70F0" w:rsidP="00FB36B6">
            <w:pPr>
              <w:pStyle w:val="NormalnyWeb"/>
              <w:spacing w:before="0" w:beforeAutospacing="0" w:after="120" w:afterAutospacing="0" w:line="288" w:lineRule="auto"/>
              <w:rPr>
                <w:rFonts w:asciiTheme="minorHAnsi" w:hAnsiTheme="minorHAnsi" w:cstheme="minorHAnsi"/>
                <w:i/>
                <w:sz w:val="22"/>
                <w:szCs w:val="22"/>
              </w:rPr>
            </w:pPr>
          </w:p>
        </w:tc>
      </w:tr>
      <w:tr w:rsidR="00FB36B6" w:rsidRPr="00A06488" w:rsidTr="00411B3E">
        <w:tc>
          <w:tcPr>
            <w:tcW w:w="567" w:type="dxa"/>
          </w:tcPr>
          <w:p w:rsidR="00FB36B6" w:rsidRPr="004F1223" w:rsidRDefault="00FB36B6" w:rsidP="00FB36B6">
            <w:pPr>
              <w:pStyle w:val="Akapitzlist1"/>
              <w:numPr>
                <w:ilvl w:val="0"/>
                <w:numId w:val="1"/>
              </w:numPr>
              <w:spacing w:after="0" w:line="240" w:lineRule="auto"/>
              <w:jc w:val="both"/>
              <w:rPr>
                <w:b/>
              </w:rPr>
            </w:pPr>
          </w:p>
        </w:tc>
        <w:tc>
          <w:tcPr>
            <w:tcW w:w="1844" w:type="dxa"/>
          </w:tcPr>
          <w:p w:rsidR="00FB36B6" w:rsidRPr="008226CC" w:rsidRDefault="00FB36B6" w:rsidP="00FB36B6">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FB36B6" w:rsidRPr="008226CC" w:rsidRDefault="00D973D7" w:rsidP="00FB36B6">
            <w:pPr>
              <w:spacing w:after="0" w:line="240" w:lineRule="auto"/>
              <w:jc w:val="both"/>
              <w:rPr>
                <w:rFonts w:asciiTheme="minorHAnsi" w:hAnsiTheme="minorHAnsi" w:cstheme="minorHAnsi"/>
              </w:rPr>
            </w:pPr>
            <w:r w:rsidRPr="008226CC">
              <w:rPr>
                <w:rFonts w:asciiTheme="minorHAnsi" w:hAnsiTheme="minorHAnsi" w:cstheme="minorHAnsi"/>
              </w:rPr>
              <w:t>§ 9 pkt 2 wprowadzenie (dodatkowej) litery h)</w:t>
            </w:r>
          </w:p>
          <w:p w:rsidR="00FB36B6" w:rsidRPr="008226CC" w:rsidRDefault="00FB36B6" w:rsidP="00FB36B6">
            <w:pPr>
              <w:spacing w:after="0" w:line="240" w:lineRule="auto"/>
              <w:jc w:val="both"/>
              <w:rPr>
                <w:rFonts w:asciiTheme="minorHAnsi" w:hAnsiTheme="minorHAnsi" w:cstheme="minorHAnsi"/>
              </w:rPr>
            </w:pPr>
          </w:p>
        </w:tc>
        <w:tc>
          <w:tcPr>
            <w:tcW w:w="3827" w:type="dxa"/>
          </w:tcPr>
          <w:p w:rsidR="00FB36B6" w:rsidRPr="008226CC" w:rsidRDefault="00C87895" w:rsidP="00D973D7">
            <w:pPr>
              <w:pStyle w:val="Tekstpodstawowywcity"/>
              <w:spacing w:after="0"/>
              <w:ind w:left="0"/>
              <w:rPr>
                <w:rFonts w:asciiTheme="minorHAnsi" w:hAnsiTheme="minorHAnsi" w:cstheme="minorHAnsi"/>
                <w:sz w:val="22"/>
                <w:szCs w:val="22"/>
                <w:lang w:val="pl-PL"/>
              </w:rPr>
            </w:pPr>
            <w:r w:rsidRPr="008226CC">
              <w:rPr>
                <w:rFonts w:asciiTheme="minorHAnsi" w:hAnsiTheme="minorHAnsi" w:cstheme="minorHAnsi"/>
                <w:sz w:val="22"/>
                <w:szCs w:val="22"/>
                <w:lang w:val="pl-PL"/>
              </w:rPr>
              <w:t>h</w:t>
            </w:r>
            <w:r w:rsidR="00FB36B6" w:rsidRPr="008226CC">
              <w:rPr>
                <w:rFonts w:asciiTheme="minorHAnsi" w:hAnsiTheme="minorHAnsi" w:cstheme="minorHAnsi"/>
                <w:sz w:val="22"/>
                <w:szCs w:val="22"/>
                <w:lang w:val="pl-PL"/>
              </w:rPr>
              <w:t xml:space="preserve">) </w:t>
            </w:r>
            <w:r w:rsidRPr="008226CC">
              <w:rPr>
                <w:rFonts w:asciiTheme="minorHAnsi" w:hAnsiTheme="minorHAnsi" w:cstheme="minorHAnsi"/>
                <w:sz w:val="22"/>
                <w:szCs w:val="22"/>
                <w:lang w:val="pl-PL"/>
              </w:rPr>
              <w:t>planowanych do osiągnięcia rezultatów</w:t>
            </w:r>
          </w:p>
        </w:tc>
        <w:tc>
          <w:tcPr>
            <w:tcW w:w="4820" w:type="dxa"/>
          </w:tcPr>
          <w:p w:rsidR="00FB36B6" w:rsidRPr="008226CC" w:rsidRDefault="00C87895" w:rsidP="00FB36B6">
            <w:pPr>
              <w:pStyle w:val="NormalnyWeb"/>
              <w:spacing w:before="0" w:beforeAutospacing="0" w:after="120" w:afterAutospacing="0" w:line="288" w:lineRule="auto"/>
              <w:rPr>
                <w:rFonts w:asciiTheme="minorHAnsi" w:hAnsiTheme="minorHAnsi" w:cstheme="minorHAnsi"/>
                <w:sz w:val="22"/>
                <w:szCs w:val="22"/>
              </w:rPr>
            </w:pPr>
            <w:r w:rsidRPr="00E37BEA">
              <w:rPr>
                <w:rFonts w:asciiTheme="minorHAnsi" w:hAnsiTheme="minorHAnsi" w:cstheme="minorHAnsi"/>
                <w:sz w:val="22"/>
                <w:szCs w:val="22"/>
              </w:rPr>
              <w:t xml:space="preserve">Po zebraniu opinii od Departamentów </w:t>
            </w:r>
            <w:r w:rsidR="00D84D5C">
              <w:rPr>
                <w:rFonts w:asciiTheme="minorHAnsi" w:hAnsiTheme="minorHAnsi" w:cstheme="minorHAnsi"/>
                <w:sz w:val="22"/>
                <w:szCs w:val="22"/>
              </w:rPr>
              <w:t>UMWW</w:t>
            </w:r>
            <w:r w:rsidR="00E37BEA" w:rsidRPr="00E37BEA">
              <w:rPr>
                <w:rFonts w:asciiTheme="minorHAnsi" w:hAnsiTheme="minorHAnsi" w:cstheme="minorHAnsi"/>
                <w:sz w:val="22"/>
                <w:szCs w:val="22"/>
              </w:rPr>
              <w:t xml:space="preserve"> </w:t>
            </w:r>
            <w:r w:rsidRPr="00E37BEA">
              <w:rPr>
                <w:rFonts w:asciiTheme="minorHAnsi" w:hAnsiTheme="minorHAnsi" w:cstheme="minorHAnsi"/>
                <w:sz w:val="22"/>
                <w:szCs w:val="22"/>
              </w:rPr>
              <w:t>oraz Regionalnego Ośrodka Polityki Społecz</w:t>
            </w:r>
            <w:r w:rsidR="00471AC0">
              <w:rPr>
                <w:rFonts w:asciiTheme="minorHAnsi" w:hAnsiTheme="minorHAnsi" w:cstheme="minorHAnsi"/>
                <w:sz w:val="22"/>
                <w:szCs w:val="22"/>
              </w:rPr>
              <w:t xml:space="preserve">nej, Departament Organizacyjny </w:t>
            </w:r>
            <w:r w:rsidRPr="00E37BEA">
              <w:rPr>
                <w:rFonts w:asciiTheme="minorHAnsi" w:hAnsiTheme="minorHAnsi" w:cstheme="minorHAnsi"/>
                <w:sz w:val="22"/>
                <w:szCs w:val="22"/>
              </w:rPr>
              <w:t xml:space="preserve">i Kadr opiniuje </w:t>
            </w:r>
            <w:r w:rsidRPr="00D84D5C">
              <w:rPr>
                <w:rFonts w:asciiTheme="minorHAnsi" w:hAnsiTheme="minorHAnsi" w:cstheme="minorHAnsi"/>
                <w:sz w:val="22"/>
                <w:szCs w:val="22"/>
              </w:rPr>
              <w:t>negatywnie</w:t>
            </w:r>
            <w:r w:rsidRPr="00E37BEA">
              <w:rPr>
                <w:rFonts w:asciiTheme="minorHAnsi" w:hAnsiTheme="minorHAnsi" w:cstheme="minorHAnsi"/>
                <w:sz w:val="22"/>
                <w:szCs w:val="22"/>
              </w:rPr>
              <w:t xml:space="preserve"> zaproponowaną zmianę.</w:t>
            </w:r>
          </w:p>
          <w:p w:rsidR="003623CC" w:rsidRDefault="003623CC" w:rsidP="00323104">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Samorząd Województwa Wielkopolskiego wspiera realizację bardzo różnorodnych projektów, nie jest możliwe stworzenie zamkniętego katalogu rezultatów wraz z określonym sposobem monitorowania ich osiągnięcia dla wszystkich zlecanych zadań</w:t>
            </w:r>
            <w:r w:rsidR="00E37BEA">
              <w:rPr>
                <w:rFonts w:asciiTheme="minorHAnsi" w:hAnsiTheme="minorHAnsi" w:cstheme="minorHAnsi"/>
                <w:sz w:val="22"/>
                <w:szCs w:val="22"/>
              </w:rPr>
              <w:t>.</w:t>
            </w:r>
          </w:p>
          <w:p w:rsidR="00323104" w:rsidRDefault="003623CC" w:rsidP="00323104">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lastRenderedPageBreak/>
              <w:t>W otwartych konkursach ofert, w których jest to możliwe, wskazane jest jaki rezultat jest obowiązkowy oraz jaki sposób monitorowania tego rezultatu jest oczekiwany. Nie</w:t>
            </w:r>
            <w:r w:rsidR="00E37BEA">
              <w:rPr>
                <w:rFonts w:asciiTheme="minorHAnsi" w:hAnsiTheme="minorHAnsi" w:cstheme="minorHAnsi"/>
                <w:sz w:val="22"/>
                <w:szCs w:val="22"/>
              </w:rPr>
              <w:t xml:space="preserve"> zawsze</w:t>
            </w:r>
            <w:r>
              <w:rPr>
                <w:rFonts w:asciiTheme="minorHAnsi" w:hAnsiTheme="minorHAnsi" w:cstheme="minorHAnsi"/>
                <w:sz w:val="22"/>
                <w:szCs w:val="22"/>
              </w:rPr>
              <w:t xml:space="preserve"> jest jednak możliwe podanie dokładnej liczbowej wartości rezultatu.</w:t>
            </w:r>
          </w:p>
          <w:p w:rsidR="00E37BEA" w:rsidRPr="008226CC" w:rsidRDefault="00E37BEA" w:rsidP="00E37BEA">
            <w:pPr>
              <w:pStyle w:val="NormalnyWeb"/>
              <w:spacing w:before="0" w:beforeAutospacing="0" w:after="120" w:afterAutospacing="0" w:line="288" w:lineRule="auto"/>
              <w:rPr>
                <w:rFonts w:asciiTheme="minorHAnsi" w:hAnsiTheme="minorHAnsi" w:cstheme="minorHAnsi"/>
                <w:sz w:val="22"/>
                <w:szCs w:val="22"/>
              </w:rPr>
            </w:pPr>
            <w:r w:rsidRPr="008226CC">
              <w:rPr>
                <w:rFonts w:asciiTheme="minorHAnsi" w:hAnsiTheme="minorHAnsi" w:cstheme="minorHAnsi"/>
                <w:sz w:val="22"/>
                <w:szCs w:val="22"/>
              </w:rPr>
              <w:t xml:space="preserve">Ustawa z dnia 24 kwietnia 2003 r. </w:t>
            </w:r>
            <w:r w:rsidRPr="008226CC">
              <w:rPr>
                <w:rFonts w:asciiTheme="minorHAnsi" w:hAnsiTheme="minorHAnsi" w:cstheme="minorHAnsi"/>
                <w:sz w:val="22"/>
                <w:szCs w:val="22"/>
              </w:rPr>
              <w:br/>
            </w:r>
            <w:r w:rsidRPr="00D84D5C">
              <w:rPr>
                <w:rFonts w:asciiTheme="minorHAnsi" w:hAnsiTheme="minorHAnsi" w:cstheme="minorHAnsi"/>
                <w:sz w:val="22"/>
                <w:szCs w:val="22"/>
              </w:rPr>
              <w:t xml:space="preserve">o działalności pożytku publicznego </w:t>
            </w:r>
            <w:r w:rsidRPr="00D84D5C">
              <w:rPr>
                <w:rFonts w:asciiTheme="minorHAnsi" w:hAnsiTheme="minorHAnsi" w:cstheme="minorHAnsi"/>
                <w:sz w:val="22"/>
                <w:szCs w:val="22"/>
              </w:rPr>
              <w:br/>
              <w:t>i o wolontariacie</w:t>
            </w:r>
            <w:r w:rsidRPr="008226CC">
              <w:rPr>
                <w:rFonts w:asciiTheme="minorHAnsi" w:hAnsiTheme="minorHAnsi" w:cstheme="minorHAnsi"/>
                <w:sz w:val="22"/>
                <w:szCs w:val="22"/>
              </w:rPr>
              <w:t xml:space="preserve"> w art. 13 ust. 2 określa katalog informacji, które powinno zawierać ogłoszenie otwartego konkursu ofert. Zapis w § 9 pkt 2 </w:t>
            </w:r>
            <w:r w:rsidR="00D84D5C">
              <w:rPr>
                <w:rFonts w:asciiTheme="minorHAnsi" w:hAnsiTheme="minorHAnsi" w:cstheme="minorHAnsi"/>
                <w:sz w:val="22"/>
                <w:szCs w:val="22"/>
              </w:rPr>
              <w:t>Programu</w:t>
            </w:r>
            <w:r w:rsidRPr="008226CC">
              <w:rPr>
                <w:rFonts w:asciiTheme="minorHAnsi" w:hAnsiTheme="minorHAnsi" w:cstheme="minorHAnsi"/>
                <w:i/>
                <w:sz w:val="22"/>
                <w:szCs w:val="22"/>
              </w:rPr>
              <w:t xml:space="preserve"> </w:t>
            </w:r>
            <w:r w:rsidRPr="008226CC">
              <w:rPr>
                <w:rFonts w:asciiTheme="minorHAnsi" w:hAnsiTheme="minorHAnsi" w:cstheme="minorHAnsi"/>
                <w:sz w:val="22"/>
                <w:szCs w:val="22"/>
              </w:rPr>
              <w:t>jest spójny z katalogiem informacji, które określa ww. ustawa.</w:t>
            </w:r>
          </w:p>
          <w:p w:rsidR="00E37BEA" w:rsidRPr="008226CC" w:rsidRDefault="00E37BEA" w:rsidP="00D84D5C">
            <w:pPr>
              <w:pStyle w:val="NormalnyWeb"/>
              <w:spacing w:before="0" w:beforeAutospacing="0" w:after="120" w:afterAutospacing="0" w:line="288" w:lineRule="auto"/>
              <w:rPr>
                <w:rFonts w:asciiTheme="minorHAnsi" w:hAnsiTheme="minorHAnsi" w:cstheme="minorHAnsi"/>
                <w:sz w:val="22"/>
                <w:szCs w:val="22"/>
              </w:rPr>
            </w:pPr>
            <w:r w:rsidRPr="008226CC">
              <w:rPr>
                <w:rFonts w:asciiTheme="minorHAnsi" w:hAnsiTheme="minorHAnsi" w:cstheme="minorHAnsi"/>
                <w:sz w:val="22"/>
                <w:szCs w:val="22"/>
              </w:rPr>
              <w:t xml:space="preserve">Samo opracowanie zamkniętego katalogu rezultatów </w:t>
            </w:r>
            <w:r w:rsidR="00D84D5C">
              <w:rPr>
                <w:rFonts w:asciiTheme="minorHAnsi" w:hAnsiTheme="minorHAnsi" w:cstheme="minorHAnsi"/>
                <w:sz w:val="22"/>
                <w:szCs w:val="22"/>
              </w:rPr>
              <w:t>ogranicza też</w:t>
            </w:r>
            <w:r w:rsidRPr="008226CC">
              <w:rPr>
                <w:rFonts w:asciiTheme="minorHAnsi" w:hAnsiTheme="minorHAnsi" w:cstheme="minorHAnsi"/>
                <w:sz w:val="22"/>
                <w:szCs w:val="22"/>
              </w:rPr>
              <w:t xml:space="preserve"> kreatywność organizacji </w:t>
            </w:r>
            <w:r w:rsidRPr="008226CC">
              <w:rPr>
                <w:rFonts w:asciiTheme="minorHAnsi" w:hAnsiTheme="minorHAnsi" w:cstheme="minorHAnsi"/>
                <w:sz w:val="22"/>
                <w:szCs w:val="22"/>
              </w:rPr>
              <w:br/>
              <w:t xml:space="preserve">i </w:t>
            </w:r>
            <w:r w:rsidR="00D84D5C">
              <w:rPr>
                <w:rFonts w:asciiTheme="minorHAnsi" w:hAnsiTheme="minorHAnsi" w:cstheme="minorHAnsi"/>
                <w:sz w:val="22"/>
                <w:szCs w:val="22"/>
              </w:rPr>
              <w:t>ma</w:t>
            </w:r>
            <w:r w:rsidRPr="008226CC">
              <w:rPr>
                <w:rFonts w:asciiTheme="minorHAnsi" w:hAnsiTheme="minorHAnsi" w:cstheme="minorHAnsi"/>
                <w:sz w:val="22"/>
                <w:szCs w:val="22"/>
              </w:rPr>
              <w:t xml:space="preserve"> negatywny wpływ na jakość przesyłanych ofert.</w:t>
            </w:r>
          </w:p>
        </w:tc>
      </w:tr>
      <w:tr w:rsidR="00FB36B6" w:rsidRPr="00A06488" w:rsidTr="00411B3E">
        <w:tc>
          <w:tcPr>
            <w:tcW w:w="567" w:type="dxa"/>
          </w:tcPr>
          <w:p w:rsidR="00FB36B6" w:rsidRPr="00A06488" w:rsidRDefault="00FB36B6" w:rsidP="00FB36B6">
            <w:pPr>
              <w:pStyle w:val="Akapitzlist1"/>
              <w:numPr>
                <w:ilvl w:val="0"/>
                <w:numId w:val="1"/>
              </w:numPr>
              <w:spacing w:after="0" w:line="240" w:lineRule="auto"/>
              <w:jc w:val="both"/>
              <w:rPr>
                <w:b/>
              </w:rPr>
            </w:pPr>
          </w:p>
        </w:tc>
        <w:tc>
          <w:tcPr>
            <w:tcW w:w="1844" w:type="dxa"/>
          </w:tcPr>
          <w:p w:rsidR="00FB36B6" w:rsidRPr="008226CC" w:rsidRDefault="00FB36B6" w:rsidP="00FB36B6">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FB36B6" w:rsidRPr="008226CC" w:rsidRDefault="00B46A64" w:rsidP="00FB36B6">
            <w:pPr>
              <w:rPr>
                <w:rFonts w:asciiTheme="minorHAnsi" w:hAnsiTheme="minorHAnsi" w:cstheme="minorHAnsi"/>
              </w:rPr>
            </w:pPr>
            <w:r>
              <w:rPr>
                <w:rFonts w:asciiTheme="minorHAnsi" w:hAnsiTheme="minorHAnsi" w:cstheme="minorHAnsi"/>
              </w:rPr>
              <w:t>§ 10</w:t>
            </w:r>
          </w:p>
          <w:p w:rsidR="00FB36B6" w:rsidRPr="008226CC" w:rsidRDefault="00FB36B6" w:rsidP="00FB36B6">
            <w:pPr>
              <w:spacing w:after="0" w:line="240" w:lineRule="auto"/>
              <w:jc w:val="both"/>
              <w:rPr>
                <w:rFonts w:asciiTheme="minorHAnsi" w:hAnsiTheme="minorHAnsi" w:cstheme="minorHAnsi"/>
              </w:rPr>
            </w:pPr>
          </w:p>
        </w:tc>
        <w:tc>
          <w:tcPr>
            <w:tcW w:w="3827" w:type="dxa"/>
          </w:tcPr>
          <w:p w:rsidR="00FB36B6" w:rsidRPr="008226CC" w:rsidRDefault="00B46A64" w:rsidP="0048558A">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eastAsia="en-US"/>
              </w:rPr>
              <w:t xml:space="preserve">Rezygnacja z obowiązku przesyłania papierowych wersji ofert składanych </w:t>
            </w:r>
            <w:r>
              <w:rPr>
                <w:rFonts w:asciiTheme="minorHAnsi" w:hAnsiTheme="minorHAnsi" w:cstheme="minorHAnsi"/>
                <w:sz w:val="22"/>
                <w:szCs w:val="22"/>
                <w:lang w:eastAsia="en-US"/>
              </w:rPr>
              <w:br/>
              <w:t>w generatorze.</w:t>
            </w:r>
          </w:p>
        </w:tc>
        <w:tc>
          <w:tcPr>
            <w:tcW w:w="4820" w:type="dxa"/>
          </w:tcPr>
          <w:p w:rsidR="00E37BEA" w:rsidRPr="004F1223" w:rsidRDefault="00E37BEA" w:rsidP="00E37BEA">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Po </w:t>
            </w:r>
            <w:r w:rsidRPr="004F1223">
              <w:rPr>
                <w:rFonts w:asciiTheme="minorHAnsi" w:hAnsiTheme="minorHAnsi" w:cstheme="minorHAnsi"/>
                <w:sz w:val="22"/>
                <w:szCs w:val="22"/>
              </w:rPr>
              <w:t xml:space="preserve">zebraniu opinii od </w:t>
            </w:r>
            <w:r w:rsidRPr="00471AC0">
              <w:rPr>
                <w:rFonts w:asciiTheme="minorHAnsi" w:hAnsiTheme="minorHAnsi" w:cstheme="minorHAnsi"/>
                <w:sz w:val="22"/>
                <w:szCs w:val="22"/>
              </w:rPr>
              <w:t xml:space="preserve">Departamentów </w:t>
            </w:r>
            <w:r w:rsidR="00D84D5C">
              <w:rPr>
                <w:rFonts w:asciiTheme="minorHAnsi" w:hAnsiTheme="minorHAnsi" w:cstheme="minorHAnsi"/>
                <w:sz w:val="22"/>
                <w:szCs w:val="22"/>
              </w:rPr>
              <w:t>UMWW</w:t>
            </w:r>
            <w:r w:rsidR="00471AC0" w:rsidRPr="00471AC0">
              <w:rPr>
                <w:rFonts w:asciiTheme="minorHAnsi" w:hAnsiTheme="minorHAnsi" w:cstheme="minorHAnsi"/>
                <w:sz w:val="22"/>
                <w:szCs w:val="22"/>
              </w:rPr>
              <w:t xml:space="preserve"> </w:t>
            </w:r>
            <w:r w:rsidRPr="00471AC0">
              <w:rPr>
                <w:rFonts w:asciiTheme="minorHAnsi" w:hAnsiTheme="minorHAnsi" w:cstheme="minorHAnsi"/>
                <w:sz w:val="22"/>
                <w:szCs w:val="22"/>
              </w:rPr>
              <w:t>oraz Regionalnego Ośrodka Polityki</w:t>
            </w:r>
            <w:r w:rsidRPr="004F1223">
              <w:rPr>
                <w:rFonts w:asciiTheme="minorHAnsi" w:hAnsiTheme="minorHAnsi" w:cstheme="minorHAnsi"/>
                <w:sz w:val="22"/>
                <w:szCs w:val="22"/>
              </w:rPr>
              <w:t xml:space="preserve"> Społecz</w:t>
            </w:r>
            <w:r w:rsidR="00471AC0">
              <w:rPr>
                <w:rFonts w:asciiTheme="minorHAnsi" w:hAnsiTheme="minorHAnsi" w:cstheme="minorHAnsi"/>
                <w:sz w:val="22"/>
                <w:szCs w:val="22"/>
              </w:rPr>
              <w:t xml:space="preserve">nej, Departament Organizacyjny </w:t>
            </w:r>
            <w:r w:rsidRPr="004F1223">
              <w:rPr>
                <w:rFonts w:asciiTheme="minorHAnsi" w:hAnsiTheme="minorHAnsi" w:cstheme="minorHAnsi"/>
                <w:sz w:val="22"/>
                <w:szCs w:val="22"/>
              </w:rPr>
              <w:t xml:space="preserve">i Kadr opiniuje </w:t>
            </w:r>
            <w:r w:rsidRPr="006F55C4">
              <w:rPr>
                <w:rFonts w:asciiTheme="minorHAnsi" w:hAnsiTheme="minorHAnsi" w:cstheme="minorHAnsi"/>
                <w:sz w:val="22"/>
                <w:szCs w:val="22"/>
              </w:rPr>
              <w:t>negatywnie</w:t>
            </w:r>
            <w:r w:rsidRPr="004F1223">
              <w:rPr>
                <w:rFonts w:asciiTheme="minorHAnsi" w:hAnsiTheme="minorHAnsi" w:cstheme="minorHAnsi"/>
                <w:sz w:val="22"/>
                <w:szCs w:val="22"/>
              </w:rPr>
              <w:t xml:space="preserve"> zaproponowaną zmianę.</w:t>
            </w:r>
          </w:p>
          <w:p w:rsidR="00E37BEA" w:rsidRPr="004F1223" w:rsidRDefault="00E37BEA" w:rsidP="00E37BEA">
            <w:pPr>
              <w:pStyle w:val="NormalnyWeb"/>
              <w:spacing w:before="0" w:beforeAutospacing="0" w:after="120" w:afterAutospacing="0" w:line="288" w:lineRule="auto"/>
              <w:rPr>
                <w:rFonts w:asciiTheme="minorHAnsi" w:hAnsiTheme="minorHAnsi" w:cstheme="minorHAnsi"/>
                <w:sz w:val="22"/>
                <w:szCs w:val="22"/>
              </w:rPr>
            </w:pPr>
            <w:r w:rsidRPr="004F1223">
              <w:rPr>
                <w:rFonts w:asciiTheme="minorHAnsi" w:hAnsiTheme="minorHAnsi" w:cstheme="minorHAnsi"/>
                <w:sz w:val="22"/>
                <w:szCs w:val="22"/>
              </w:rPr>
              <w:t xml:space="preserve">W § 10 </w:t>
            </w:r>
            <w:r w:rsidR="00D84D5C">
              <w:rPr>
                <w:rFonts w:asciiTheme="minorHAnsi" w:hAnsiTheme="minorHAnsi" w:cstheme="minorHAnsi"/>
                <w:sz w:val="22"/>
                <w:szCs w:val="22"/>
              </w:rPr>
              <w:t>Programu</w:t>
            </w:r>
            <w:r w:rsidRPr="004F1223">
              <w:rPr>
                <w:rFonts w:asciiTheme="minorHAnsi" w:hAnsiTheme="minorHAnsi" w:cstheme="minorHAnsi"/>
                <w:sz w:val="22"/>
                <w:szCs w:val="22"/>
              </w:rPr>
              <w:t xml:space="preserve"> określono następujące  zasady doręczania ofert: „oferty należy składać osobiście </w:t>
            </w:r>
            <w:r w:rsidRPr="004F1223">
              <w:rPr>
                <w:rFonts w:asciiTheme="minorHAnsi" w:hAnsiTheme="minorHAnsi" w:cstheme="minorHAnsi"/>
                <w:sz w:val="22"/>
                <w:szCs w:val="22"/>
              </w:rPr>
              <w:lastRenderedPageBreak/>
              <w:t xml:space="preserve">lub za pośrednictwem poczty bądź kuriera lub przez platformę </w:t>
            </w:r>
            <w:proofErr w:type="spellStart"/>
            <w:r w:rsidRPr="004F1223">
              <w:rPr>
                <w:rFonts w:asciiTheme="minorHAnsi" w:hAnsiTheme="minorHAnsi" w:cstheme="minorHAnsi"/>
                <w:sz w:val="22"/>
                <w:szCs w:val="22"/>
              </w:rPr>
              <w:t>ePUAP</w:t>
            </w:r>
            <w:proofErr w:type="spellEnd"/>
            <w:r w:rsidRPr="004F1223">
              <w:rPr>
                <w:rFonts w:asciiTheme="minorHAnsi" w:hAnsiTheme="minorHAnsi" w:cstheme="minorHAnsi"/>
                <w:sz w:val="22"/>
                <w:szCs w:val="22"/>
              </w:rPr>
              <w:t xml:space="preserve">”. </w:t>
            </w:r>
          </w:p>
          <w:p w:rsidR="00471AC0" w:rsidRDefault="00E37BEA" w:rsidP="00C036B3">
            <w:pPr>
              <w:pStyle w:val="NormalnyWeb"/>
              <w:spacing w:before="0" w:beforeAutospacing="0" w:after="120" w:afterAutospacing="0" w:line="288" w:lineRule="auto"/>
              <w:rPr>
                <w:rFonts w:asciiTheme="minorHAnsi" w:hAnsiTheme="minorHAnsi" w:cstheme="minorHAnsi"/>
                <w:sz w:val="22"/>
                <w:szCs w:val="22"/>
              </w:rPr>
            </w:pPr>
            <w:r w:rsidRPr="004F1223">
              <w:rPr>
                <w:rFonts w:asciiTheme="minorHAnsi" w:hAnsiTheme="minorHAnsi" w:cstheme="minorHAnsi"/>
                <w:sz w:val="22"/>
                <w:szCs w:val="22"/>
              </w:rPr>
              <w:t xml:space="preserve">Ze względów formalno-prawnych oraz organizacyjno-technicznych nie jest możliwe, aby oferta została skutecznie złożona tylko i wyłącznie elektronicznie za pomocą Generatora Ofert </w:t>
            </w:r>
            <w:r w:rsidRPr="004F1223">
              <w:rPr>
                <w:rFonts w:asciiTheme="minorHAnsi" w:hAnsiTheme="minorHAnsi" w:cstheme="minorHAnsi"/>
                <w:sz w:val="22"/>
                <w:szCs w:val="22"/>
              </w:rPr>
              <w:br/>
              <w:t xml:space="preserve">i Sprawozdań działającego pod adresem </w:t>
            </w:r>
            <w:hyperlink r:id="rId8" w:history="1">
              <w:r w:rsidRPr="004F1223">
                <w:rPr>
                  <w:rStyle w:val="Hipercze"/>
                  <w:rFonts w:asciiTheme="minorHAnsi" w:hAnsiTheme="minorHAnsi" w:cstheme="minorHAnsi"/>
                  <w:sz w:val="22"/>
                  <w:szCs w:val="22"/>
                </w:rPr>
                <w:t>https://www.witkac.pl</w:t>
              </w:r>
            </w:hyperlink>
            <w:r w:rsidRPr="004F1223">
              <w:rPr>
                <w:rFonts w:asciiTheme="minorHAnsi" w:hAnsiTheme="minorHAnsi" w:cstheme="minorHAnsi"/>
                <w:sz w:val="22"/>
                <w:szCs w:val="22"/>
              </w:rPr>
              <w:t xml:space="preserve">. Organizacja chcąca złożyć ofertę tylko i wyłącznie elektronicznie może skorzystać z platformy </w:t>
            </w:r>
            <w:proofErr w:type="spellStart"/>
            <w:r w:rsidRPr="004F1223">
              <w:rPr>
                <w:rFonts w:asciiTheme="minorHAnsi" w:hAnsiTheme="minorHAnsi" w:cstheme="minorHAnsi"/>
                <w:sz w:val="22"/>
                <w:szCs w:val="22"/>
              </w:rPr>
              <w:t>ePUAP</w:t>
            </w:r>
            <w:proofErr w:type="spellEnd"/>
            <w:r w:rsidRPr="004F1223">
              <w:rPr>
                <w:rFonts w:asciiTheme="minorHAnsi" w:hAnsiTheme="minorHAnsi" w:cstheme="minorHAnsi"/>
                <w:sz w:val="22"/>
                <w:szCs w:val="22"/>
              </w:rPr>
              <w:t xml:space="preserve">. Natomiast nie wszystkie współpracujące z Samorządem Województwa Wielkopolskiego organizacje są zainteresowane składaniem ofert elektronicznie, znaczna część z nich preferuje dostarczenie ofert </w:t>
            </w:r>
            <w:r w:rsidRPr="004F1223">
              <w:rPr>
                <w:rFonts w:asciiTheme="minorHAnsi" w:hAnsiTheme="minorHAnsi" w:cstheme="minorHAnsi"/>
                <w:sz w:val="22"/>
                <w:szCs w:val="22"/>
              </w:rPr>
              <w:br/>
              <w:t xml:space="preserve">w sposób tradycyjny. Wprowadzenie możliwości doręczania ofert jedynie w sposób elektroniczny spowodowałoby wykluczenie części organizacji </w:t>
            </w:r>
            <w:r w:rsidRPr="004F1223">
              <w:rPr>
                <w:rFonts w:asciiTheme="minorHAnsi" w:hAnsiTheme="minorHAnsi" w:cstheme="minorHAnsi"/>
                <w:sz w:val="22"/>
                <w:szCs w:val="22"/>
              </w:rPr>
              <w:br/>
              <w:t>z możliwości udziału w otwartych konkursach</w:t>
            </w:r>
            <w:r>
              <w:rPr>
                <w:rFonts w:asciiTheme="minorHAnsi" w:hAnsiTheme="minorHAnsi" w:cstheme="minorHAnsi"/>
                <w:sz w:val="22"/>
                <w:szCs w:val="22"/>
              </w:rPr>
              <w:t xml:space="preserve"> ofert.</w:t>
            </w:r>
          </w:p>
          <w:p w:rsidR="008226CC" w:rsidRDefault="00471AC0" w:rsidP="00C036B3">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Ponadto w przypadku większości organizowanych przez Samorząd Województwa Wielkopolskiego otwartych konkursów ofert</w:t>
            </w:r>
            <w:r w:rsidR="0024531B">
              <w:rPr>
                <w:rFonts w:asciiTheme="minorHAnsi" w:hAnsiTheme="minorHAnsi" w:cstheme="minorHAnsi"/>
                <w:sz w:val="22"/>
                <w:szCs w:val="22"/>
              </w:rPr>
              <w:t>,</w:t>
            </w:r>
            <w:r>
              <w:rPr>
                <w:rFonts w:asciiTheme="minorHAnsi" w:hAnsiTheme="minorHAnsi" w:cstheme="minorHAnsi"/>
                <w:sz w:val="22"/>
                <w:szCs w:val="22"/>
              </w:rPr>
              <w:t xml:space="preserve"> złożenia w sposób określonych w </w:t>
            </w:r>
            <w:r w:rsidR="00E37BEA" w:rsidRPr="004F1223">
              <w:rPr>
                <w:rFonts w:asciiTheme="minorHAnsi" w:hAnsiTheme="minorHAnsi" w:cstheme="minorHAnsi"/>
                <w:sz w:val="22"/>
                <w:szCs w:val="22"/>
              </w:rPr>
              <w:t xml:space="preserve"> </w:t>
            </w:r>
            <w:r w:rsidRPr="004F1223">
              <w:rPr>
                <w:rFonts w:asciiTheme="minorHAnsi" w:hAnsiTheme="minorHAnsi" w:cstheme="minorHAnsi"/>
                <w:sz w:val="22"/>
                <w:szCs w:val="22"/>
              </w:rPr>
              <w:t xml:space="preserve">§ 10 </w:t>
            </w:r>
            <w:r w:rsidRPr="006F55C4">
              <w:rPr>
                <w:rFonts w:asciiTheme="minorHAnsi" w:hAnsiTheme="minorHAnsi" w:cstheme="minorHAnsi"/>
                <w:sz w:val="22"/>
                <w:szCs w:val="22"/>
              </w:rPr>
              <w:t>Programu</w:t>
            </w:r>
            <w:r w:rsidR="0024531B">
              <w:rPr>
                <w:rFonts w:asciiTheme="minorHAnsi" w:hAnsiTheme="minorHAnsi" w:cstheme="minorHAnsi"/>
                <w:sz w:val="22"/>
                <w:szCs w:val="22"/>
              </w:rPr>
              <w:t xml:space="preserve"> wymaga jedynie </w:t>
            </w:r>
            <w:r w:rsidR="0024531B">
              <w:rPr>
                <w:rFonts w:asciiTheme="minorHAnsi" w:hAnsiTheme="minorHAnsi" w:cstheme="minorHAnsi"/>
                <w:i/>
                <w:sz w:val="22"/>
                <w:szCs w:val="22"/>
              </w:rPr>
              <w:t>Potwierdzenie złożenia wniosku w systemie WITKAC</w:t>
            </w:r>
            <w:r w:rsidR="0024531B">
              <w:rPr>
                <w:rFonts w:asciiTheme="minorHAnsi" w:hAnsiTheme="minorHAnsi" w:cstheme="minorHAnsi"/>
                <w:sz w:val="22"/>
                <w:szCs w:val="22"/>
              </w:rPr>
              <w:t>, a nie sama oferta.</w:t>
            </w:r>
          </w:p>
          <w:p w:rsidR="0014086A" w:rsidRPr="0024531B" w:rsidRDefault="0014086A" w:rsidP="00C036B3">
            <w:pPr>
              <w:pStyle w:val="NormalnyWeb"/>
              <w:spacing w:before="0" w:beforeAutospacing="0" w:after="120" w:afterAutospacing="0" w:line="288" w:lineRule="auto"/>
              <w:rPr>
                <w:rFonts w:asciiTheme="minorHAnsi" w:hAnsiTheme="minorHAnsi" w:cstheme="minorHAnsi"/>
              </w:rPr>
            </w:pPr>
          </w:p>
        </w:tc>
      </w:tr>
      <w:tr w:rsidR="00FB36B6" w:rsidRPr="00A06488" w:rsidTr="00411B3E">
        <w:tc>
          <w:tcPr>
            <w:tcW w:w="567" w:type="dxa"/>
          </w:tcPr>
          <w:p w:rsidR="00FB36B6" w:rsidRPr="00A06488" w:rsidRDefault="00FB36B6" w:rsidP="00FB36B6">
            <w:pPr>
              <w:pStyle w:val="Akapitzlist1"/>
              <w:numPr>
                <w:ilvl w:val="0"/>
                <w:numId w:val="1"/>
              </w:numPr>
              <w:spacing w:after="0" w:line="240" w:lineRule="auto"/>
              <w:jc w:val="both"/>
              <w:rPr>
                <w:b/>
              </w:rPr>
            </w:pPr>
          </w:p>
        </w:tc>
        <w:tc>
          <w:tcPr>
            <w:tcW w:w="1844" w:type="dxa"/>
          </w:tcPr>
          <w:p w:rsidR="00FB36B6" w:rsidRPr="008226CC" w:rsidRDefault="003E246C" w:rsidP="00FB36B6">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7B615D" w:rsidRPr="008226CC" w:rsidRDefault="006D514C" w:rsidP="007B615D">
            <w:pPr>
              <w:rPr>
                <w:rFonts w:asciiTheme="minorHAnsi" w:hAnsiTheme="minorHAnsi" w:cstheme="minorHAnsi"/>
              </w:rPr>
            </w:pPr>
            <w:r>
              <w:rPr>
                <w:rFonts w:asciiTheme="minorHAnsi" w:hAnsiTheme="minorHAnsi" w:cstheme="minorHAnsi"/>
              </w:rPr>
              <w:t>§ 11</w:t>
            </w:r>
            <w:r w:rsidR="007B615D" w:rsidRPr="008226CC">
              <w:rPr>
                <w:rFonts w:asciiTheme="minorHAnsi" w:hAnsiTheme="minorHAnsi" w:cstheme="minorHAnsi"/>
              </w:rPr>
              <w:t xml:space="preserve"> wprowadzenie (dodatkowego) pkt 9)</w:t>
            </w:r>
          </w:p>
          <w:p w:rsidR="00FB36B6" w:rsidRPr="008226CC" w:rsidRDefault="00FB36B6" w:rsidP="00FB36B6">
            <w:pPr>
              <w:rPr>
                <w:rFonts w:asciiTheme="minorHAnsi" w:hAnsiTheme="minorHAnsi" w:cstheme="minorHAnsi"/>
              </w:rPr>
            </w:pPr>
          </w:p>
          <w:p w:rsidR="00FB36B6" w:rsidRPr="008226CC" w:rsidRDefault="00FB36B6" w:rsidP="00FB36B6">
            <w:pPr>
              <w:spacing w:after="0" w:line="240" w:lineRule="auto"/>
              <w:jc w:val="both"/>
              <w:rPr>
                <w:rFonts w:asciiTheme="minorHAnsi" w:hAnsiTheme="minorHAnsi" w:cstheme="minorHAnsi"/>
              </w:rPr>
            </w:pPr>
          </w:p>
        </w:tc>
        <w:tc>
          <w:tcPr>
            <w:tcW w:w="3827" w:type="dxa"/>
          </w:tcPr>
          <w:p w:rsidR="00FB36B6" w:rsidRPr="008226CC" w:rsidRDefault="006D514C" w:rsidP="00FB36B6">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eastAsia="en-US"/>
              </w:rPr>
              <w:t>9) po zakończeniu</w:t>
            </w:r>
            <w:r w:rsidR="002437E7">
              <w:rPr>
                <w:rFonts w:asciiTheme="minorHAnsi" w:hAnsiTheme="minorHAnsi" w:cstheme="minorHAnsi"/>
                <w:sz w:val="22"/>
                <w:szCs w:val="22"/>
                <w:lang w:eastAsia="en-US"/>
              </w:rPr>
              <w:t xml:space="preserve"> procesu </w:t>
            </w:r>
            <w:r>
              <w:rPr>
                <w:rFonts w:asciiTheme="minorHAnsi" w:hAnsiTheme="minorHAnsi" w:cstheme="minorHAnsi"/>
                <w:sz w:val="22"/>
                <w:szCs w:val="22"/>
                <w:lang w:eastAsia="en-US"/>
              </w:rPr>
              <w:t>oceny formalnej i merytorycznej oferent otrzymuje kartę oceny złożonej oferty.</w:t>
            </w:r>
          </w:p>
        </w:tc>
        <w:tc>
          <w:tcPr>
            <w:tcW w:w="4820" w:type="dxa"/>
          </w:tcPr>
          <w:p w:rsidR="00A87A18" w:rsidRPr="008226CC" w:rsidRDefault="00A87A18" w:rsidP="00A87A18">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Po </w:t>
            </w:r>
            <w:r w:rsidRPr="008226CC">
              <w:rPr>
                <w:rFonts w:asciiTheme="minorHAnsi" w:hAnsiTheme="minorHAnsi" w:cstheme="minorHAnsi"/>
                <w:sz w:val="22"/>
                <w:szCs w:val="22"/>
              </w:rPr>
              <w:t xml:space="preserve">zebraniu opinii od Departamentów </w:t>
            </w:r>
            <w:r w:rsidR="006F55C4">
              <w:rPr>
                <w:rFonts w:asciiTheme="minorHAnsi" w:hAnsiTheme="minorHAnsi" w:cstheme="minorHAnsi"/>
                <w:sz w:val="22"/>
                <w:szCs w:val="22"/>
              </w:rPr>
              <w:t>UMWW</w:t>
            </w:r>
            <w:r>
              <w:rPr>
                <w:rFonts w:asciiTheme="minorHAnsi" w:hAnsiTheme="minorHAnsi" w:cstheme="minorHAnsi"/>
                <w:sz w:val="22"/>
                <w:szCs w:val="22"/>
              </w:rPr>
              <w:t xml:space="preserve"> </w:t>
            </w:r>
            <w:r w:rsidRPr="008226CC">
              <w:rPr>
                <w:rFonts w:asciiTheme="minorHAnsi" w:hAnsiTheme="minorHAnsi" w:cstheme="minorHAnsi"/>
                <w:sz w:val="22"/>
                <w:szCs w:val="22"/>
              </w:rPr>
              <w:t>oraz Regionalnego Ośrodka Polityki Społecz</w:t>
            </w:r>
            <w:r w:rsidR="006F55C4">
              <w:rPr>
                <w:rFonts w:asciiTheme="minorHAnsi" w:hAnsiTheme="minorHAnsi" w:cstheme="minorHAnsi"/>
                <w:sz w:val="22"/>
                <w:szCs w:val="22"/>
              </w:rPr>
              <w:t xml:space="preserve">nej, Departament Organizacyjny </w:t>
            </w:r>
            <w:r w:rsidRPr="008226CC">
              <w:rPr>
                <w:rFonts w:asciiTheme="minorHAnsi" w:hAnsiTheme="minorHAnsi" w:cstheme="minorHAnsi"/>
                <w:sz w:val="22"/>
                <w:szCs w:val="22"/>
              </w:rPr>
              <w:t xml:space="preserve">i Kadr opiniuje </w:t>
            </w:r>
            <w:r w:rsidRPr="006F55C4">
              <w:rPr>
                <w:rFonts w:asciiTheme="minorHAnsi" w:hAnsiTheme="minorHAnsi" w:cstheme="minorHAnsi"/>
                <w:sz w:val="22"/>
                <w:szCs w:val="22"/>
              </w:rPr>
              <w:t xml:space="preserve">negatywnie </w:t>
            </w:r>
            <w:r w:rsidRPr="008226CC">
              <w:rPr>
                <w:rFonts w:asciiTheme="minorHAnsi" w:hAnsiTheme="minorHAnsi" w:cstheme="minorHAnsi"/>
                <w:sz w:val="22"/>
                <w:szCs w:val="22"/>
              </w:rPr>
              <w:t>zaproponowaną zmianę.</w:t>
            </w:r>
          </w:p>
          <w:p w:rsidR="00A87A18" w:rsidRPr="008226CC" w:rsidRDefault="00A87A18" w:rsidP="00A87A18">
            <w:pPr>
              <w:pStyle w:val="NormalnyWeb"/>
              <w:spacing w:before="0" w:beforeAutospacing="0" w:after="120" w:afterAutospacing="0" w:line="288" w:lineRule="auto"/>
              <w:rPr>
                <w:rFonts w:asciiTheme="minorHAnsi" w:hAnsiTheme="minorHAnsi" w:cstheme="minorHAnsi"/>
                <w:sz w:val="22"/>
                <w:szCs w:val="22"/>
              </w:rPr>
            </w:pPr>
            <w:r w:rsidRPr="008226CC">
              <w:rPr>
                <w:rFonts w:asciiTheme="minorHAnsi" w:hAnsiTheme="minorHAnsi" w:cstheme="minorHAnsi"/>
                <w:sz w:val="22"/>
                <w:szCs w:val="22"/>
              </w:rPr>
              <w:t>Zgodnie z przepisami ustawy z dnia 24 kwietnia 2003 roku</w:t>
            </w:r>
            <w:r w:rsidRPr="008226CC">
              <w:rPr>
                <w:rFonts w:asciiTheme="minorHAnsi" w:hAnsiTheme="minorHAnsi" w:cstheme="minorHAnsi"/>
                <w:i/>
                <w:sz w:val="22"/>
                <w:szCs w:val="22"/>
              </w:rPr>
              <w:t xml:space="preserve"> </w:t>
            </w:r>
            <w:r w:rsidRPr="00BF1B29">
              <w:rPr>
                <w:rFonts w:asciiTheme="minorHAnsi" w:hAnsiTheme="minorHAnsi" w:cstheme="minorHAnsi"/>
                <w:sz w:val="22"/>
                <w:szCs w:val="22"/>
              </w:rPr>
              <w:t xml:space="preserve">o działalności pożytku publicznego </w:t>
            </w:r>
            <w:r w:rsidRPr="00BF1B29">
              <w:rPr>
                <w:rFonts w:asciiTheme="minorHAnsi" w:hAnsiTheme="minorHAnsi" w:cstheme="minorHAnsi"/>
                <w:sz w:val="22"/>
                <w:szCs w:val="22"/>
              </w:rPr>
              <w:br/>
              <w:t>i o wolontariacie</w:t>
            </w:r>
            <w:r w:rsidRPr="008226CC">
              <w:rPr>
                <w:rFonts w:asciiTheme="minorHAnsi" w:hAnsiTheme="minorHAnsi" w:cstheme="minorHAnsi"/>
                <w:sz w:val="22"/>
                <w:szCs w:val="22"/>
              </w:rPr>
              <w:t xml:space="preserve">, zadaniem komisji konkursowych powoływanych przez organ administracji publicznej ogłaszający otwarty konkurs ofert, jest opiniowanie ofert. Narzędziem do opiniowania ofert jest karta oceny merytorycznej członka komisji konkursowej, którą organ administracji  publicznej  ogłaszający  otwarty  konkurs  ofert, na prośbę przekazuje wnioskodawcy. Na postawie natomiast art. 15 </w:t>
            </w:r>
            <w:r w:rsidRPr="008226CC">
              <w:rPr>
                <w:rFonts w:asciiTheme="minorHAnsi" w:hAnsiTheme="minorHAnsi" w:cstheme="minorHAnsi"/>
                <w:sz w:val="22"/>
                <w:szCs w:val="22"/>
              </w:rPr>
              <w:br/>
              <w:t xml:space="preserve">ust. 2i ustawy </w:t>
            </w:r>
            <w:r w:rsidRPr="00BF1B29">
              <w:rPr>
                <w:rFonts w:asciiTheme="minorHAnsi" w:hAnsiTheme="minorHAnsi" w:cstheme="minorHAnsi"/>
                <w:sz w:val="22"/>
                <w:szCs w:val="22"/>
              </w:rPr>
              <w:t xml:space="preserve">o działalności pożytku publicznego </w:t>
            </w:r>
            <w:r w:rsidRPr="00BF1B29">
              <w:rPr>
                <w:rFonts w:asciiTheme="minorHAnsi" w:hAnsiTheme="minorHAnsi" w:cstheme="minorHAnsi"/>
                <w:sz w:val="22"/>
                <w:szCs w:val="22"/>
              </w:rPr>
              <w:br/>
              <w:t>i o wolontariacie</w:t>
            </w:r>
            <w:r w:rsidRPr="008226CC">
              <w:rPr>
                <w:rFonts w:asciiTheme="minorHAnsi" w:hAnsiTheme="minorHAnsi" w:cstheme="minorHAnsi"/>
                <w:sz w:val="22"/>
                <w:szCs w:val="22"/>
              </w:rPr>
              <w:t xml:space="preserve"> każdy, w terminie 30 dni od dnia ogłoszenia wyników konkursu, może żądać uzasadnienia wyboru lub odrzucenia oferty.</w:t>
            </w:r>
          </w:p>
          <w:p w:rsidR="008226CC" w:rsidRDefault="00A87A18" w:rsidP="00A87A18">
            <w:pPr>
              <w:pStyle w:val="NormalnyWeb"/>
              <w:spacing w:before="0" w:beforeAutospacing="0" w:after="120" w:afterAutospacing="0" w:line="288" w:lineRule="auto"/>
              <w:rPr>
                <w:rFonts w:asciiTheme="minorHAnsi" w:hAnsiTheme="minorHAnsi" w:cstheme="minorHAnsi"/>
                <w:sz w:val="22"/>
                <w:szCs w:val="22"/>
              </w:rPr>
            </w:pPr>
            <w:r w:rsidRPr="008226CC">
              <w:rPr>
                <w:rFonts w:asciiTheme="minorHAnsi" w:hAnsiTheme="minorHAnsi" w:cstheme="minorHAnsi"/>
                <w:sz w:val="22"/>
                <w:szCs w:val="22"/>
              </w:rPr>
              <w:t xml:space="preserve">Nie każdy oferent musi być zainteresowany uzyskaną oceną złożonej oferty, w związku </w:t>
            </w:r>
            <w:r w:rsidRPr="008226CC">
              <w:rPr>
                <w:rFonts w:asciiTheme="minorHAnsi" w:hAnsiTheme="minorHAnsi" w:cstheme="minorHAnsi"/>
                <w:sz w:val="22"/>
                <w:szCs w:val="22"/>
              </w:rPr>
              <w:br/>
              <w:t xml:space="preserve">z powyższym obligatoryjne przekazywanie kart oceny nie znajduje uzasadnienia. </w:t>
            </w:r>
            <w:r w:rsidRPr="008226CC">
              <w:rPr>
                <w:rFonts w:asciiTheme="minorHAnsi" w:hAnsiTheme="minorHAnsi" w:cstheme="minorHAnsi"/>
                <w:sz w:val="22"/>
                <w:szCs w:val="22"/>
              </w:rPr>
              <w:br/>
              <w:t xml:space="preserve">Opinia komisji konkursowej natomiast nie musi być </w:t>
            </w:r>
            <w:r w:rsidRPr="008226CC">
              <w:rPr>
                <w:rFonts w:asciiTheme="minorHAnsi" w:hAnsiTheme="minorHAnsi" w:cstheme="minorHAnsi"/>
                <w:sz w:val="22"/>
                <w:szCs w:val="22"/>
              </w:rPr>
              <w:lastRenderedPageBreak/>
              <w:t xml:space="preserve">tożsama z decyzją organu administracji publicznej  ogłaszającej  otwarty  konkurs  ofert. </w:t>
            </w:r>
            <w:r w:rsidRPr="008226CC">
              <w:rPr>
                <w:rFonts w:asciiTheme="minorHAnsi" w:hAnsiTheme="minorHAnsi" w:cstheme="minorHAnsi"/>
                <w:sz w:val="22"/>
                <w:szCs w:val="22"/>
              </w:rPr>
              <w:br/>
              <w:t xml:space="preserve">Warto też dodać, że realizacja takiego zadania nie gwarantuje, że organizacje pozarządowe będą składać lepiej przygotowane oferty. Na etapie przygotowywania ofert konkursowych pracownicy poszczególnych komórek organizacyjnych służą pomocą wszystkim zainteresowanym, udzielając odpowiedzi na pytania przedstawicieli organizacji pozarządowych, zarówno telefonicznie jak </w:t>
            </w:r>
            <w:r w:rsidRPr="008226CC">
              <w:rPr>
                <w:rFonts w:asciiTheme="minorHAnsi" w:hAnsiTheme="minorHAnsi" w:cstheme="minorHAnsi"/>
                <w:sz w:val="22"/>
                <w:szCs w:val="22"/>
              </w:rPr>
              <w:br/>
              <w:t xml:space="preserve">i </w:t>
            </w:r>
            <w:proofErr w:type="spellStart"/>
            <w:r w:rsidRPr="008226CC">
              <w:rPr>
                <w:rFonts w:asciiTheme="minorHAnsi" w:hAnsiTheme="minorHAnsi" w:cstheme="minorHAnsi"/>
                <w:sz w:val="22"/>
                <w:szCs w:val="22"/>
              </w:rPr>
              <w:t>mejlow</w:t>
            </w:r>
            <w:r>
              <w:rPr>
                <w:rFonts w:asciiTheme="minorHAnsi" w:hAnsiTheme="minorHAnsi" w:cstheme="minorHAnsi"/>
                <w:sz w:val="22"/>
                <w:szCs w:val="22"/>
              </w:rPr>
              <w:t>o</w:t>
            </w:r>
            <w:proofErr w:type="spellEnd"/>
            <w:r>
              <w:rPr>
                <w:rFonts w:asciiTheme="minorHAnsi" w:hAnsiTheme="minorHAnsi" w:cstheme="minorHAnsi"/>
                <w:sz w:val="22"/>
                <w:szCs w:val="22"/>
              </w:rPr>
              <w:t>.</w:t>
            </w:r>
          </w:p>
          <w:p w:rsidR="00A87A18" w:rsidRPr="008226CC" w:rsidRDefault="00A87A18" w:rsidP="00A87A18">
            <w:pPr>
              <w:pStyle w:val="NormalnyWeb"/>
              <w:spacing w:before="0" w:beforeAutospacing="0" w:after="120" w:afterAutospacing="0" w:line="288" w:lineRule="auto"/>
              <w:rPr>
                <w:rFonts w:asciiTheme="minorHAnsi" w:hAnsiTheme="minorHAnsi" w:cstheme="minorHAnsi"/>
                <w:sz w:val="22"/>
                <w:szCs w:val="22"/>
              </w:rPr>
            </w:pPr>
            <w:r w:rsidRPr="00A87A18">
              <w:rPr>
                <w:rFonts w:asciiTheme="minorHAnsi" w:hAnsiTheme="minorHAnsi" w:cstheme="minorHAnsi"/>
                <w:sz w:val="22"/>
                <w:szCs w:val="22"/>
              </w:rPr>
              <w:t>Dodatkowo w ramach wszystkich organizowanych przez Samorząd Województwa Wielkopolskiego otwartych konkursów ofert, w przypadku gdy oferta zawiera braki formalne, oferent otrzymuje wezwanie do ich uzupełnienia, ze wskazaniem co powinno zostać uzupełnione/dostarczone.</w:t>
            </w:r>
          </w:p>
        </w:tc>
      </w:tr>
      <w:tr w:rsidR="007554A6" w:rsidRPr="00A06488" w:rsidTr="00411B3E">
        <w:tc>
          <w:tcPr>
            <w:tcW w:w="567" w:type="dxa"/>
          </w:tcPr>
          <w:p w:rsidR="007554A6" w:rsidRPr="00A06488" w:rsidRDefault="007554A6" w:rsidP="00FB36B6">
            <w:pPr>
              <w:pStyle w:val="Akapitzlist1"/>
              <w:numPr>
                <w:ilvl w:val="0"/>
                <w:numId w:val="1"/>
              </w:numPr>
              <w:spacing w:after="0" w:line="240" w:lineRule="auto"/>
              <w:jc w:val="both"/>
              <w:rPr>
                <w:b/>
              </w:rPr>
            </w:pPr>
          </w:p>
        </w:tc>
        <w:tc>
          <w:tcPr>
            <w:tcW w:w="1844" w:type="dxa"/>
          </w:tcPr>
          <w:p w:rsidR="007554A6" w:rsidRPr="007554A6" w:rsidRDefault="007554A6" w:rsidP="00FB36B6">
            <w:pPr>
              <w:spacing w:after="0" w:line="240" w:lineRule="auto"/>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7554A6" w:rsidRDefault="007554A6" w:rsidP="007B615D">
            <w:pPr>
              <w:rPr>
                <w:rFonts w:asciiTheme="minorHAnsi" w:hAnsiTheme="minorHAnsi" w:cstheme="minorHAnsi"/>
              </w:rPr>
            </w:pPr>
            <w:r>
              <w:rPr>
                <w:rFonts w:asciiTheme="minorHAnsi" w:hAnsiTheme="minorHAnsi" w:cstheme="minorHAnsi"/>
              </w:rPr>
              <w:t>§ 15</w:t>
            </w:r>
          </w:p>
        </w:tc>
        <w:tc>
          <w:tcPr>
            <w:tcW w:w="3827" w:type="dxa"/>
          </w:tcPr>
          <w:p w:rsidR="007554A6" w:rsidRDefault="00DE150D" w:rsidP="00FB36B6">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Wskazanie przy poszczególnych efektach realizacji założeń programu ich skali liczbowej, np. zwiększenie o 20% liczby organizacji składających oferty </w:t>
            </w:r>
            <w:r>
              <w:rPr>
                <w:rFonts w:asciiTheme="minorHAnsi" w:hAnsiTheme="minorHAnsi" w:cstheme="minorHAnsi"/>
                <w:sz w:val="22"/>
                <w:szCs w:val="22"/>
                <w:lang w:eastAsia="en-US"/>
              </w:rPr>
              <w:br/>
              <w:t>w ramach ogłaszanych konkursów.</w:t>
            </w:r>
          </w:p>
        </w:tc>
        <w:tc>
          <w:tcPr>
            <w:tcW w:w="4820" w:type="dxa"/>
          </w:tcPr>
          <w:p w:rsidR="00A87A18" w:rsidRPr="008226CC" w:rsidRDefault="00A87A18" w:rsidP="00A87A18">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Po </w:t>
            </w:r>
            <w:r w:rsidRPr="008226CC">
              <w:rPr>
                <w:rFonts w:asciiTheme="minorHAnsi" w:hAnsiTheme="minorHAnsi" w:cstheme="minorHAnsi"/>
                <w:sz w:val="22"/>
                <w:szCs w:val="22"/>
              </w:rPr>
              <w:t xml:space="preserve">zebraniu opinii od Departamentów </w:t>
            </w:r>
            <w:r w:rsidR="00BF1B29">
              <w:rPr>
                <w:rFonts w:asciiTheme="minorHAnsi" w:hAnsiTheme="minorHAnsi" w:cstheme="minorHAnsi"/>
                <w:sz w:val="22"/>
                <w:szCs w:val="22"/>
              </w:rPr>
              <w:t>UMWW</w:t>
            </w:r>
            <w:r>
              <w:rPr>
                <w:rFonts w:asciiTheme="minorHAnsi" w:hAnsiTheme="minorHAnsi" w:cstheme="minorHAnsi"/>
                <w:sz w:val="22"/>
                <w:szCs w:val="22"/>
              </w:rPr>
              <w:t xml:space="preserve"> </w:t>
            </w:r>
            <w:r w:rsidRPr="008226CC">
              <w:rPr>
                <w:rFonts w:asciiTheme="minorHAnsi" w:hAnsiTheme="minorHAnsi" w:cstheme="minorHAnsi"/>
                <w:sz w:val="22"/>
                <w:szCs w:val="22"/>
              </w:rPr>
              <w:t>oraz Regionalnego Ośrodka Polityki Społecz</w:t>
            </w:r>
            <w:r w:rsidR="00BF1B29">
              <w:rPr>
                <w:rFonts w:asciiTheme="minorHAnsi" w:hAnsiTheme="minorHAnsi" w:cstheme="minorHAnsi"/>
                <w:sz w:val="22"/>
                <w:szCs w:val="22"/>
              </w:rPr>
              <w:t xml:space="preserve">nej, Departament Organizacyjny </w:t>
            </w:r>
            <w:r w:rsidRPr="008226CC">
              <w:rPr>
                <w:rFonts w:asciiTheme="minorHAnsi" w:hAnsiTheme="minorHAnsi" w:cstheme="minorHAnsi"/>
                <w:sz w:val="22"/>
                <w:szCs w:val="22"/>
              </w:rPr>
              <w:t xml:space="preserve">i Kadr opiniuje </w:t>
            </w:r>
            <w:r w:rsidRPr="00BF1B29">
              <w:rPr>
                <w:rFonts w:asciiTheme="minorHAnsi" w:hAnsiTheme="minorHAnsi" w:cstheme="minorHAnsi"/>
                <w:sz w:val="22"/>
                <w:szCs w:val="22"/>
              </w:rPr>
              <w:t>negatywnie</w:t>
            </w:r>
            <w:r w:rsidRPr="008226CC">
              <w:rPr>
                <w:rFonts w:asciiTheme="minorHAnsi" w:hAnsiTheme="minorHAnsi" w:cstheme="minorHAnsi"/>
                <w:sz w:val="22"/>
                <w:szCs w:val="22"/>
              </w:rPr>
              <w:t xml:space="preserve"> zaproponowaną zmianę.</w:t>
            </w:r>
          </w:p>
          <w:p w:rsidR="00C84398" w:rsidRDefault="00C84398" w:rsidP="00FB36B6">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Wskazanie przy poszczególnych efektach realizacji założeń programu ich skali liczbowej wiązałoby się z koniecznością przypisania wskaźników </w:t>
            </w:r>
            <w:r>
              <w:rPr>
                <w:rFonts w:asciiTheme="minorHAnsi" w:hAnsiTheme="minorHAnsi" w:cstheme="minorHAnsi"/>
                <w:sz w:val="22"/>
                <w:szCs w:val="22"/>
              </w:rPr>
              <w:lastRenderedPageBreak/>
              <w:t>wyjściowych do poszczególnych efektów, które następnie musiałyby podlegać ewaluacji, a ponadto w przypadku takich efektów jak „poprawa jakości życia mieszkańców Woje</w:t>
            </w:r>
            <w:r w:rsidR="00BF1B29">
              <w:rPr>
                <w:rFonts w:asciiTheme="minorHAnsi" w:hAnsiTheme="minorHAnsi" w:cstheme="minorHAnsi"/>
                <w:sz w:val="22"/>
                <w:szCs w:val="22"/>
              </w:rPr>
              <w:t>wództwa Wielkopolskiego” wiązało</w:t>
            </w:r>
            <w:r>
              <w:rPr>
                <w:rFonts w:asciiTheme="minorHAnsi" w:hAnsiTheme="minorHAnsi" w:cstheme="minorHAnsi"/>
                <w:sz w:val="22"/>
                <w:szCs w:val="22"/>
              </w:rPr>
              <w:t>by się z koniecznością przeprowadzenia odpowiednich badań jakościowych i ilościowych.</w:t>
            </w:r>
          </w:p>
          <w:p w:rsidR="001E6CDE" w:rsidRPr="00BF1B29" w:rsidRDefault="001E6CDE" w:rsidP="00BF1B29">
            <w:r>
              <w:t xml:space="preserve">Z drugiej strony wprowadzenie tylko mierzalnych rezultatów może wpłynąć negatywnie na wskaźniki jakościowe i efektywność </w:t>
            </w:r>
            <w:r w:rsidRPr="00BF1B29">
              <w:t>Programu</w:t>
            </w:r>
            <w:r>
              <w:t xml:space="preserve">. Ocena realizacji </w:t>
            </w:r>
            <w:r w:rsidRPr="00BF1B29">
              <w:t>Programu</w:t>
            </w:r>
            <w:r>
              <w:t xml:space="preserve"> tylko przez pryzmat wskaźników ilościowych może doprowadzić do spadku jakości zlecanych zadań. Zarówno zleceniodawca, jak i zleceniobiorca skupią się przede wszystkim na osiągnięciu wskaźników ilościowych a nie na podnoszeniu jakości realizowanych zadań, a tym samym życia mieszkańców województwa wielkopolskiego.</w:t>
            </w:r>
          </w:p>
        </w:tc>
      </w:tr>
      <w:tr w:rsidR="00DE150D" w:rsidRPr="00A06488" w:rsidTr="00411B3E">
        <w:tc>
          <w:tcPr>
            <w:tcW w:w="567" w:type="dxa"/>
          </w:tcPr>
          <w:p w:rsidR="00DE150D" w:rsidRPr="00A06488" w:rsidRDefault="00DE150D" w:rsidP="00FB36B6">
            <w:pPr>
              <w:pStyle w:val="Akapitzlist1"/>
              <w:numPr>
                <w:ilvl w:val="0"/>
                <w:numId w:val="1"/>
              </w:numPr>
              <w:spacing w:after="0" w:line="240" w:lineRule="auto"/>
              <w:jc w:val="both"/>
              <w:rPr>
                <w:b/>
              </w:rPr>
            </w:pPr>
          </w:p>
        </w:tc>
        <w:tc>
          <w:tcPr>
            <w:tcW w:w="1844" w:type="dxa"/>
          </w:tcPr>
          <w:p w:rsidR="00DE150D" w:rsidRPr="008226CC" w:rsidRDefault="00DE150D" w:rsidP="00FB36B6">
            <w:pPr>
              <w:spacing w:after="0" w:line="240" w:lineRule="auto"/>
              <w:rPr>
                <w:rFonts w:asciiTheme="minorHAnsi" w:hAnsiTheme="minorHAnsi" w:cstheme="minorHAnsi"/>
              </w:rPr>
            </w:pPr>
            <w:r w:rsidRPr="008226CC">
              <w:rPr>
                <w:rFonts w:asciiTheme="minorHAnsi" w:hAnsiTheme="minorHAnsi" w:cstheme="minorHAnsi"/>
              </w:rPr>
              <w:t xml:space="preserve">Stowarzyszenie Centrum Promocji </w:t>
            </w:r>
            <w:r w:rsidRPr="008226CC">
              <w:rPr>
                <w:rFonts w:asciiTheme="minorHAnsi" w:hAnsiTheme="minorHAnsi" w:cstheme="minorHAnsi"/>
              </w:rPr>
              <w:br/>
              <w:t>i Rozwoju Inicjatyw Obywatelskich PISOP</w:t>
            </w:r>
          </w:p>
        </w:tc>
        <w:tc>
          <w:tcPr>
            <w:tcW w:w="4819" w:type="dxa"/>
          </w:tcPr>
          <w:p w:rsidR="00DE150D" w:rsidRDefault="00DE150D" w:rsidP="007B615D">
            <w:pPr>
              <w:rPr>
                <w:rFonts w:asciiTheme="minorHAnsi" w:hAnsiTheme="minorHAnsi" w:cstheme="minorHAnsi"/>
              </w:rPr>
            </w:pPr>
          </w:p>
        </w:tc>
        <w:tc>
          <w:tcPr>
            <w:tcW w:w="3827" w:type="dxa"/>
          </w:tcPr>
          <w:p w:rsidR="00DE150D" w:rsidRDefault="00DE150D" w:rsidP="00FB36B6">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Wskazanie wysokości planowanych środków finansowych na poszczególne zadania priorytetowe wyszczególnione w programie współpracy.</w:t>
            </w:r>
          </w:p>
        </w:tc>
        <w:tc>
          <w:tcPr>
            <w:tcW w:w="4820" w:type="dxa"/>
          </w:tcPr>
          <w:p w:rsidR="00D91BDF" w:rsidRDefault="00D91BDF" w:rsidP="00D91BDF">
            <w:pPr>
              <w:pStyle w:val="NormalnyWeb"/>
              <w:spacing w:before="0" w:beforeAutospacing="0" w:after="120" w:afterAutospacing="0"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Po </w:t>
            </w:r>
            <w:r w:rsidRPr="008226CC">
              <w:rPr>
                <w:rFonts w:asciiTheme="minorHAnsi" w:hAnsiTheme="minorHAnsi" w:cstheme="minorHAnsi"/>
                <w:sz w:val="22"/>
                <w:szCs w:val="22"/>
                <w:lang w:eastAsia="en-US"/>
              </w:rPr>
              <w:t>z</w:t>
            </w:r>
            <w:r>
              <w:rPr>
                <w:rFonts w:asciiTheme="minorHAnsi" w:hAnsiTheme="minorHAnsi" w:cstheme="minorHAnsi"/>
                <w:sz w:val="22"/>
                <w:szCs w:val="22"/>
                <w:lang w:eastAsia="en-US"/>
              </w:rPr>
              <w:t xml:space="preserve">ebraniu opinii od Departamentów UMWW </w:t>
            </w:r>
            <w:r w:rsidRPr="008226CC">
              <w:rPr>
                <w:rFonts w:asciiTheme="minorHAnsi" w:hAnsiTheme="minorHAnsi" w:cstheme="minorHAnsi"/>
                <w:sz w:val="22"/>
                <w:szCs w:val="22"/>
                <w:lang w:eastAsia="en-US"/>
              </w:rPr>
              <w:t>oraz Regionalnego Ośrodka Polityki Społecz</w:t>
            </w:r>
            <w:r>
              <w:rPr>
                <w:rFonts w:asciiTheme="minorHAnsi" w:hAnsiTheme="minorHAnsi" w:cstheme="minorHAnsi"/>
                <w:sz w:val="22"/>
                <w:szCs w:val="22"/>
                <w:lang w:eastAsia="en-US"/>
              </w:rPr>
              <w:t xml:space="preserve">nej, Departament Organizacyjny </w:t>
            </w:r>
            <w:r w:rsidRPr="008226CC">
              <w:rPr>
                <w:rFonts w:asciiTheme="minorHAnsi" w:hAnsiTheme="minorHAnsi" w:cstheme="minorHAnsi"/>
                <w:sz w:val="22"/>
                <w:szCs w:val="22"/>
                <w:lang w:eastAsia="en-US"/>
              </w:rPr>
              <w:t xml:space="preserve">i Kadr opiniuje </w:t>
            </w:r>
            <w:r w:rsidRPr="00BF1B29">
              <w:rPr>
                <w:rFonts w:asciiTheme="minorHAnsi" w:hAnsiTheme="minorHAnsi" w:cstheme="minorHAnsi"/>
                <w:sz w:val="22"/>
                <w:szCs w:val="22"/>
                <w:lang w:eastAsia="en-US"/>
              </w:rPr>
              <w:t xml:space="preserve">negatywnie </w:t>
            </w:r>
            <w:r w:rsidRPr="008226CC">
              <w:rPr>
                <w:rFonts w:asciiTheme="minorHAnsi" w:hAnsiTheme="minorHAnsi" w:cstheme="minorHAnsi"/>
                <w:sz w:val="22"/>
                <w:szCs w:val="22"/>
                <w:lang w:eastAsia="en-US"/>
              </w:rPr>
              <w:t>zaproponowaną zmianę.</w:t>
            </w:r>
          </w:p>
          <w:p w:rsidR="00D91BDF" w:rsidRPr="00D91BDF" w:rsidRDefault="00D91BDF" w:rsidP="006E7AE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Zgodnie z § 4 ust. 2 </w:t>
            </w:r>
            <w:r w:rsidRPr="006E7AE2">
              <w:rPr>
                <w:rFonts w:asciiTheme="minorHAnsi" w:hAnsiTheme="minorHAnsi" w:cstheme="minorHAnsi"/>
              </w:rPr>
              <w:t>Programu</w:t>
            </w:r>
            <w:r w:rsidR="006E7AE2">
              <w:rPr>
                <w:rFonts w:asciiTheme="minorHAnsi" w:hAnsiTheme="minorHAnsi" w:cstheme="minorHAnsi"/>
              </w:rPr>
              <w:t>,</w:t>
            </w:r>
            <w:r>
              <w:rPr>
                <w:rFonts w:asciiTheme="minorHAnsi" w:hAnsiTheme="minorHAnsi" w:cstheme="minorHAnsi"/>
              </w:rPr>
              <w:t xml:space="preserve"> współpraca </w:t>
            </w:r>
            <w:r>
              <w:rPr>
                <w:rFonts w:asciiTheme="minorHAnsi" w:hAnsiTheme="minorHAnsi" w:cstheme="minorHAnsi"/>
              </w:rPr>
              <w:br/>
              <w:t xml:space="preserve">z organizacjami pozarządowymi może być realizowana na 21 różnych sposobów, z których </w:t>
            </w:r>
            <w:r>
              <w:rPr>
                <w:rFonts w:asciiTheme="minorHAnsi" w:hAnsiTheme="minorHAnsi" w:cstheme="minorHAnsi"/>
              </w:rPr>
              <w:lastRenderedPageBreak/>
              <w:t xml:space="preserve">tylko jeden to zlecanie zadań publicznych </w:t>
            </w:r>
            <w:r>
              <w:rPr>
                <w:rFonts w:asciiTheme="minorHAnsi" w:hAnsiTheme="minorHAnsi" w:cstheme="minorHAnsi"/>
              </w:rPr>
              <w:br/>
              <w:t xml:space="preserve">i udzielanie dotacji </w:t>
            </w:r>
            <w:r w:rsidR="006E7AE2">
              <w:rPr>
                <w:rFonts w:asciiTheme="minorHAnsi" w:hAnsiTheme="minorHAnsi" w:cstheme="minorHAnsi"/>
              </w:rPr>
              <w:t xml:space="preserve">na te zadania zarówno w trybie otwartych </w:t>
            </w:r>
            <w:r w:rsidR="006E7AE2" w:rsidRPr="006E7AE2">
              <w:rPr>
                <w:rFonts w:asciiTheme="minorHAnsi" w:hAnsiTheme="minorHAnsi" w:cstheme="minorHAnsi"/>
              </w:rPr>
              <w:t>konkursów ofert jak i w trybie tzw. "m</w:t>
            </w:r>
            <w:r w:rsidR="006E7AE2">
              <w:rPr>
                <w:rFonts w:asciiTheme="minorHAnsi" w:hAnsiTheme="minorHAnsi" w:cstheme="minorHAnsi"/>
              </w:rPr>
              <w:t>ałych grantów”.</w:t>
            </w:r>
          </w:p>
          <w:p w:rsidR="00DE150D" w:rsidRPr="00C84398" w:rsidRDefault="00C84398" w:rsidP="00BF1B29">
            <w:pPr>
              <w:pStyle w:val="NormalnyWeb"/>
              <w:spacing w:before="0" w:beforeAutospacing="0" w:after="120" w:afterAutospacing="0" w:line="288" w:lineRule="auto"/>
              <w:rPr>
                <w:rFonts w:asciiTheme="minorHAnsi" w:hAnsiTheme="minorHAnsi" w:cstheme="minorHAnsi"/>
                <w:sz w:val="22"/>
                <w:szCs w:val="22"/>
                <w:lang w:eastAsia="en-US"/>
              </w:rPr>
            </w:pPr>
            <w:r w:rsidRPr="00C84398">
              <w:rPr>
                <w:rFonts w:asciiTheme="minorHAnsi" w:hAnsiTheme="minorHAnsi" w:cstheme="minorHAnsi"/>
                <w:sz w:val="22"/>
                <w:szCs w:val="22"/>
                <w:lang w:eastAsia="en-US"/>
              </w:rPr>
              <w:t xml:space="preserve">Wysokość środków finansowych przeznaczonych na zlecenie do realizacji konkretnych zadań publicznych jest wskazywana w ogłoszeniu konkursowym wraz ze wszystkimi innymi kryteriami i warunkami udziału w otwartym konkursie ofert. Podanie w Programie kwot przewidywanych na poszczególne priorytety nie ma uzasadnienia i nie ułatwi organizacjom pozarządowym planowania ich działalności. Dopiero ogłoszenie konkursowe precyzuje bowiem maksymalną wysokość dotacji możliwej do uzyskania w ramach jednej oferty oraz wymagany minimalny wkład własny finansowy. </w:t>
            </w:r>
          </w:p>
        </w:tc>
      </w:tr>
      <w:tr w:rsidR="00E60785" w:rsidRPr="00A06488" w:rsidTr="00411B3E">
        <w:tc>
          <w:tcPr>
            <w:tcW w:w="567" w:type="dxa"/>
          </w:tcPr>
          <w:p w:rsidR="00E60785" w:rsidRPr="00A06488" w:rsidRDefault="00E60785" w:rsidP="00FB36B6">
            <w:pPr>
              <w:pStyle w:val="Akapitzlist1"/>
              <w:numPr>
                <w:ilvl w:val="0"/>
                <w:numId w:val="1"/>
              </w:numPr>
              <w:spacing w:after="0" w:line="240" w:lineRule="auto"/>
              <w:jc w:val="both"/>
              <w:rPr>
                <w:b/>
              </w:rPr>
            </w:pPr>
          </w:p>
        </w:tc>
        <w:tc>
          <w:tcPr>
            <w:tcW w:w="1844" w:type="dxa"/>
          </w:tcPr>
          <w:p w:rsidR="00E60785" w:rsidRPr="008226CC" w:rsidRDefault="00E60785" w:rsidP="00FB36B6">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E60785" w:rsidRPr="008226CC" w:rsidRDefault="00E60785" w:rsidP="00E60785">
            <w:pPr>
              <w:rPr>
                <w:rFonts w:asciiTheme="minorHAnsi" w:hAnsiTheme="minorHAnsi" w:cstheme="minorHAnsi"/>
              </w:rPr>
            </w:pPr>
            <w:r>
              <w:rPr>
                <w:rFonts w:asciiTheme="minorHAnsi" w:hAnsiTheme="minorHAnsi" w:cstheme="minorHAnsi"/>
              </w:rPr>
              <w:t>§ 3 pkt 21</w:t>
            </w:r>
          </w:p>
          <w:p w:rsidR="00E60785" w:rsidRDefault="00E60785" w:rsidP="007B615D">
            <w:pPr>
              <w:rPr>
                <w:rFonts w:asciiTheme="minorHAnsi" w:hAnsiTheme="minorHAnsi" w:cstheme="minorHAnsi"/>
              </w:rPr>
            </w:pPr>
          </w:p>
        </w:tc>
        <w:tc>
          <w:tcPr>
            <w:tcW w:w="3827" w:type="dxa"/>
          </w:tcPr>
          <w:p w:rsidR="00E60785" w:rsidRDefault="00E60785" w:rsidP="00FB36B6">
            <w:pPr>
              <w:pStyle w:val="Tekstpodstawowywcity"/>
              <w:spacing w:after="0"/>
              <w:ind w:left="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dodać</w:t>
            </w:r>
            <w:proofErr w:type="spellEnd"/>
            <w:r>
              <w:rPr>
                <w:rFonts w:asciiTheme="minorHAnsi" w:hAnsiTheme="minorHAnsi" w:cstheme="minorHAnsi"/>
                <w:sz w:val="22"/>
                <w:szCs w:val="22"/>
                <w:lang w:eastAsia="en-US"/>
              </w:rPr>
              <w:t xml:space="preserve"> </w:t>
            </w:r>
            <w:r w:rsidR="00BF1B29">
              <w:rPr>
                <w:rFonts w:asciiTheme="minorHAnsi" w:hAnsiTheme="minorHAnsi" w:cstheme="minorHAnsi"/>
                <w:sz w:val="22"/>
                <w:szCs w:val="22"/>
              </w:rPr>
              <w:t>„</w:t>
            </w:r>
            <w:r>
              <w:rPr>
                <w:rFonts w:asciiTheme="minorHAnsi" w:hAnsiTheme="minorHAnsi" w:cstheme="minorHAnsi"/>
                <w:sz w:val="22"/>
                <w:szCs w:val="22"/>
                <w:lang w:eastAsia="en-US"/>
              </w:rPr>
              <w:t xml:space="preserve">w </w:t>
            </w:r>
            <w:proofErr w:type="spellStart"/>
            <w:r>
              <w:rPr>
                <w:rFonts w:asciiTheme="minorHAnsi" w:hAnsiTheme="minorHAnsi" w:cstheme="minorHAnsi"/>
                <w:sz w:val="22"/>
                <w:szCs w:val="22"/>
                <w:lang w:eastAsia="en-US"/>
              </w:rPr>
              <w:t>tym</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przeciwdziałanie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marnowaniu</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żywności</w:t>
            </w:r>
            <w:proofErr w:type="spellEnd"/>
            <w:r>
              <w:rPr>
                <w:rFonts w:asciiTheme="minorHAnsi" w:hAnsiTheme="minorHAnsi" w:cstheme="minorHAnsi"/>
                <w:sz w:val="22"/>
                <w:szCs w:val="22"/>
                <w:lang w:eastAsia="en-US"/>
              </w:rPr>
              <w:t>”</w:t>
            </w:r>
          </w:p>
        </w:tc>
        <w:tc>
          <w:tcPr>
            <w:tcW w:w="4820" w:type="dxa"/>
          </w:tcPr>
          <w:p w:rsidR="0014086A" w:rsidRDefault="0014086A" w:rsidP="0014086A">
            <w:pPr>
              <w:pStyle w:val="NormalnyWeb"/>
              <w:spacing w:before="0" w:beforeAutospacing="0" w:after="120" w:afterAutospacing="0" w:line="288" w:lineRule="auto"/>
              <w:rPr>
                <w:rFonts w:asciiTheme="minorHAnsi" w:hAnsiTheme="minorHAnsi" w:cstheme="minorHAnsi"/>
                <w:bCs/>
                <w:sz w:val="22"/>
                <w:szCs w:val="22"/>
              </w:rPr>
            </w:pPr>
            <w:r>
              <w:rPr>
                <w:rFonts w:asciiTheme="minorHAnsi" w:hAnsiTheme="minorHAnsi" w:cstheme="minorHAnsi"/>
                <w:bCs/>
                <w:sz w:val="22"/>
                <w:szCs w:val="22"/>
              </w:rPr>
              <w:t>Departament Rolnictwa i Rozwoju Wsi</w:t>
            </w:r>
            <w:r w:rsidRPr="008226CC">
              <w:rPr>
                <w:rFonts w:asciiTheme="minorHAnsi" w:hAnsiTheme="minorHAnsi" w:cstheme="minorHAnsi"/>
                <w:bCs/>
                <w:sz w:val="22"/>
                <w:szCs w:val="22"/>
              </w:rPr>
              <w:t xml:space="preserve"> opiniuje</w:t>
            </w:r>
            <w:r w:rsidRPr="008226CC">
              <w:rPr>
                <w:rFonts w:asciiTheme="minorHAnsi" w:hAnsiTheme="minorHAnsi" w:cstheme="minorHAnsi"/>
                <w:b/>
                <w:bCs/>
                <w:sz w:val="22"/>
                <w:szCs w:val="22"/>
              </w:rPr>
              <w:t xml:space="preserve"> </w:t>
            </w:r>
            <w:r w:rsidRPr="00BF1B29">
              <w:rPr>
                <w:rFonts w:asciiTheme="minorHAnsi" w:hAnsiTheme="minorHAnsi" w:cstheme="minorHAnsi"/>
                <w:bCs/>
                <w:sz w:val="22"/>
                <w:szCs w:val="22"/>
              </w:rPr>
              <w:t>negatywnie</w:t>
            </w:r>
            <w:r w:rsidRPr="008226CC">
              <w:rPr>
                <w:rFonts w:asciiTheme="minorHAnsi" w:hAnsiTheme="minorHAnsi" w:cstheme="minorHAnsi"/>
                <w:b/>
                <w:bCs/>
                <w:sz w:val="22"/>
                <w:szCs w:val="22"/>
              </w:rPr>
              <w:t xml:space="preserve"> </w:t>
            </w:r>
            <w:r w:rsidRPr="008226CC">
              <w:rPr>
                <w:rFonts w:asciiTheme="minorHAnsi" w:hAnsiTheme="minorHAnsi" w:cstheme="minorHAnsi"/>
                <w:bCs/>
                <w:sz w:val="22"/>
                <w:szCs w:val="22"/>
              </w:rPr>
              <w:t>zaproponowaną zmianę.</w:t>
            </w:r>
          </w:p>
          <w:p w:rsidR="00E60785" w:rsidRDefault="0014086A" w:rsidP="0014086A">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Artykuł 4 </w:t>
            </w:r>
            <w:r w:rsidRPr="008226CC">
              <w:rPr>
                <w:rFonts w:asciiTheme="minorHAnsi" w:hAnsiTheme="minorHAnsi" w:cstheme="minorHAnsi"/>
                <w:sz w:val="22"/>
                <w:szCs w:val="22"/>
              </w:rPr>
              <w:t>ustawy z dnia 24 kwietnia 2003 roku</w:t>
            </w:r>
            <w:r>
              <w:rPr>
                <w:rFonts w:asciiTheme="minorHAnsi" w:hAnsiTheme="minorHAnsi" w:cstheme="minorHAnsi"/>
                <w:sz w:val="22"/>
                <w:szCs w:val="22"/>
              </w:rPr>
              <w:br/>
            </w:r>
            <w:r w:rsidRPr="008226CC">
              <w:rPr>
                <w:rFonts w:asciiTheme="minorHAnsi" w:hAnsiTheme="minorHAnsi" w:cstheme="minorHAnsi"/>
                <w:i/>
                <w:sz w:val="22"/>
                <w:szCs w:val="22"/>
              </w:rPr>
              <w:t xml:space="preserve"> </w:t>
            </w:r>
            <w:r w:rsidRPr="00BF1B29">
              <w:rPr>
                <w:rFonts w:asciiTheme="minorHAnsi" w:hAnsiTheme="minorHAnsi" w:cstheme="minorHAnsi"/>
                <w:sz w:val="22"/>
                <w:szCs w:val="22"/>
              </w:rPr>
              <w:t>o dz</w:t>
            </w:r>
            <w:r>
              <w:rPr>
                <w:rFonts w:asciiTheme="minorHAnsi" w:hAnsiTheme="minorHAnsi" w:cstheme="minorHAnsi"/>
                <w:sz w:val="22"/>
                <w:szCs w:val="22"/>
              </w:rPr>
              <w:t xml:space="preserve">iałalności pożytku publicznego </w:t>
            </w:r>
            <w:r>
              <w:rPr>
                <w:rFonts w:asciiTheme="minorHAnsi" w:hAnsiTheme="minorHAnsi" w:cstheme="minorHAnsi"/>
                <w:sz w:val="22"/>
                <w:szCs w:val="22"/>
              </w:rPr>
              <w:br/>
            </w:r>
            <w:r w:rsidRPr="00BF1B29">
              <w:rPr>
                <w:rFonts w:asciiTheme="minorHAnsi" w:hAnsiTheme="minorHAnsi" w:cstheme="minorHAnsi"/>
                <w:sz w:val="22"/>
                <w:szCs w:val="22"/>
              </w:rPr>
              <w:t>i o wolontariacie</w:t>
            </w:r>
            <w:r>
              <w:rPr>
                <w:rFonts w:asciiTheme="minorHAnsi" w:hAnsiTheme="minorHAnsi" w:cstheme="minorHAnsi"/>
                <w:sz w:val="22"/>
                <w:szCs w:val="22"/>
              </w:rPr>
              <w:t>, wprowadza sferę zadań publicznych w ramach, których może się odbywać współpraca samorządów z organizacjami pozarządowymi.</w:t>
            </w:r>
          </w:p>
          <w:p w:rsidR="0014086A" w:rsidRPr="008226CC" w:rsidRDefault="0014086A" w:rsidP="0014086A">
            <w:pPr>
              <w:pStyle w:val="NormalnyWeb"/>
              <w:spacing w:before="0" w:beforeAutospacing="0" w:after="120" w:afterAutospacing="0" w:line="288" w:lineRule="auto"/>
              <w:rPr>
                <w:rFonts w:asciiTheme="minorHAnsi" w:hAnsiTheme="minorHAnsi" w:cstheme="minorHAnsi"/>
                <w:sz w:val="22"/>
                <w:szCs w:val="22"/>
              </w:rPr>
            </w:pPr>
            <w:r w:rsidRPr="0014086A">
              <w:rPr>
                <w:rFonts w:asciiTheme="minorHAnsi" w:hAnsiTheme="minorHAnsi" w:cstheme="minorHAnsi"/>
                <w:sz w:val="22"/>
                <w:szCs w:val="22"/>
              </w:rPr>
              <w:lastRenderedPageBreak/>
              <w:t xml:space="preserve">Współpraca Samorządu Województwa Wielkopolskiego z organizacjami pozarządowymi dotyczy zadań o </w:t>
            </w:r>
            <w:r>
              <w:rPr>
                <w:rFonts w:asciiTheme="minorHAnsi" w:hAnsiTheme="minorHAnsi" w:cstheme="minorHAnsi"/>
                <w:sz w:val="22"/>
                <w:szCs w:val="22"/>
              </w:rPr>
              <w:t xml:space="preserve">zasięgu regionalnym, w obszarach wskazanych w ww. przepisie. </w:t>
            </w:r>
          </w:p>
        </w:tc>
      </w:tr>
      <w:tr w:rsidR="009D3EED" w:rsidRPr="00A06488" w:rsidTr="00411B3E">
        <w:tc>
          <w:tcPr>
            <w:tcW w:w="567" w:type="dxa"/>
          </w:tcPr>
          <w:p w:rsidR="009D3EED" w:rsidRPr="00A06488" w:rsidRDefault="009D3EED" w:rsidP="00FB36B6">
            <w:pPr>
              <w:pStyle w:val="Akapitzlist1"/>
              <w:numPr>
                <w:ilvl w:val="0"/>
                <w:numId w:val="1"/>
              </w:numPr>
              <w:spacing w:after="0" w:line="240" w:lineRule="auto"/>
              <w:jc w:val="both"/>
              <w:rPr>
                <w:b/>
              </w:rPr>
            </w:pPr>
          </w:p>
        </w:tc>
        <w:tc>
          <w:tcPr>
            <w:tcW w:w="1844" w:type="dxa"/>
          </w:tcPr>
          <w:p w:rsidR="009D3EED" w:rsidRDefault="009D3EED" w:rsidP="00FB36B6">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9D3EED" w:rsidRPr="008226CC" w:rsidRDefault="009D3EED" w:rsidP="009D3EED">
            <w:pPr>
              <w:rPr>
                <w:rFonts w:asciiTheme="minorHAnsi" w:hAnsiTheme="minorHAnsi" w:cstheme="minorHAnsi"/>
              </w:rPr>
            </w:pPr>
            <w:r>
              <w:rPr>
                <w:rFonts w:asciiTheme="minorHAnsi" w:hAnsiTheme="minorHAnsi" w:cstheme="minorHAnsi"/>
              </w:rPr>
              <w:t>§ 4 ust. 2</w:t>
            </w:r>
            <w:r w:rsidRPr="008226CC">
              <w:rPr>
                <w:rFonts w:asciiTheme="minorHAnsi" w:hAnsiTheme="minorHAnsi" w:cstheme="minorHAnsi"/>
              </w:rPr>
              <w:t xml:space="preserve"> </w:t>
            </w:r>
            <w:r>
              <w:rPr>
                <w:rFonts w:asciiTheme="minorHAnsi" w:hAnsiTheme="minorHAnsi" w:cstheme="minorHAnsi"/>
              </w:rPr>
              <w:t>wprowadzenie (dodatkowego) pkt. 22</w:t>
            </w:r>
          </w:p>
          <w:p w:rsidR="009D3EED" w:rsidRDefault="009D3EED" w:rsidP="00E60785">
            <w:pPr>
              <w:rPr>
                <w:rFonts w:asciiTheme="minorHAnsi" w:hAnsiTheme="minorHAnsi" w:cstheme="minorHAnsi"/>
              </w:rPr>
            </w:pPr>
          </w:p>
        </w:tc>
        <w:tc>
          <w:tcPr>
            <w:tcW w:w="3827" w:type="dxa"/>
          </w:tcPr>
          <w:p w:rsidR="009D3EED" w:rsidRDefault="00BF1B29" w:rsidP="00FB36B6">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rPr>
              <w:t>„</w:t>
            </w:r>
            <w:r w:rsidR="009D3EED">
              <w:rPr>
                <w:rFonts w:asciiTheme="minorHAnsi" w:hAnsiTheme="minorHAnsi" w:cstheme="minorHAnsi"/>
                <w:sz w:val="22"/>
                <w:szCs w:val="22"/>
                <w:lang w:eastAsia="en-US"/>
              </w:rPr>
              <w:t xml:space="preserve">22) </w:t>
            </w:r>
            <w:proofErr w:type="spellStart"/>
            <w:r w:rsidR="009D3EED">
              <w:rPr>
                <w:rFonts w:asciiTheme="minorHAnsi" w:hAnsiTheme="minorHAnsi" w:cstheme="minorHAnsi"/>
                <w:sz w:val="22"/>
                <w:szCs w:val="22"/>
                <w:lang w:eastAsia="en-US"/>
              </w:rPr>
              <w:t>wsparcie</w:t>
            </w:r>
            <w:proofErr w:type="spellEnd"/>
            <w:r w:rsidR="009D3EED">
              <w:rPr>
                <w:rFonts w:asciiTheme="minorHAnsi" w:hAnsiTheme="minorHAnsi" w:cstheme="minorHAnsi"/>
                <w:sz w:val="22"/>
                <w:szCs w:val="22"/>
                <w:lang w:eastAsia="en-US"/>
              </w:rPr>
              <w:t xml:space="preserve"> w </w:t>
            </w:r>
            <w:proofErr w:type="spellStart"/>
            <w:r w:rsidR="009D3EED">
              <w:rPr>
                <w:rFonts w:asciiTheme="minorHAnsi" w:hAnsiTheme="minorHAnsi" w:cstheme="minorHAnsi"/>
                <w:sz w:val="22"/>
                <w:szCs w:val="22"/>
                <w:lang w:eastAsia="en-US"/>
              </w:rPr>
              <w:t>utworzeniu</w:t>
            </w:r>
            <w:proofErr w:type="spellEnd"/>
            <w:r w:rsidR="009D3EED">
              <w:rPr>
                <w:rFonts w:asciiTheme="minorHAnsi" w:hAnsiTheme="minorHAnsi" w:cstheme="minorHAnsi"/>
                <w:sz w:val="22"/>
                <w:szCs w:val="22"/>
                <w:lang w:eastAsia="en-US"/>
              </w:rPr>
              <w:t xml:space="preserve"> </w:t>
            </w:r>
            <w:r w:rsidR="00343CF6">
              <w:rPr>
                <w:rFonts w:asciiTheme="minorHAnsi" w:hAnsiTheme="minorHAnsi" w:cstheme="minorHAnsi"/>
                <w:sz w:val="22"/>
                <w:szCs w:val="22"/>
                <w:lang w:eastAsia="en-US"/>
              </w:rPr>
              <w:br/>
            </w:r>
            <w:proofErr w:type="spellStart"/>
            <w:r w:rsidR="009D3EED">
              <w:rPr>
                <w:rFonts w:asciiTheme="minorHAnsi" w:hAnsiTheme="minorHAnsi" w:cstheme="minorHAnsi"/>
                <w:sz w:val="22"/>
                <w:szCs w:val="22"/>
                <w:lang w:eastAsia="en-US"/>
              </w:rPr>
              <w:t>i</w:t>
            </w:r>
            <w:proofErr w:type="spellEnd"/>
            <w:r w:rsidR="009D3EED">
              <w:rPr>
                <w:rFonts w:asciiTheme="minorHAnsi" w:hAnsiTheme="minorHAnsi" w:cstheme="minorHAnsi"/>
                <w:sz w:val="22"/>
                <w:szCs w:val="22"/>
                <w:lang w:eastAsia="en-US"/>
              </w:rPr>
              <w:t xml:space="preserve"> prowadzeniu Ośrodków Przeciwdziałania Marnowaniu Żywności”</w:t>
            </w:r>
          </w:p>
        </w:tc>
        <w:tc>
          <w:tcPr>
            <w:tcW w:w="4820" w:type="dxa"/>
          </w:tcPr>
          <w:p w:rsidR="006E7AE2" w:rsidRPr="004F1223" w:rsidRDefault="006E7AE2" w:rsidP="006E7AE2">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Departament Rolnictwa i Rozwoju Wsi</w:t>
            </w:r>
            <w:r w:rsidRPr="004F1223">
              <w:rPr>
                <w:rFonts w:asciiTheme="minorHAnsi" w:hAnsiTheme="minorHAnsi" w:cstheme="minorHAnsi"/>
                <w:sz w:val="22"/>
                <w:szCs w:val="22"/>
                <w:lang w:val="pl-PL"/>
              </w:rPr>
              <w:t xml:space="preserve"> opiniuje </w:t>
            </w:r>
            <w:r w:rsidRPr="00BF1B29">
              <w:rPr>
                <w:rFonts w:asciiTheme="minorHAnsi" w:hAnsiTheme="minorHAnsi" w:cstheme="minorHAnsi"/>
                <w:sz w:val="22"/>
                <w:szCs w:val="22"/>
                <w:lang w:val="pl-PL"/>
              </w:rPr>
              <w:t xml:space="preserve">pozytywnie </w:t>
            </w:r>
            <w:r w:rsidRPr="004F1223">
              <w:rPr>
                <w:rFonts w:asciiTheme="minorHAnsi" w:hAnsiTheme="minorHAnsi" w:cstheme="minorHAnsi"/>
                <w:sz w:val="22"/>
                <w:szCs w:val="22"/>
                <w:lang w:val="pl-PL"/>
              </w:rPr>
              <w:t>zaproponowaną zmianę, proponując</w:t>
            </w:r>
            <w:r>
              <w:rPr>
                <w:rFonts w:asciiTheme="minorHAnsi" w:hAnsiTheme="minorHAnsi" w:cstheme="minorHAnsi"/>
                <w:sz w:val="22"/>
                <w:szCs w:val="22"/>
                <w:lang w:val="pl-PL"/>
              </w:rPr>
              <w:t xml:space="preserve"> zmianę brzmienia punktu 12</w:t>
            </w:r>
            <w:r w:rsidRPr="004F1223">
              <w:rPr>
                <w:rFonts w:asciiTheme="minorHAnsi" w:hAnsiTheme="minorHAnsi" w:cstheme="minorHAnsi"/>
                <w:sz w:val="22"/>
                <w:szCs w:val="22"/>
                <w:lang w:val="pl-PL"/>
              </w:rPr>
              <w:t>:</w:t>
            </w:r>
          </w:p>
          <w:p w:rsidR="009D3EED" w:rsidRPr="008226CC" w:rsidRDefault="006E7AE2" w:rsidP="006E7AE2">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„12</w:t>
            </w:r>
            <w:r w:rsidRPr="004F1223">
              <w:rPr>
                <w:rFonts w:asciiTheme="minorHAnsi" w:hAnsiTheme="minorHAnsi" w:cstheme="minorHAnsi"/>
                <w:sz w:val="22"/>
                <w:szCs w:val="22"/>
              </w:rPr>
              <w:t xml:space="preserve">) </w:t>
            </w:r>
            <w:r>
              <w:rPr>
                <w:rFonts w:asciiTheme="minorHAnsi" w:hAnsiTheme="minorHAnsi" w:cstheme="minorHAnsi"/>
                <w:sz w:val="22"/>
                <w:szCs w:val="22"/>
              </w:rPr>
              <w:t xml:space="preserve">wspieranie rozwoju i funkcjonowania organizacji pozarządowych, w tym utworzenia </w:t>
            </w:r>
            <w:r w:rsidR="00BF1B29">
              <w:rPr>
                <w:rFonts w:asciiTheme="minorHAnsi" w:hAnsiTheme="minorHAnsi" w:cstheme="minorHAnsi"/>
                <w:sz w:val="22"/>
                <w:szCs w:val="22"/>
              </w:rPr>
              <w:br/>
            </w:r>
            <w:r>
              <w:rPr>
                <w:rFonts w:asciiTheme="minorHAnsi" w:hAnsiTheme="minorHAnsi" w:cstheme="minorHAnsi"/>
                <w:sz w:val="22"/>
                <w:szCs w:val="22"/>
              </w:rPr>
              <w:t>i prowadzenia Ośrodków Przeciwdziałania Marnotrawstwu Żywności i Pomocy Żywnościowej”</w:t>
            </w:r>
            <w:r w:rsidR="00D36DF6">
              <w:rPr>
                <w:rFonts w:asciiTheme="minorHAnsi" w:hAnsiTheme="minorHAnsi" w:cstheme="minorHAnsi"/>
                <w:sz w:val="22"/>
                <w:szCs w:val="22"/>
              </w:rPr>
              <w:t>.</w:t>
            </w:r>
          </w:p>
        </w:tc>
      </w:tr>
      <w:tr w:rsidR="00343CF6" w:rsidRPr="00A06488" w:rsidTr="00411B3E">
        <w:tc>
          <w:tcPr>
            <w:tcW w:w="567" w:type="dxa"/>
          </w:tcPr>
          <w:p w:rsidR="00343CF6" w:rsidRPr="00A06488" w:rsidRDefault="00343CF6" w:rsidP="00FB36B6">
            <w:pPr>
              <w:pStyle w:val="Akapitzlist1"/>
              <w:numPr>
                <w:ilvl w:val="0"/>
                <w:numId w:val="1"/>
              </w:numPr>
              <w:spacing w:after="0" w:line="240" w:lineRule="auto"/>
              <w:jc w:val="both"/>
              <w:rPr>
                <w:b/>
              </w:rPr>
            </w:pPr>
          </w:p>
        </w:tc>
        <w:tc>
          <w:tcPr>
            <w:tcW w:w="1844" w:type="dxa"/>
          </w:tcPr>
          <w:p w:rsidR="00343CF6" w:rsidRDefault="00343CF6" w:rsidP="00FB36B6">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343CF6" w:rsidRDefault="00F05E7B" w:rsidP="009D3EED">
            <w:pPr>
              <w:rPr>
                <w:rFonts w:asciiTheme="minorHAnsi" w:hAnsiTheme="minorHAnsi" w:cstheme="minorHAnsi"/>
              </w:rPr>
            </w:pPr>
            <w:r>
              <w:rPr>
                <w:rFonts w:asciiTheme="minorHAnsi" w:hAnsiTheme="minorHAnsi" w:cstheme="minorHAnsi"/>
              </w:rPr>
              <w:t>§ 6 ust. 4 pkt 14</w:t>
            </w:r>
          </w:p>
        </w:tc>
        <w:tc>
          <w:tcPr>
            <w:tcW w:w="3827" w:type="dxa"/>
          </w:tcPr>
          <w:p w:rsidR="00343CF6" w:rsidRDefault="00F05E7B" w:rsidP="00FB36B6">
            <w:pPr>
              <w:pStyle w:val="Tekstpodstawowywcity"/>
              <w:spacing w:after="0"/>
              <w:ind w:left="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Dodać</w:t>
            </w:r>
            <w:proofErr w:type="spellEnd"/>
            <w:r>
              <w:rPr>
                <w:rFonts w:asciiTheme="minorHAnsi" w:hAnsiTheme="minorHAnsi" w:cstheme="minorHAnsi"/>
                <w:sz w:val="22"/>
                <w:szCs w:val="22"/>
                <w:lang w:eastAsia="en-US"/>
              </w:rPr>
              <w:t xml:space="preserve"> w </w:t>
            </w:r>
            <w:proofErr w:type="spellStart"/>
            <w:r>
              <w:rPr>
                <w:rFonts w:asciiTheme="minorHAnsi" w:hAnsiTheme="minorHAnsi" w:cstheme="minorHAnsi"/>
                <w:sz w:val="22"/>
                <w:szCs w:val="22"/>
                <w:lang w:eastAsia="en-US"/>
              </w:rPr>
              <w:t>punkcie</w:t>
            </w:r>
            <w:proofErr w:type="spellEnd"/>
            <w:r>
              <w:rPr>
                <w:rFonts w:asciiTheme="minorHAnsi" w:hAnsiTheme="minorHAnsi" w:cstheme="minorHAnsi"/>
                <w:sz w:val="22"/>
                <w:szCs w:val="22"/>
                <w:lang w:eastAsia="en-US"/>
              </w:rPr>
              <w:t xml:space="preserve"> 14 </w:t>
            </w:r>
            <w:r w:rsidR="00BF1B29">
              <w:rPr>
                <w:rFonts w:asciiTheme="minorHAnsi" w:hAnsiTheme="minorHAnsi" w:cstheme="minorHAnsi"/>
                <w:sz w:val="22"/>
                <w:szCs w:val="22"/>
              </w:rPr>
              <w:t>„</w:t>
            </w:r>
            <w:proofErr w:type="spellStart"/>
            <w:r>
              <w:rPr>
                <w:rFonts w:asciiTheme="minorHAnsi" w:hAnsiTheme="minorHAnsi" w:cstheme="minorHAnsi"/>
                <w:sz w:val="22"/>
                <w:szCs w:val="22"/>
                <w:lang w:eastAsia="en-US"/>
              </w:rPr>
              <w:t>oraz</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od</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darczyńców</w:t>
            </w:r>
            <w:proofErr w:type="spellEnd"/>
            <w:r>
              <w:rPr>
                <w:rFonts w:asciiTheme="minorHAnsi" w:hAnsiTheme="minorHAnsi" w:cstheme="minorHAnsi"/>
                <w:sz w:val="22"/>
                <w:szCs w:val="22"/>
                <w:lang w:eastAsia="en-US"/>
              </w:rPr>
              <w:t xml:space="preserve"> do </w:t>
            </w:r>
            <w:proofErr w:type="spellStart"/>
            <w:r>
              <w:rPr>
                <w:rFonts w:asciiTheme="minorHAnsi" w:hAnsiTheme="minorHAnsi" w:cstheme="minorHAnsi"/>
                <w:sz w:val="22"/>
                <w:szCs w:val="22"/>
                <w:lang w:eastAsia="en-US"/>
              </w:rPr>
              <w:t>związków</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stowarzyszeń</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banków</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żywności</w:t>
            </w:r>
            <w:proofErr w:type="spellEnd"/>
            <w:r>
              <w:rPr>
                <w:rFonts w:asciiTheme="minorHAnsi" w:hAnsiTheme="minorHAnsi" w:cstheme="minorHAnsi"/>
                <w:sz w:val="22"/>
                <w:szCs w:val="22"/>
                <w:lang w:eastAsia="en-US"/>
              </w:rPr>
              <w:t xml:space="preserve"> i do organizacji”</w:t>
            </w:r>
          </w:p>
        </w:tc>
        <w:tc>
          <w:tcPr>
            <w:tcW w:w="4820" w:type="dxa"/>
          </w:tcPr>
          <w:p w:rsidR="00D36DF6" w:rsidRPr="004F1223" w:rsidRDefault="00D36DF6" w:rsidP="00D36DF6">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 xml:space="preserve">Departament Rolnictwa i Rozwoju Wsi </w:t>
            </w:r>
            <w:r w:rsidRPr="004F1223">
              <w:rPr>
                <w:rFonts w:asciiTheme="minorHAnsi" w:hAnsiTheme="minorHAnsi" w:cstheme="minorHAnsi"/>
                <w:sz w:val="22"/>
                <w:szCs w:val="22"/>
                <w:lang w:val="pl-PL"/>
              </w:rPr>
              <w:t xml:space="preserve">opiniuje </w:t>
            </w:r>
            <w:r w:rsidRPr="00BF1B29">
              <w:rPr>
                <w:rFonts w:asciiTheme="minorHAnsi" w:hAnsiTheme="minorHAnsi" w:cstheme="minorHAnsi"/>
                <w:sz w:val="22"/>
                <w:szCs w:val="22"/>
                <w:lang w:val="pl-PL"/>
              </w:rPr>
              <w:t>pozytywnie</w:t>
            </w:r>
            <w:r w:rsidRPr="004F1223">
              <w:rPr>
                <w:rFonts w:asciiTheme="minorHAnsi" w:hAnsiTheme="minorHAnsi" w:cstheme="minorHAnsi"/>
                <w:sz w:val="22"/>
                <w:szCs w:val="22"/>
                <w:lang w:val="pl-PL"/>
              </w:rPr>
              <w:t xml:space="preserve"> zaproponowaną zmianę, proponując</w:t>
            </w:r>
            <w:r>
              <w:rPr>
                <w:rFonts w:asciiTheme="minorHAnsi" w:hAnsiTheme="minorHAnsi" w:cstheme="minorHAnsi"/>
                <w:sz w:val="22"/>
                <w:szCs w:val="22"/>
                <w:lang w:val="pl-PL"/>
              </w:rPr>
              <w:t xml:space="preserve"> następujące brzmienie punktu 14</w:t>
            </w:r>
            <w:r w:rsidRPr="004F1223">
              <w:rPr>
                <w:rFonts w:asciiTheme="minorHAnsi" w:hAnsiTheme="minorHAnsi" w:cstheme="minorHAnsi"/>
                <w:sz w:val="22"/>
                <w:szCs w:val="22"/>
                <w:lang w:val="pl-PL"/>
              </w:rPr>
              <w:t>:</w:t>
            </w:r>
          </w:p>
          <w:p w:rsidR="00343CF6" w:rsidRPr="008226CC" w:rsidRDefault="00D36DF6" w:rsidP="00D36DF6">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„14) realizacja projektów w zakresie transportu żywności z wielkopolskich związków stowarzyszeń banków żywności do potrzebujących oraz od darczyńców do związków stowarzyszeń banków żywności i do organizacji dystrybuujących żywność”.</w:t>
            </w:r>
          </w:p>
        </w:tc>
      </w:tr>
      <w:tr w:rsidR="00F05E7B" w:rsidRPr="00A06488" w:rsidTr="00411B3E">
        <w:tc>
          <w:tcPr>
            <w:tcW w:w="567" w:type="dxa"/>
          </w:tcPr>
          <w:p w:rsidR="00F05E7B" w:rsidRPr="00A06488" w:rsidRDefault="00F05E7B" w:rsidP="00FB36B6">
            <w:pPr>
              <w:pStyle w:val="Akapitzlist1"/>
              <w:numPr>
                <w:ilvl w:val="0"/>
                <w:numId w:val="1"/>
              </w:numPr>
              <w:spacing w:after="0" w:line="240" w:lineRule="auto"/>
              <w:jc w:val="both"/>
              <w:rPr>
                <w:b/>
              </w:rPr>
            </w:pPr>
          </w:p>
        </w:tc>
        <w:tc>
          <w:tcPr>
            <w:tcW w:w="1844" w:type="dxa"/>
          </w:tcPr>
          <w:p w:rsidR="00F05E7B" w:rsidRDefault="00F05E7B" w:rsidP="00FB36B6">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F05E7B" w:rsidRDefault="00F05E7B" w:rsidP="009D3EED">
            <w:pPr>
              <w:rPr>
                <w:rFonts w:asciiTheme="minorHAnsi" w:hAnsiTheme="minorHAnsi" w:cstheme="minorHAnsi"/>
              </w:rPr>
            </w:pPr>
            <w:r>
              <w:rPr>
                <w:rFonts w:asciiTheme="minorHAnsi" w:hAnsiTheme="minorHAnsi" w:cstheme="minorHAnsi"/>
              </w:rPr>
              <w:t>§ 6 ust. 5</w:t>
            </w:r>
          </w:p>
        </w:tc>
        <w:tc>
          <w:tcPr>
            <w:tcW w:w="3827" w:type="dxa"/>
          </w:tcPr>
          <w:p w:rsidR="00F05E7B" w:rsidRDefault="00F05E7B" w:rsidP="00FB36B6">
            <w:pPr>
              <w:pStyle w:val="Tekstpodstawowywcity"/>
              <w:spacing w:after="0"/>
              <w:ind w:left="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Dodać</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punkt</w:t>
            </w:r>
            <w:proofErr w:type="spellEnd"/>
            <w:r>
              <w:rPr>
                <w:rFonts w:asciiTheme="minorHAnsi" w:hAnsiTheme="minorHAnsi" w:cstheme="minorHAnsi"/>
                <w:sz w:val="22"/>
                <w:szCs w:val="22"/>
                <w:lang w:eastAsia="en-US"/>
              </w:rPr>
              <w:t xml:space="preserve"> 8  </w:t>
            </w:r>
            <w:r w:rsidR="00BF1B29">
              <w:rPr>
                <w:rFonts w:asciiTheme="minorHAnsi" w:hAnsiTheme="minorHAnsi" w:cstheme="minorHAnsi"/>
                <w:sz w:val="22"/>
                <w:szCs w:val="22"/>
              </w:rPr>
              <w:t>„</w:t>
            </w:r>
            <w:r>
              <w:rPr>
                <w:rFonts w:asciiTheme="minorHAnsi" w:hAnsiTheme="minorHAnsi" w:cstheme="minorHAnsi"/>
                <w:sz w:val="22"/>
                <w:szCs w:val="22"/>
                <w:lang w:eastAsia="en-US"/>
              </w:rPr>
              <w:t xml:space="preserve">w </w:t>
            </w:r>
            <w:proofErr w:type="spellStart"/>
            <w:r>
              <w:rPr>
                <w:rFonts w:asciiTheme="minorHAnsi" w:hAnsiTheme="minorHAnsi" w:cstheme="minorHAnsi"/>
                <w:sz w:val="22"/>
                <w:szCs w:val="22"/>
                <w:lang w:eastAsia="en-US"/>
              </w:rPr>
              <w:t>tym</w:t>
            </w:r>
            <w:proofErr w:type="spellEnd"/>
            <w:r>
              <w:rPr>
                <w:rFonts w:asciiTheme="minorHAnsi" w:hAnsiTheme="minorHAnsi" w:cstheme="minorHAnsi"/>
                <w:sz w:val="22"/>
                <w:szCs w:val="22"/>
                <w:lang w:eastAsia="en-US"/>
              </w:rPr>
              <w:t xml:space="preserve"> w </w:t>
            </w:r>
            <w:proofErr w:type="spellStart"/>
            <w:r>
              <w:rPr>
                <w:rFonts w:asciiTheme="minorHAnsi" w:hAnsiTheme="minorHAnsi" w:cstheme="minorHAnsi"/>
                <w:sz w:val="22"/>
                <w:szCs w:val="22"/>
                <w:lang w:eastAsia="en-US"/>
              </w:rPr>
              <w:t>szczególności</w:t>
            </w:r>
            <w:proofErr w:type="spellEnd"/>
            <w:r>
              <w:rPr>
                <w:rFonts w:asciiTheme="minorHAnsi" w:hAnsiTheme="minorHAnsi" w:cstheme="minorHAnsi"/>
                <w:sz w:val="22"/>
                <w:szCs w:val="22"/>
                <w:lang w:eastAsia="en-US"/>
              </w:rPr>
              <w:t xml:space="preserve"> w zakresie przeciwdziałania marnowaniu żywności”</w:t>
            </w:r>
          </w:p>
        </w:tc>
        <w:tc>
          <w:tcPr>
            <w:tcW w:w="4820" w:type="dxa"/>
          </w:tcPr>
          <w:p w:rsidR="008D5CF9" w:rsidRDefault="008D5CF9" w:rsidP="008D5CF9">
            <w:pPr>
              <w:pStyle w:val="NormalnyWeb"/>
              <w:spacing w:before="0" w:beforeAutospacing="0" w:after="120" w:afterAutospacing="0" w:line="288" w:lineRule="auto"/>
              <w:rPr>
                <w:rFonts w:asciiTheme="minorHAnsi" w:hAnsiTheme="minorHAnsi" w:cstheme="minorHAnsi"/>
                <w:bCs/>
                <w:sz w:val="22"/>
                <w:szCs w:val="22"/>
              </w:rPr>
            </w:pPr>
            <w:r>
              <w:rPr>
                <w:rFonts w:asciiTheme="minorHAnsi" w:hAnsiTheme="minorHAnsi" w:cstheme="minorHAnsi"/>
                <w:bCs/>
                <w:sz w:val="22"/>
                <w:szCs w:val="22"/>
              </w:rPr>
              <w:t>Departament Rolnictwa i Rozwoju Wsi</w:t>
            </w:r>
            <w:r w:rsidRPr="008226CC">
              <w:rPr>
                <w:rFonts w:asciiTheme="minorHAnsi" w:hAnsiTheme="minorHAnsi" w:cstheme="minorHAnsi"/>
                <w:bCs/>
                <w:sz w:val="22"/>
                <w:szCs w:val="22"/>
              </w:rPr>
              <w:t xml:space="preserve"> opiniuje</w:t>
            </w:r>
            <w:r w:rsidRPr="008226CC">
              <w:rPr>
                <w:rFonts w:asciiTheme="minorHAnsi" w:hAnsiTheme="minorHAnsi" w:cstheme="minorHAnsi"/>
                <w:b/>
                <w:bCs/>
                <w:sz w:val="22"/>
                <w:szCs w:val="22"/>
              </w:rPr>
              <w:t xml:space="preserve"> </w:t>
            </w:r>
            <w:r w:rsidRPr="00BF1B29">
              <w:rPr>
                <w:rFonts w:asciiTheme="minorHAnsi" w:hAnsiTheme="minorHAnsi" w:cstheme="minorHAnsi"/>
                <w:bCs/>
                <w:sz w:val="22"/>
                <w:szCs w:val="22"/>
              </w:rPr>
              <w:t>negatywnie</w:t>
            </w:r>
            <w:r w:rsidRPr="008226CC">
              <w:rPr>
                <w:rFonts w:asciiTheme="minorHAnsi" w:hAnsiTheme="minorHAnsi" w:cstheme="minorHAnsi"/>
                <w:b/>
                <w:bCs/>
                <w:sz w:val="22"/>
                <w:szCs w:val="22"/>
              </w:rPr>
              <w:t xml:space="preserve"> </w:t>
            </w:r>
            <w:r w:rsidRPr="008226CC">
              <w:rPr>
                <w:rFonts w:asciiTheme="minorHAnsi" w:hAnsiTheme="minorHAnsi" w:cstheme="minorHAnsi"/>
                <w:bCs/>
                <w:sz w:val="22"/>
                <w:szCs w:val="22"/>
              </w:rPr>
              <w:t>zaproponowaną zmianę.</w:t>
            </w:r>
          </w:p>
          <w:p w:rsidR="00F05E7B" w:rsidRPr="000A686A" w:rsidRDefault="000A686A" w:rsidP="00FB36B6">
            <w:pPr>
              <w:pStyle w:val="NormalnyWeb"/>
              <w:spacing w:before="0" w:beforeAutospacing="0" w:after="120" w:afterAutospacing="0" w:line="288" w:lineRule="auto"/>
              <w:rPr>
                <w:rFonts w:asciiTheme="minorHAnsi" w:hAnsiTheme="minorHAnsi" w:cstheme="minorHAnsi"/>
                <w:bCs/>
                <w:sz w:val="22"/>
                <w:szCs w:val="22"/>
              </w:rPr>
            </w:pPr>
            <w:r w:rsidRPr="000A686A">
              <w:rPr>
                <w:rFonts w:asciiTheme="minorHAnsi" w:hAnsiTheme="minorHAnsi" w:cstheme="minorHAnsi"/>
                <w:sz w:val="22"/>
                <w:szCs w:val="22"/>
              </w:rPr>
              <w:lastRenderedPageBreak/>
              <w:t>§ 6 ust. 5</w:t>
            </w:r>
            <w:r>
              <w:rPr>
                <w:rFonts w:asciiTheme="minorHAnsi" w:hAnsiTheme="minorHAnsi" w:cstheme="minorHAnsi"/>
                <w:sz w:val="22"/>
                <w:szCs w:val="22"/>
              </w:rPr>
              <w:t xml:space="preserve"> „Edukacja i wzmacnianie kapitału społecznego poprzez rozwój społeczeństwa obywatelskiego” składa się z 12 punktów. </w:t>
            </w:r>
            <w:r w:rsidR="0014086A">
              <w:rPr>
                <w:rFonts w:asciiTheme="minorHAnsi" w:hAnsiTheme="minorHAnsi" w:cstheme="minorHAnsi"/>
                <w:sz w:val="22"/>
                <w:szCs w:val="22"/>
              </w:rPr>
              <w:br/>
            </w:r>
            <w:r>
              <w:rPr>
                <w:rFonts w:asciiTheme="minorHAnsi" w:hAnsiTheme="minorHAnsi" w:cstheme="minorHAnsi"/>
                <w:sz w:val="22"/>
                <w:szCs w:val="22"/>
              </w:rPr>
              <w:t xml:space="preserve">W punkcie 8 wskazane jest wspieranie tworzenia </w:t>
            </w:r>
            <w:r>
              <w:rPr>
                <w:rFonts w:asciiTheme="minorHAnsi" w:hAnsiTheme="minorHAnsi" w:cstheme="minorHAnsi"/>
                <w:sz w:val="22"/>
                <w:szCs w:val="22"/>
              </w:rPr>
              <w:br/>
              <w:t xml:space="preserve">i działania partnerstw lokalnych na rzecz budowy społeczeństwa obywatelskiego, nie jest zasadnym uszczegółowić ten punkt w zaproponowany sposób.  </w:t>
            </w:r>
          </w:p>
        </w:tc>
      </w:tr>
      <w:tr w:rsidR="00F05E7B" w:rsidRPr="00A06488" w:rsidTr="00411B3E">
        <w:tc>
          <w:tcPr>
            <w:tcW w:w="567" w:type="dxa"/>
          </w:tcPr>
          <w:p w:rsidR="00F05E7B" w:rsidRPr="00A06488" w:rsidRDefault="00F05E7B" w:rsidP="00F05E7B">
            <w:pPr>
              <w:pStyle w:val="Akapitzlist1"/>
              <w:numPr>
                <w:ilvl w:val="0"/>
                <w:numId w:val="1"/>
              </w:numPr>
              <w:spacing w:after="0" w:line="240" w:lineRule="auto"/>
              <w:jc w:val="both"/>
              <w:rPr>
                <w:b/>
              </w:rPr>
            </w:pPr>
          </w:p>
        </w:tc>
        <w:tc>
          <w:tcPr>
            <w:tcW w:w="1844" w:type="dxa"/>
          </w:tcPr>
          <w:p w:rsidR="00F05E7B" w:rsidRDefault="00F05E7B" w:rsidP="00F05E7B">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F05E7B" w:rsidRDefault="00FB7033" w:rsidP="00F05E7B">
            <w:pPr>
              <w:rPr>
                <w:rFonts w:asciiTheme="minorHAnsi" w:hAnsiTheme="minorHAnsi" w:cstheme="minorHAnsi"/>
              </w:rPr>
            </w:pPr>
            <w:r>
              <w:rPr>
                <w:rFonts w:asciiTheme="minorHAnsi" w:hAnsiTheme="minorHAnsi" w:cstheme="minorHAnsi"/>
              </w:rPr>
              <w:t>§ 6 ust. 5</w:t>
            </w:r>
          </w:p>
        </w:tc>
        <w:tc>
          <w:tcPr>
            <w:tcW w:w="3827" w:type="dxa"/>
          </w:tcPr>
          <w:p w:rsidR="00F05E7B" w:rsidRDefault="00FB7033" w:rsidP="00F05E7B">
            <w:pPr>
              <w:pStyle w:val="Tekstpodstawowywcity"/>
              <w:spacing w:after="0"/>
              <w:ind w:left="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Dodać</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punkt</w:t>
            </w:r>
            <w:proofErr w:type="spellEnd"/>
            <w:r>
              <w:rPr>
                <w:rFonts w:asciiTheme="minorHAnsi" w:hAnsiTheme="minorHAnsi" w:cstheme="minorHAnsi"/>
                <w:sz w:val="22"/>
                <w:szCs w:val="22"/>
                <w:lang w:eastAsia="en-US"/>
              </w:rPr>
              <w:t xml:space="preserve"> 13 </w:t>
            </w:r>
            <w:r w:rsidR="00BF1B29">
              <w:rPr>
                <w:rFonts w:asciiTheme="minorHAnsi" w:hAnsiTheme="minorHAnsi" w:cstheme="minorHAnsi"/>
                <w:sz w:val="22"/>
                <w:szCs w:val="22"/>
              </w:rPr>
              <w:t>„</w:t>
            </w:r>
            <w:proofErr w:type="spellStart"/>
            <w:r>
              <w:rPr>
                <w:rFonts w:asciiTheme="minorHAnsi" w:hAnsiTheme="minorHAnsi" w:cstheme="minorHAnsi"/>
                <w:sz w:val="22"/>
                <w:szCs w:val="22"/>
                <w:lang w:eastAsia="en-US"/>
              </w:rPr>
              <w:t>wspieranie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organizacji</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zaangażowanych</w:t>
            </w:r>
            <w:proofErr w:type="spellEnd"/>
            <w:r>
              <w:rPr>
                <w:rFonts w:asciiTheme="minorHAnsi" w:hAnsiTheme="minorHAnsi" w:cstheme="minorHAnsi"/>
                <w:sz w:val="22"/>
                <w:szCs w:val="22"/>
                <w:lang w:eastAsia="en-US"/>
              </w:rPr>
              <w:t xml:space="preserve"> w </w:t>
            </w:r>
            <w:proofErr w:type="spellStart"/>
            <w:r>
              <w:rPr>
                <w:rFonts w:asciiTheme="minorHAnsi" w:hAnsiTheme="minorHAnsi" w:cstheme="minorHAnsi"/>
                <w:sz w:val="22"/>
                <w:szCs w:val="22"/>
                <w:lang w:eastAsia="en-US"/>
              </w:rPr>
              <w:t>przeciwdziałanie</w:t>
            </w:r>
            <w:proofErr w:type="spellEnd"/>
            <w:r>
              <w:rPr>
                <w:rFonts w:asciiTheme="minorHAnsi" w:hAnsiTheme="minorHAnsi" w:cstheme="minorHAnsi"/>
                <w:sz w:val="22"/>
                <w:szCs w:val="22"/>
                <w:lang w:eastAsia="en-US"/>
              </w:rPr>
              <w:t xml:space="preserve"> marnowaniu żywności”</w:t>
            </w:r>
          </w:p>
        </w:tc>
        <w:tc>
          <w:tcPr>
            <w:tcW w:w="4820" w:type="dxa"/>
          </w:tcPr>
          <w:p w:rsidR="00D36DF6" w:rsidRPr="004F1223" w:rsidRDefault="00D36DF6" w:rsidP="00D36DF6">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Departament Rolnictwa i Rozwoju Wsi</w:t>
            </w:r>
            <w:r w:rsidRPr="004F1223">
              <w:rPr>
                <w:rFonts w:asciiTheme="minorHAnsi" w:hAnsiTheme="minorHAnsi" w:cstheme="minorHAnsi"/>
                <w:sz w:val="22"/>
                <w:szCs w:val="22"/>
                <w:lang w:val="pl-PL"/>
              </w:rPr>
              <w:t xml:space="preserve"> opiniuje </w:t>
            </w:r>
            <w:r w:rsidRPr="0014086A">
              <w:rPr>
                <w:rFonts w:asciiTheme="minorHAnsi" w:hAnsiTheme="minorHAnsi" w:cstheme="minorHAnsi"/>
                <w:sz w:val="22"/>
                <w:szCs w:val="22"/>
                <w:lang w:val="pl-PL"/>
              </w:rPr>
              <w:t>pozytywnie</w:t>
            </w:r>
            <w:r w:rsidRPr="004F1223">
              <w:rPr>
                <w:rFonts w:asciiTheme="minorHAnsi" w:hAnsiTheme="minorHAnsi" w:cstheme="minorHAnsi"/>
                <w:sz w:val="22"/>
                <w:szCs w:val="22"/>
                <w:lang w:val="pl-PL"/>
              </w:rPr>
              <w:t xml:space="preserve"> zaproponowaną zmianę, proponując</w:t>
            </w:r>
            <w:r>
              <w:rPr>
                <w:rFonts w:asciiTheme="minorHAnsi" w:hAnsiTheme="minorHAnsi" w:cstheme="minorHAnsi"/>
                <w:sz w:val="22"/>
                <w:szCs w:val="22"/>
                <w:lang w:val="pl-PL"/>
              </w:rPr>
              <w:t xml:space="preserve"> następujące brzmienie punktu 13</w:t>
            </w:r>
            <w:r w:rsidRPr="004F1223">
              <w:rPr>
                <w:rFonts w:asciiTheme="minorHAnsi" w:hAnsiTheme="minorHAnsi" w:cstheme="minorHAnsi"/>
                <w:sz w:val="22"/>
                <w:szCs w:val="22"/>
                <w:lang w:val="pl-PL"/>
              </w:rPr>
              <w:t>:</w:t>
            </w:r>
          </w:p>
          <w:p w:rsidR="00F05E7B" w:rsidRPr="008226CC" w:rsidRDefault="00D36DF6" w:rsidP="00D36DF6">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„13) wspieranie organizacji zaangażowanych </w:t>
            </w:r>
            <w:r w:rsidR="008D5CF9">
              <w:rPr>
                <w:rFonts w:asciiTheme="minorHAnsi" w:hAnsiTheme="minorHAnsi" w:cstheme="minorHAnsi"/>
                <w:sz w:val="22"/>
                <w:szCs w:val="22"/>
              </w:rPr>
              <w:br/>
            </w:r>
            <w:r>
              <w:rPr>
                <w:rFonts w:asciiTheme="minorHAnsi" w:hAnsiTheme="minorHAnsi" w:cstheme="minorHAnsi"/>
                <w:sz w:val="22"/>
                <w:szCs w:val="22"/>
              </w:rPr>
              <w:t>w edukację na rzecz ograniczania marnowania żywności”.</w:t>
            </w:r>
          </w:p>
        </w:tc>
      </w:tr>
      <w:tr w:rsidR="00F05E7B" w:rsidRPr="00A06488" w:rsidTr="00411B3E">
        <w:tc>
          <w:tcPr>
            <w:tcW w:w="567" w:type="dxa"/>
          </w:tcPr>
          <w:p w:rsidR="00F05E7B" w:rsidRPr="00A06488" w:rsidRDefault="00F05E7B" w:rsidP="00F05E7B">
            <w:pPr>
              <w:pStyle w:val="Akapitzlist1"/>
              <w:numPr>
                <w:ilvl w:val="0"/>
                <w:numId w:val="1"/>
              </w:numPr>
              <w:spacing w:after="0" w:line="240" w:lineRule="auto"/>
              <w:jc w:val="both"/>
              <w:rPr>
                <w:b/>
              </w:rPr>
            </w:pPr>
          </w:p>
        </w:tc>
        <w:tc>
          <w:tcPr>
            <w:tcW w:w="1844" w:type="dxa"/>
          </w:tcPr>
          <w:p w:rsidR="00F05E7B" w:rsidRDefault="00F05E7B" w:rsidP="00F05E7B">
            <w:pPr>
              <w:spacing w:after="0" w:line="240" w:lineRule="auto"/>
              <w:rPr>
                <w:rFonts w:asciiTheme="minorHAnsi" w:hAnsiTheme="minorHAnsi" w:cstheme="minorHAnsi"/>
              </w:rPr>
            </w:pPr>
            <w:r>
              <w:rPr>
                <w:rFonts w:asciiTheme="minorHAnsi" w:hAnsiTheme="minorHAnsi" w:cstheme="minorHAnsi"/>
              </w:rPr>
              <w:t>Związek Stowarzyszeń Wielkopolski Bank Żywności</w:t>
            </w:r>
          </w:p>
        </w:tc>
        <w:tc>
          <w:tcPr>
            <w:tcW w:w="4819" w:type="dxa"/>
          </w:tcPr>
          <w:p w:rsidR="00F05E7B" w:rsidRDefault="00FB7033" w:rsidP="00F05E7B">
            <w:pPr>
              <w:rPr>
                <w:rFonts w:asciiTheme="minorHAnsi" w:hAnsiTheme="minorHAnsi" w:cstheme="minorHAnsi"/>
              </w:rPr>
            </w:pPr>
            <w:r>
              <w:rPr>
                <w:rFonts w:asciiTheme="minorHAnsi" w:hAnsiTheme="minorHAnsi" w:cstheme="minorHAnsi"/>
              </w:rPr>
              <w:t>§ 6 ust. 16</w:t>
            </w:r>
          </w:p>
        </w:tc>
        <w:tc>
          <w:tcPr>
            <w:tcW w:w="3827" w:type="dxa"/>
          </w:tcPr>
          <w:p w:rsidR="00F05E7B" w:rsidRDefault="00FB7033" w:rsidP="00FB7033">
            <w:pPr>
              <w:pStyle w:val="Tekstpodstawowywcity"/>
              <w:spacing w:after="0"/>
              <w:ind w:left="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Dodać</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punkt</w:t>
            </w:r>
            <w:proofErr w:type="spellEnd"/>
            <w:r>
              <w:rPr>
                <w:rFonts w:asciiTheme="minorHAnsi" w:hAnsiTheme="minorHAnsi" w:cstheme="minorHAnsi"/>
                <w:sz w:val="22"/>
                <w:szCs w:val="22"/>
                <w:lang w:eastAsia="en-US"/>
              </w:rPr>
              <w:t xml:space="preserve"> 3 </w:t>
            </w:r>
            <w:r w:rsidR="00BF1B29">
              <w:rPr>
                <w:rFonts w:asciiTheme="minorHAnsi" w:hAnsiTheme="minorHAnsi" w:cstheme="minorHAnsi"/>
                <w:sz w:val="22"/>
                <w:szCs w:val="22"/>
              </w:rPr>
              <w:t>„</w:t>
            </w:r>
            <w:proofErr w:type="spellStart"/>
            <w:r w:rsidR="001B6773">
              <w:rPr>
                <w:rFonts w:asciiTheme="minorHAnsi" w:hAnsiTheme="minorHAnsi" w:cstheme="minorHAnsi"/>
                <w:sz w:val="22"/>
                <w:szCs w:val="22"/>
                <w:lang w:eastAsia="en-US"/>
              </w:rPr>
              <w:t>realizacja</w:t>
            </w:r>
            <w:proofErr w:type="spellEnd"/>
            <w:r w:rsidR="001B6773">
              <w:rPr>
                <w:rFonts w:asciiTheme="minorHAnsi" w:hAnsiTheme="minorHAnsi" w:cstheme="minorHAnsi"/>
                <w:sz w:val="22"/>
                <w:szCs w:val="22"/>
                <w:lang w:eastAsia="en-US"/>
              </w:rPr>
              <w:t xml:space="preserve"> </w:t>
            </w:r>
            <w:proofErr w:type="spellStart"/>
            <w:r w:rsidR="001B6773">
              <w:rPr>
                <w:rFonts w:asciiTheme="minorHAnsi" w:hAnsiTheme="minorHAnsi" w:cstheme="minorHAnsi"/>
                <w:sz w:val="22"/>
                <w:szCs w:val="22"/>
                <w:lang w:eastAsia="en-US"/>
              </w:rPr>
              <w:t>Programu</w:t>
            </w:r>
            <w:proofErr w:type="spellEnd"/>
            <w:r w:rsidR="001B6773">
              <w:rPr>
                <w:rFonts w:asciiTheme="minorHAnsi" w:hAnsiTheme="minorHAnsi" w:cstheme="minorHAnsi"/>
                <w:sz w:val="22"/>
                <w:szCs w:val="22"/>
                <w:lang w:eastAsia="en-US"/>
              </w:rPr>
              <w:t xml:space="preserve"> </w:t>
            </w:r>
            <w:proofErr w:type="spellStart"/>
            <w:r w:rsidR="001B6773">
              <w:rPr>
                <w:rFonts w:asciiTheme="minorHAnsi" w:hAnsiTheme="minorHAnsi" w:cstheme="minorHAnsi"/>
                <w:sz w:val="22"/>
                <w:szCs w:val="22"/>
                <w:lang w:eastAsia="en-US"/>
              </w:rPr>
              <w:t>ogr</w:t>
            </w:r>
            <w:r>
              <w:rPr>
                <w:rFonts w:asciiTheme="minorHAnsi" w:hAnsiTheme="minorHAnsi" w:cstheme="minorHAnsi"/>
                <w:sz w:val="22"/>
                <w:szCs w:val="22"/>
                <w:lang w:eastAsia="en-US"/>
              </w:rPr>
              <w:t>aniczania</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marnotrawstwa</w:t>
            </w:r>
            <w:proofErr w:type="spellEnd"/>
            <w:r>
              <w:rPr>
                <w:rFonts w:asciiTheme="minorHAnsi" w:hAnsiTheme="minorHAnsi" w:cstheme="minorHAnsi"/>
                <w:sz w:val="22"/>
                <w:szCs w:val="22"/>
                <w:lang w:eastAsia="en-US"/>
              </w:rPr>
              <w:t xml:space="preserve"> </w:t>
            </w:r>
            <w:proofErr w:type="spellStart"/>
            <w:r w:rsidR="00AA630D">
              <w:rPr>
                <w:rFonts w:asciiTheme="minorHAnsi" w:hAnsiTheme="minorHAnsi" w:cstheme="minorHAnsi"/>
                <w:sz w:val="22"/>
                <w:szCs w:val="22"/>
                <w:lang w:eastAsia="en-US"/>
              </w:rPr>
              <w:t>i</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strat</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żywności</w:t>
            </w:r>
            <w:proofErr w:type="spellEnd"/>
            <w:r>
              <w:rPr>
                <w:rFonts w:asciiTheme="minorHAnsi" w:hAnsiTheme="minorHAnsi" w:cstheme="minorHAnsi"/>
                <w:sz w:val="22"/>
                <w:szCs w:val="22"/>
                <w:lang w:eastAsia="en-US"/>
              </w:rPr>
              <w:t xml:space="preserve"> w </w:t>
            </w:r>
            <w:proofErr w:type="spellStart"/>
            <w:r>
              <w:rPr>
                <w:rFonts w:asciiTheme="minorHAnsi" w:hAnsiTheme="minorHAnsi" w:cstheme="minorHAnsi"/>
                <w:sz w:val="22"/>
                <w:szCs w:val="22"/>
                <w:lang w:eastAsia="en-US"/>
              </w:rPr>
              <w:t>Wielkopolsce</w:t>
            </w:r>
            <w:proofErr w:type="spellEnd"/>
            <w:r>
              <w:rPr>
                <w:rFonts w:asciiTheme="minorHAnsi" w:hAnsiTheme="minorHAnsi" w:cstheme="minorHAnsi"/>
                <w:sz w:val="22"/>
                <w:szCs w:val="22"/>
                <w:lang w:eastAsia="en-US"/>
              </w:rPr>
              <w:t xml:space="preserve"> na lata </w:t>
            </w:r>
            <w:r w:rsidR="00AA630D">
              <w:rPr>
                <w:rFonts w:asciiTheme="minorHAnsi" w:hAnsiTheme="minorHAnsi" w:cstheme="minorHAnsi"/>
                <w:sz w:val="22"/>
                <w:szCs w:val="22"/>
                <w:lang w:eastAsia="en-US"/>
              </w:rPr>
              <w:br/>
            </w:r>
            <w:r>
              <w:rPr>
                <w:rFonts w:asciiTheme="minorHAnsi" w:hAnsiTheme="minorHAnsi" w:cstheme="minorHAnsi"/>
                <w:sz w:val="22"/>
                <w:szCs w:val="22"/>
                <w:lang w:eastAsia="en-US"/>
              </w:rPr>
              <w:t>2021-2025”</w:t>
            </w:r>
          </w:p>
        </w:tc>
        <w:tc>
          <w:tcPr>
            <w:tcW w:w="4820" w:type="dxa"/>
          </w:tcPr>
          <w:p w:rsidR="008D5CF9" w:rsidRPr="008226CC" w:rsidRDefault="008D5CF9" w:rsidP="008D5CF9">
            <w:pPr>
              <w:pStyle w:val="NormalnyWeb"/>
              <w:spacing w:before="0" w:beforeAutospacing="0" w:after="120" w:afterAutospacing="0" w:line="288" w:lineRule="auto"/>
              <w:rPr>
                <w:rFonts w:asciiTheme="minorHAnsi" w:hAnsiTheme="minorHAnsi" w:cstheme="minorHAnsi"/>
                <w:bCs/>
                <w:sz w:val="22"/>
                <w:szCs w:val="22"/>
              </w:rPr>
            </w:pPr>
            <w:r>
              <w:rPr>
                <w:rFonts w:asciiTheme="minorHAnsi" w:hAnsiTheme="minorHAnsi" w:cstheme="minorHAnsi"/>
                <w:bCs/>
                <w:sz w:val="22"/>
                <w:szCs w:val="22"/>
              </w:rPr>
              <w:t>Departament Rolnictwa i Rozwoju Wsi</w:t>
            </w:r>
            <w:r w:rsidRPr="008226CC">
              <w:rPr>
                <w:rFonts w:asciiTheme="minorHAnsi" w:hAnsiTheme="minorHAnsi" w:cstheme="minorHAnsi"/>
                <w:bCs/>
                <w:sz w:val="22"/>
                <w:szCs w:val="22"/>
              </w:rPr>
              <w:t xml:space="preserve"> opiniuje</w:t>
            </w:r>
            <w:r w:rsidRPr="008226CC">
              <w:rPr>
                <w:rFonts w:asciiTheme="minorHAnsi" w:hAnsiTheme="minorHAnsi" w:cstheme="minorHAnsi"/>
                <w:b/>
                <w:bCs/>
                <w:sz w:val="22"/>
                <w:szCs w:val="22"/>
              </w:rPr>
              <w:t xml:space="preserve"> </w:t>
            </w:r>
            <w:r w:rsidRPr="0014086A">
              <w:rPr>
                <w:rFonts w:asciiTheme="minorHAnsi" w:hAnsiTheme="minorHAnsi" w:cstheme="minorHAnsi"/>
                <w:bCs/>
                <w:sz w:val="22"/>
                <w:szCs w:val="22"/>
              </w:rPr>
              <w:t>pozytywnie</w:t>
            </w:r>
            <w:r w:rsidRPr="008226CC">
              <w:rPr>
                <w:rFonts w:asciiTheme="minorHAnsi" w:hAnsiTheme="minorHAnsi" w:cstheme="minorHAnsi"/>
                <w:b/>
                <w:bCs/>
                <w:sz w:val="22"/>
                <w:szCs w:val="22"/>
              </w:rPr>
              <w:t xml:space="preserve"> </w:t>
            </w:r>
            <w:r w:rsidRPr="008226CC">
              <w:rPr>
                <w:rFonts w:asciiTheme="minorHAnsi" w:hAnsiTheme="minorHAnsi" w:cstheme="minorHAnsi"/>
                <w:bCs/>
                <w:sz w:val="22"/>
                <w:szCs w:val="22"/>
              </w:rPr>
              <w:t>zaproponowaną zmianę.</w:t>
            </w:r>
          </w:p>
          <w:p w:rsidR="00F05E7B" w:rsidRPr="008226CC" w:rsidRDefault="00F05E7B" w:rsidP="00F05E7B">
            <w:pPr>
              <w:pStyle w:val="NormalnyWeb"/>
              <w:spacing w:before="0" w:beforeAutospacing="0" w:after="120" w:afterAutospacing="0" w:line="288" w:lineRule="auto"/>
              <w:rPr>
                <w:rFonts w:asciiTheme="minorHAnsi" w:hAnsiTheme="minorHAnsi" w:cstheme="minorHAnsi"/>
                <w:sz w:val="22"/>
                <w:szCs w:val="22"/>
              </w:rPr>
            </w:pPr>
          </w:p>
        </w:tc>
      </w:tr>
      <w:tr w:rsidR="00A4167D" w:rsidRPr="00A06488" w:rsidTr="00411B3E">
        <w:tc>
          <w:tcPr>
            <w:tcW w:w="567" w:type="dxa"/>
          </w:tcPr>
          <w:p w:rsidR="00A4167D" w:rsidRPr="00A06488" w:rsidRDefault="00A4167D" w:rsidP="00A4167D">
            <w:pPr>
              <w:pStyle w:val="Akapitzlist1"/>
              <w:numPr>
                <w:ilvl w:val="0"/>
                <w:numId w:val="1"/>
              </w:numPr>
              <w:spacing w:after="0" w:line="240" w:lineRule="auto"/>
              <w:jc w:val="both"/>
              <w:rPr>
                <w:b/>
              </w:rPr>
            </w:pPr>
          </w:p>
        </w:tc>
        <w:tc>
          <w:tcPr>
            <w:tcW w:w="1844" w:type="dxa"/>
          </w:tcPr>
          <w:p w:rsidR="00A4167D" w:rsidRDefault="00A4167D" w:rsidP="00A4167D">
            <w:pPr>
              <w:spacing w:after="0" w:line="240" w:lineRule="auto"/>
              <w:rPr>
                <w:rFonts w:asciiTheme="minorHAnsi" w:hAnsiTheme="minorHAnsi" w:cstheme="minorHAnsi"/>
              </w:rPr>
            </w:pPr>
            <w:r>
              <w:rPr>
                <w:rFonts w:asciiTheme="minorHAnsi" w:hAnsiTheme="minorHAnsi" w:cstheme="minorHAnsi"/>
              </w:rPr>
              <w:t>Zrzeszenie Właścicieli i Zarządców Domów w Kaliszu</w:t>
            </w:r>
          </w:p>
        </w:tc>
        <w:tc>
          <w:tcPr>
            <w:tcW w:w="4819" w:type="dxa"/>
          </w:tcPr>
          <w:p w:rsidR="00A4167D" w:rsidRDefault="00A4167D" w:rsidP="00A4167D">
            <w:pPr>
              <w:rPr>
                <w:rFonts w:asciiTheme="minorHAnsi" w:hAnsiTheme="minorHAnsi" w:cstheme="minorHAnsi"/>
              </w:rPr>
            </w:pPr>
            <w:r>
              <w:rPr>
                <w:rFonts w:asciiTheme="minorHAnsi" w:hAnsiTheme="minorHAnsi" w:cstheme="minorHAnsi"/>
              </w:rPr>
              <w:t>§ 6 ust. 16</w:t>
            </w:r>
          </w:p>
        </w:tc>
        <w:tc>
          <w:tcPr>
            <w:tcW w:w="3827" w:type="dxa"/>
          </w:tcPr>
          <w:p w:rsidR="00A4167D" w:rsidRDefault="00A4167D"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w:t>
            </w:r>
            <w:proofErr w:type="spellStart"/>
            <w:r>
              <w:rPr>
                <w:rFonts w:asciiTheme="minorHAnsi" w:hAnsiTheme="minorHAnsi" w:cstheme="minorHAnsi"/>
                <w:sz w:val="22"/>
                <w:szCs w:val="22"/>
                <w:lang w:eastAsia="en-US"/>
              </w:rPr>
              <w:t>punkcie</w:t>
            </w:r>
            <w:proofErr w:type="spellEnd"/>
            <w:r>
              <w:rPr>
                <w:rFonts w:asciiTheme="minorHAnsi" w:hAnsiTheme="minorHAnsi" w:cstheme="minorHAnsi"/>
                <w:sz w:val="22"/>
                <w:szCs w:val="22"/>
                <w:lang w:eastAsia="en-US"/>
              </w:rPr>
              <w:t xml:space="preserve"> 1 </w:t>
            </w:r>
            <w:proofErr w:type="spellStart"/>
            <w:r>
              <w:rPr>
                <w:rFonts w:asciiTheme="minorHAnsi" w:hAnsiTheme="minorHAnsi" w:cstheme="minorHAnsi"/>
                <w:sz w:val="22"/>
                <w:szCs w:val="22"/>
                <w:lang w:eastAsia="en-US"/>
              </w:rPr>
              <w:t>wykreślić</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ze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zdania</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słowa</w:t>
            </w:r>
            <w:proofErr w:type="spellEnd"/>
            <w:r>
              <w:rPr>
                <w:rFonts w:asciiTheme="minorHAnsi" w:hAnsiTheme="minorHAnsi" w:cstheme="minorHAnsi"/>
                <w:sz w:val="22"/>
                <w:szCs w:val="22"/>
                <w:lang w:eastAsia="en-US"/>
              </w:rPr>
              <w:t xml:space="preserve"> </w:t>
            </w:r>
            <w:r w:rsidR="00BF1B29">
              <w:rPr>
                <w:rFonts w:asciiTheme="minorHAnsi" w:hAnsiTheme="minorHAnsi" w:cstheme="minorHAnsi"/>
                <w:sz w:val="22"/>
                <w:szCs w:val="22"/>
              </w:rPr>
              <w:t>„</w:t>
            </w:r>
            <w:proofErr w:type="spellStart"/>
            <w:r>
              <w:rPr>
                <w:rFonts w:asciiTheme="minorHAnsi" w:hAnsiTheme="minorHAnsi" w:cstheme="minorHAnsi"/>
                <w:sz w:val="22"/>
                <w:szCs w:val="22"/>
                <w:lang w:eastAsia="en-US"/>
              </w:rPr>
              <w:t>odpadami</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komunalnymi</w:t>
            </w:r>
            <w:proofErr w:type="spellEnd"/>
            <w:r>
              <w:rPr>
                <w:rFonts w:asciiTheme="minorHAnsi" w:hAnsiTheme="minorHAnsi" w:cstheme="minorHAnsi"/>
                <w:sz w:val="22"/>
                <w:szCs w:val="22"/>
                <w:lang w:eastAsia="en-US"/>
              </w:rPr>
              <w:t>”</w:t>
            </w:r>
          </w:p>
        </w:tc>
        <w:tc>
          <w:tcPr>
            <w:tcW w:w="4820" w:type="dxa"/>
          </w:tcPr>
          <w:p w:rsidR="000A686A" w:rsidRPr="004F1223" w:rsidRDefault="000A686A" w:rsidP="000A686A">
            <w:pPr>
              <w:pStyle w:val="Tekstpodstawowywcity"/>
              <w:spacing w:after="0"/>
              <w:ind w:left="0"/>
              <w:rPr>
                <w:rFonts w:asciiTheme="minorHAnsi" w:hAnsiTheme="minorHAnsi" w:cstheme="minorHAnsi"/>
                <w:sz w:val="22"/>
                <w:szCs w:val="22"/>
                <w:lang w:val="pl-PL"/>
              </w:rPr>
            </w:pPr>
            <w:r>
              <w:rPr>
                <w:rFonts w:asciiTheme="minorHAnsi" w:hAnsiTheme="minorHAnsi" w:cstheme="minorHAnsi"/>
                <w:sz w:val="22"/>
                <w:szCs w:val="22"/>
                <w:lang w:val="pl-PL"/>
              </w:rPr>
              <w:t>Departament Zarządzania Środowiskiem i Klimatu</w:t>
            </w:r>
            <w:r w:rsidRPr="004F1223">
              <w:rPr>
                <w:rFonts w:asciiTheme="minorHAnsi" w:hAnsiTheme="minorHAnsi" w:cstheme="minorHAnsi"/>
                <w:sz w:val="22"/>
                <w:szCs w:val="22"/>
                <w:lang w:val="pl-PL"/>
              </w:rPr>
              <w:t xml:space="preserve"> opiniuje </w:t>
            </w:r>
            <w:r w:rsidRPr="0014086A">
              <w:rPr>
                <w:rFonts w:asciiTheme="minorHAnsi" w:hAnsiTheme="minorHAnsi" w:cstheme="minorHAnsi"/>
                <w:sz w:val="22"/>
                <w:szCs w:val="22"/>
                <w:lang w:val="pl-PL"/>
              </w:rPr>
              <w:t>pozytywnie</w:t>
            </w:r>
            <w:r w:rsidRPr="004F1223">
              <w:rPr>
                <w:rFonts w:asciiTheme="minorHAnsi" w:hAnsiTheme="minorHAnsi" w:cstheme="minorHAnsi"/>
                <w:sz w:val="22"/>
                <w:szCs w:val="22"/>
                <w:lang w:val="pl-PL"/>
              </w:rPr>
              <w:t xml:space="preserve"> zaproponowaną zmianę, proponując</w:t>
            </w:r>
            <w:r>
              <w:rPr>
                <w:rFonts w:asciiTheme="minorHAnsi" w:hAnsiTheme="minorHAnsi" w:cstheme="minorHAnsi"/>
                <w:sz w:val="22"/>
                <w:szCs w:val="22"/>
                <w:lang w:val="pl-PL"/>
              </w:rPr>
              <w:t xml:space="preserve"> następujące brzmienie punktu 1</w:t>
            </w:r>
            <w:r w:rsidRPr="004F1223">
              <w:rPr>
                <w:rFonts w:asciiTheme="minorHAnsi" w:hAnsiTheme="minorHAnsi" w:cstheme="minorHAnsi"/>
                <w:sz w:val="22"/>
                <w:szCs w:val="22"/>
                <w:lang w:val="pl-PL"/>
              </w:rPr>
              <w:t>:</w:t>
            </w:r>
          </w:p>
          <w:p w:rsidR="000A686A" w:rsidRPr="000A686A" w:rsidRDefault="000A686A" w:rsidP="000A686A">
            <w:pPr>
              <w:autoSpaceDE w:val="0"/>
              <w:autoSpaceDN w:val="0"/>
              <w:adjustRightInd w:val="0"/>
              <w:spacing w:after="0" w:line="240" w:lineRule="auto"/>
              <w:rPr>
                <w:lang w:eastAsia="pl-PL"/>
              </w:rPr>
            </w:pPr>
            <w:r>
              <w:rPr>
                <w:rFonts w:asciiTheme="minorHAnsi" w:hAnsiTheme="minorHAnsi" w:cstheme="minorHAnsi"/>
              </w:rPr>
              <w:t xml:space="preserve">„1) </w:t>
            </w:r>
            <w:r w:rsidRPr="000A686A">
              <w:rPr>
                <w:lang w:eastAsia="pl-PL"/>
              </w:rPr>
              <w:t>organizacja lub współorganizacja przedsięwzięć w zakresie ochrony środowiska, w tym</w:t>
            </w:r>
          </w:p>
          <w:p w:rsidR="000A686A" w:rsidRPr="000A686A" w:rsidRDefault="000A686A" w:rsidP="000A686A">
            <w:pPr>
              <w:autoSpaceDE w:val="0"/>
              <w:autoSpaceDN w:val="0"/>
              <w:adjustRightInd w:val="0"/>
              <w:spacing w:after="0" w:line="240" w:lineRule="auto"/>
              <w:rPr>
                <w:lang w:eastAsia="pl-PL"/>
              </w:rPr>
            </w:pPr>
            <w:r w:rsidRPr="000A686A">
              <w:rPr>
                <w:lang w:eastAsia="pl-PL"/>
              </w:rPr>
              <w:t xml:space="preserve">m.in. działania w zakresie walki ze smogiem, </w:t>
            </w:r>
            <w:r>
              <w:rPr>
                <w:lang w:eastAsia="pl-PL"/>
              </w:rPr>
              <w:t>gospodarki odpadami</w:t>
            </w:r>
            <w:r w:rsidRPr="000A686A">
              <w:rPr>
                <w:lang w:eastAsia="pl-PL"/>
              </w:rPr>
              <w:t>, przeciwdziałania</w:t>
            </w:r>
          </w:p>
          <w:p w:rsidR="00A4167D" w:rsidRPr="008226CC" w:rsidRDefault="000A686A" w:rsidP="000A686A">
            <w:pPr>
              <w:pStyle w:val="NormalnyWeb"/>
              <w:spacing w:before="0" w:beforeAutospacing="0" w:after="120" w:afterAutospacing="0" w:line="288" w:lineRule="auto"/>
              <w:rPr>
                <w:rFonts w:asciiTheme="minorHAnsi" w:hAnsiTheme="minorHAnsi" w:cstheme="minorHAnsi"/>
                <w:sz w:val="22"/>
                <w:szCs w:val="22"/>
              </w:rPr>
            </w:pPr>
            <w:r w:rsidRPr="000A686A">
              <w:rPr>
                <w:rFonts w:ascii="Calibri" w:hAnsi="Calibri" w:cs="Calibri"/>
                <w:sz w:val="22"/>
                <w:szCs w:val="22"/>
              </w:rPr>
              <w:t>zmianom klimatycznym, a także walka z hałasem</w:t>
            </w:r>
            <w:r w:rsidR="0010436C">
              <w:rPr>
                <w:rFonts w:ascii="Calibri" w:hAnsi="Calibri" w:cs="Calibri"/>
                <w:sz w:val="22"/>
                <w:szCs w:val="22"/>
              </w:rPr>
              <w:t>”.</w:t>
            </w:r>
          </w:p>
        </w:tc>
      </w:tr>
      <w:tr w:rsidR="00A4167D" w:rsidRPr="00A06488" w:rsidTr="00411B3E">
        <w:tc>
          <w:tcPr>
            <w:tcW w:w="567" w:type="dxa"/>
          </w:tcPr>
          <w:p w:rsidR="00A4167D" w:rsidRPr="00A06488" w:rsidRDefault="00A4167D" w:rsidP="00A4167D">
            <w:pPr>
              <w:pStyle w:val="Akapitzlist1"/>
              <w:numPr>
                <w:ilvl w:val="0"/>
                <w:numId w:val="1"/>
              </w:numPr>
              <w:spacing w:after="0" w:line="240" w:lineRule="auto"/>
              <w:jc w:val="both"/>
              <w:rPr>
                <w:b/>
              </w:rPr>
            </w:pPr>
          </w:p>
        </w:tc>
        <w:tc>
          <w:tcPr>
            <w:tcW w:w="1844" w:type="dxa"/>
          </w:tcPr>
          <w:p w:rsidR="00A4167D" w:rsidRDefault="00A4167D" w:rsidP="00A4167D">
            <w:pPr>
              <w:spacing w:after="0" w:line="240" w:lineRule="auto"/>
              <w:rPr>
                <w:rFonts w:asciiTheme="minorHAnsi" w:hAnsiTheme="minorHAnsi" w:cstheme="minorHAnsi"/>
              </w:rPr>
            </w:pPr>
            <w:r>
              <w:rPr>
                <w:rFonts w:asciiTheme="minorHAnsi" w:hAnsiTheme="minorHAnsi" w:cstheme="minorHAnsi"/>
              </w:rPr>
              <w:t>Zrzeszenie Właścicieli i Zarządców Domów w Kaliszu</w:t>
            </w:r>
          </w:p>
        </w:tc>
        <w:tc>
          <w:tcPr>
            <w:tcW w:w="4819" w:type="dxa"/>
          </w:tcPr>
          <w:p w:rsidR="00A4167D" w:rsidRPr="008226CC" w:rsidRDefault="00A4167D" w:rsidP="00A4167D">
            <w:pPr>
              <w:rPr>
                <w:rFonts w:asciiTheme="minorHAnsi" w:hAnsiTheme="minorHAnsi" w:cstheme="minorHAnsi"/>
              </w:rPr>
            </w:pPr>
            <w:r>
              <w:rPr>
                <w:rFonts w:asciiTheme="minorHAnsi" w:hAnsiTheme="minorHAnsi" w:cstheme="minorHAnsi"/>
              </w:rPr>
              <w:t>§ 6 ust. 16</w:t>
            </w:r>
            <w:r w:rsidRPr="008226CC">
              <w:rPr>
                <w:rFonts w:asciiTheme="minorHAnsi" w:hAnsiTheme="minorHAnsi" w:cstheme="minorHAnsi"/>
              </w:rPr>
              <w:t xml:space="preserve"> </w:t>
            </w:r>
            <w:r>
              <w:rPr>
                <w:rFonts w:asciiTheme="minorHAnsi" w:hAnsiTheme="minorHAnsi" w:cstheme="minorHAnsi"/>
              </w:rPr>
              <w:t>wprowadzenie (dodatkowego) pkt. 3</w:t>
            </w:r>
          </w:p>
          <w:p w:rsidR="00A4167D" w:rsidRDefault="00A4167D" w:rsidP="00A4167D">
            <w:pPr>
              <w:rPr>
                <w:rFonts w:asciiTheme="minorHAnsi" w:hAnsiTheme="minorHAnsi" w:cstheme="minorHAnsi"/>
              </w:rPr>
            </w:pPr>
          </w:p>
        </w:tc>
        <w:tc>
          <w:tcPr>
            <w:tcW w:w="3827" w:type="dxa"/>
          </w:tcPr>
          <w:p w:rsidR="00A4167D" w:rsidRDefault="00A4167D"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3)</w:t>
            </w:r>
            <w:r w:rsidR="003E4707">
              <w:rPr>
                <w:rFonts w:asciiTheme="minorHAnsi" w:hAnsiTheme="minorHAnsi" w:cstheme="minorHAnsi"/>
                <w:sz w:val="22"/>
                <w:szCs w:val="22"/>
                <w:lang w:eastAsia="en-US"/>
              </w:rPr>
              <w:t xml:space="preserve"> poprawienie gospodarki odp</w:t>
            </w:r>
            <w:r>
              <w:rPr>
                <w:rFonts w:asciiTheme="minorHAnsi" w:hAnsiTheme="minorHAnsi" w:cstheme="minorHAnsi"/>
                <w:sz w:val="22"/>
                <w:szCs w:val="22"/>
                <w:lang w:eastAsia="en-US"/>
              </w:rPr>
              <w:t>adami poprzez:</w:t>
            </w:r>
          </w:p>
          <w:p w:rsidR="00A4167D" w:rsidRDefault="00A4167D"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a) propagowanie selektywnej zbiórki odpadów,</w:t>
            </w:r>
          </w:p>
          <w:p w:rsidR="00A4167D" w:rsidRDefault="00A4167D"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 inicjowanie akcji na rzecz powtórnego wykorzystania przedmiotów oraz naczyń </w:t>
            </w:r>
            <w:r w:rsidR="00FD79E7">
              <w:rPr>
                <w:rFonts w:asciiTheme="minorHAnsi" w:hAnsiTheme="minorHAnsi" w:cstheme="minorHAnsi"/>
                <w:sz w:val="22"/>
                <w:szCs w:val="22"/>
                <w:lang w:eastAsia="en-US"/>
              </w:rPr>
              <w:t>i</w:t>
            </w:r>
            <w:r>
              <w:rPr>
                <w:rFonts w:asciiTheme="minorHAnsi" w:hAnsiTheme="minorHAnsi" w:cstheme="minorHAnsi"/>
                <w:sz w:val="22"/>
                <w:szCs w:val="22"/>
                <w:lang w:eastAsia="en-US"/>
              </w:rPr>
              <w:t xml:space="preserve"> opakowań na kupowane produkty (pudeł, skrzynek, workó</w:t>
            </w:r>
            <w:r w:rsidR="00FD79E7">
              <w:rPr>
                <w:rFonts w:asciiTheme="minorHAnsi" w:hAnsiTheme="minorHAnsi" w:cstheme="minorHAnsi"/>
                <w:sz w:val="22"/>
                <w:szCs w:val="22"/>
                <w:lang w:eastAsia="en-US"/>
              </w:rPr>
              <w:t>w, toreb</w:t>
            </w:r>
            <w:r>
              <w:rPr>
                <w:rFonts w:asciiTheme="minorHAnsi" w:hAnsiTheme="minorHAnsi" w:cstheme="minorHAnsi"/>
                <w:sz w:val="22"/>
                <w:szCs w:val="22"/>
                <w:lang w:eastAsia="en-US"/>
              </w:rPr>
              <w:t>, butelek, pojemników)</w:t>
            </w:r>
            <w:r w:rsidR="00416FD6">
              <w:rPr>
                <w:rFonts w:asciiTheme="minorHAnsi" w:hAnsiTheme="minorHAnsi" w:cstheme="minorHAnsi"/>
                <w:sz w:val="22"/>
                <w:szCs w:val="22"/>
                <w:lang w:eastAsia="en-US"/>
              </w:rPr>
              <w:t>,</w:t>
            </w:r>
          </w:p>
          <w:p w:rsidR="00416FD6" w:rsidRDefault="00416FD6"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c) propagowanie rozsądnych </w:t>
            </w:r>
            <w:r w:rsidR="00FD79E7">
              <w:rPr>
                <w:rFonts w:asciiTheme="minorHAnsi" w:hAnsiTheme="minorHAnsi" w:cstheme="minorHAnsi"/>
                <w:sz w:val="22"/>
                <w:szCs w:val="22"/>
                <w:lang w:eastAsia="en-US"/>
              </w:rPr>
              <w:br/>
            </w:r>
            <w:r>
              <w:rPr>
                <w:rFonts w:asciiTheme="minorHAnsi" w:hAnsiTheme="minorHAnsi" w:cstheme="minorHAnsi"/>
                <w:sz w:val="22"/>
                <w:szCs w:val="22"/>
                <w:lang w:eastAsia="en-US"/>
              </w:rPr>
              <w:t>i wyważonych</w:t>
            </w:r>
            <w:r w:rsidR="00FD79E7">
              <w:rPr>
                <w:rFonts w:asciiTheme="minorHAnsi" w:hAnsiTheme="minorHAnsi" w:cstheme="minorHAnsi"/>
                <w:sz w:val="22"/>
                <w:szCs w:val="22"/>
                <w:lang w:eastAsia="en-US"/>
              </w:rPr>
              <w:t xml:space="preserve"> zakupów zgodnie </w:t>
            </w:r>
            <w:r w:rsidR="00A05C34">
              <w:rPr>
                <w:rFonts w:asciiTheme="minorHAnsi" w:hAnsiTheme="minorHAnsi" w:cstheme="minorHAnsi"/>
                <w:sz w:val="22"/>
                <w:szCs w:val="22"/>
                <w:lang w:eastAsia="en-US"/>
              </w:rPr>
              <w:br/>
            </w:r>
            <w:r w:rsidR="00FD79E7">
              <w:rPr>
                <w:rFonts w:asciiTheme="minorHAnsi" w:hAnsiTheme="minorHAnsi" w:cstheme="minorHAnsi"/>
                <w:sz w:val="22"/>
                <w:szCs w:val="22"/>
                <w:lang w:eastAsia="en-US"/>
              </w:rPr>
              <w:t>z potrzebami w celu ograniczenia marnowania żywności,</w:t>
            </w:r>
          </w:p>
          <w:p w:rsidR="00FD79E7" w:rsidRDefault="00FD79E7"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 przekazywanie księgozbiorów i wydawnictw do dalszego czytelnictwa, organizowanie zbiórek i </w:t>
            </w:r>
            <w:r w:rsidR="00A05C34">
              <w:rPr>
                <w:rFonts w:asciiTheme="minorHAnsi" w:hAnsiTheme="minorHAnsi" w:cstheme="minorHAnsi"/>
                <w:sz w:val="22"/>
                <w:szCs w:val="22"/>
                <w:lang w:eastAsia="en-US"/>
              </w:rPr>
              <w:t>wymian</w:t>
            </w:r>
            <w:r>
              <w:rPr>
                <w:rFonts w:asciiTheme="minorHAnsi" w:hAnsiTheme="minorHAnsi" w:cstheme="minorHAnsi"/>
                <w:sz w:val="22"/>
                <w:szCs w:val="22"/>
                <w:lang w:eastAsia="en-US"/>
              </w:rPr>
              <w:t xml:space="preserve"> pa</w:t>
            </w:r>
            <w:r w:rsidR="00A05C34">
              <w:rPr>
                <w:rFonts w:asciiTheme="minorHAnsi" w:hAnsiTheme="minorHAnsi" w:cstheme="minorHAnsi"/>
                <w:sz w:val="22"/>
                <w:szCs w:val="22"/>
                <w:lang w:eastAsia="en-US"/>
              </w:rPr>
              <w:t>pierowych pozycji czytelniczych,</w:t>
            </w:r>
          </w:p>
          <w:p w:rsidR="00A05C34" w:rsidRDefault="00A05C34" w:rsidP="00A4167D">
            <w:pPr>
              <w:pStyle w:val="Tekstpodstawowywcity"/>
              <w:spacing w:after="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 propagowanie zgniatania odpadów </w:t>
            </w:r>
            <w:r w:rsidR="00414531">
              <w:rPr>
                <w:rFonts w:asciiTheme="minorHAnsi" w:hAnsiTheme="minorHAnsi" w:cstheme="minorHAnsi"/>
                <w:sz w:val="22"/>
                <w:szCs w:val="22"/>
                <w:lang w:eastAsia="en-US"/>
              </w:rPr>
              <w:br/>
            </w:r>
            <w:r>
              <w:rPr>
                <w:rFonts w:asciiTheme="minorHAnsi" w:hAnsiTheme="minorHAnsi" w:cstheme="minorHAnsi"/>
                <w:sz w:val="22"/>
                <w:szCs w:val="22"/>
                <w:lang w:eastAsia="en-US"/>
              </w:rPr>
              <w:t>w celu zmniejszenia ich objętości.</w:t>
            </w:r>
          </w:p>
        </w:tc>
        <w:tc>
          <w:tcPr>
            <w:tcW w:w="4820" w:type="dxa"/>
          </w:tcPr>
          <w:p w:rsidR="00A4167D" w:rsidRDefault="0010436C" w:rsidP="00A4167D">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Departament Zarządzania Środowiskiem i Klimatu oraz Departament Korzystania i Informacji o Środowisku opiniują</w:t>
            </w:r>
            <w:r w:rsidRPr="004F1223">
              <w:rPr>
                <w:rFonts w:asciiTheme="minorHAnsi" w:hAnsiTheme="minorHAnsi" w:cstheme="minorHAnsi"/>
                <w:sz w:val="22"/>
                <w:szCs w:val="22"/>
              </w:rPr>
              <w:t xml:space="preserve"> </w:t>
            </w:r>
            <w:r w:rsidRPr="0014086A">
              <w:rPr>
                <w:rFonts w:asciiTheme="minorHAnsi" w:hAnsiTheme="minorHAnsi" w:cstheme="minorHAnsi"/>
                <w:sz w:val="22"/>
                <w:szCs w:val="22"/>
              </w:rPr>
              <w:t>negatywnie</w:t>
            </w:r>
            <w:r>
              <w:rPr>
                <w:rFonts w:asciiTheme="minorHAnsi" w:hAnsiTheme="minorHAnsi" w:cstheme="minorHAnsi"/>
                <w:sz w:val="22"/>
                <w:szCs w:val="22"/>
              </w:rPr>
              <w:t xml:space="preserve"> zaproponowaną zmianę.</w:t>
            </w:r>
          </w:p>
          <w:p w:rsidR="0010436C" w:rsidRPr="0010436C" w:rsidRDefault="0010436C" w:rsidP="00A4167D">
            <w:pPr>
              <w:pStyle w:val="Normalny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Zaproponowana powyżej zmiana brzmienia </w:t>
            </w:r>
            <w:r w:rsidRPr="0010436C">
              <w:rPr>
                <w:rFonts w:asciiTheme="minorHAnsi" w:hAnsiTheme="minorHAnsi" w:cstheme="minorHAnsi"/>
                <w:sz w:val="22"/>
                <w:szCs w:val="22"/>
              </w:rPr>
              <w:t>§ 6 ust. 16 pkt 1</w:t>
            </w:r>
            <w:r>
              <w:rPr>
                <w:rFonts w:asciiTheme="minorHAnsi" w:hAnsiTheme="minorHAnsi" w:cstheme="minorHAnsi"/>
                <w:sz w:val="22"/>
                <w:szCs w:val="22"/>
              </w:rPr>
              <w:t xml:space="preserve"> </w:t>
            </w:r>
            <w:r w:rsidRPr="0014086A">
              <w:rPr>
                <w:rFonts w:asciiTheme="minorHAnsi" w:hAnsiTheme="minorHAnsi" w:cstheme="minorHAnsi"/>
                <w:sz w:val="22"/>
                <w:szCs w:val="22"/>
              </w:rPr>
              <w:t>Programu</w:t>
            </w:r>
            <w:r>
              <w:rPr>
                <w:rFonts w:asciiTheme="minorHAnsi" w:hAnsiTheme="minorHAnsi" w:cstheme="minorHAnsi"/>
                <w:i/>
                <w:sz w:val="22"/>
                <w:szCs w:val="22"/>
              </w:rPr>
              <w:t xml:space="preserve"> </w:t>
            </w:r>
            <w:r>
              <w:rPr>
                <w:rFonts w:asciiTheme="minorHAnsi" w:hAnsiTheme="minorHAnsi" w:cstheme="minorHAnsi"/>
                <w:sz w:val="22"/>
                <w:szCs w:val="22"/>
              </w:rPr>
              <w:t>spowoduje, iż możliwym będzie wsparcie wszystkich inicjatyw w zakresie gospodarowania odpadami, również tych które nie zostały wskazane w propozycji Zrzeszenia Właścicieli i Zarządców Domów w Kaliszu.</w:t>
            </w:r>
          </w:p>
        </w:tc>
      </w:tr>
    </w:tbl>
    <w:p w:rsidR="00D562CC" w:rsidRPr="004E1CAF" w:rsidRDefault="00D562CC" w:rsidP="0010436C"/>
    <w:sectPr w:rsidR="00D562CC" w:rsidRPr="004E1CAF" w:rsidSect="00E20EED">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7A" w:rsidRDefault="00981A7A" w:rsidP="00C56084">
      <w:pPr>
        <w:spacing w:after="0" w:line="240" w:lineRule="auto"/>
      </w:pPr>
      <w:r>
        <w:separator/>
      </w:r>
    </w:p>
  </w:endnote>
  <w:endnote w:type="continuationSeparator" w:id="0">
    <w:p w:rsidR="00981A7A" w:rsidRDefault="00981A7A" w:rsidP="00C5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EF" w:rsidRDefault="00587CEF">
    <w:pPr>
      <w:pStyle w:val="Stopka"/>
      <w:jc w:val="right"/>
    </w:pPr>
    <w:r>
      <w:rPr>
        <w:noProof/>
      </w:rPr>
      <w:fldChar w:fldCharType="begin"/>
    </w:r>
    <w:r>
      <w:rPr>
        <w:noProof/>
      </w:rPr>
      <w:instrText xml:space="preserve"> PAGE   \* MERGEFORMAT </w:instrText>
    </w:r>
    <w:r>
      <w:rPr>
        <w:noProof/>
      </w:rPr>
      <w:fldChar w:fldCharType="separate"/>
    </w:r>
    <w:r w:rsidR="00B879B5">
      <w:rPr>
        <w:noProof/>
      </w:rPr>
      <w:t>12</w:t>
    </w:r>
    <w:r>
      <w:rPr>
        <w:noProof/>
      </w:rPr>
      <w:fldChar w:fldCharType="end"/>
    </w:r>
  </w:p>
  <w:p w:rsidR="00587CEF" w:rsidRDefault="00587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7A" w:rsidRDefault="00981A7A" w:rsidP="00C56084">
      <w:pPr>
        <w:spacing w:after="0" w:line="240" w:lineRule="auto"/>
      </w:pPr>
      <w:r>
        <w:separator/>
      </w:r>
    </w:p>
  </w:footnote>
  <w:footnote w:type="continuationSeparator" w:id="0">
    <w:p w:rsidR="00981A7A" w:rsidRDefault="00981A7A" w:rsidP="00C5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3D4376"/>
    <w:multiLevelType w:val="hybridMultilevel"/>
    <w:tmpl w:val="93C68B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72F97"/>
    <w:multiLevelType w:val="multilevel"/>
    <w:tmpl w:val="611841F6"/>
    <w:lvl w:ilvl="0">
      <w:start w:val="1"/>
      <w:numFmt w:val="bullet"/>
      <w:lvlText w:val=""/>
      <w:lvlJc w:val="left"/>
      <w:pPr>
        <w:ind w:left="360" w:hanging="360"/>
      </w:pPr>
      <w:rPr>
        <w:rFonts w:ascii="Symbol" w:hAnsi="Symbol" w:hint="default"/>
      </w:rPr>
    </w:lvl>
    <w:lvl w:ilvl="1">
      <w:start w:val="1"/>
      <w:numFmt w:val="bullet"/>
      <w:lvlText w:val=""/>
      <w:lvlJc w:val="left"/>
      <w:pPr>
        <w:tabs>
          <w:tab w:val="num" w:pos="1004"/>
        </w:tabs>
        <w:ind w:left="1004" w:hanging="284"/>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D13F51"/>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DEC53D5"/>
    <w:multiLevelType w:val="hybridMultilevel"/>
    <w:tmpl w:val="BC7ECE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15E40E8D"/>
    <w:multiLevelType w:val="hybridMultilevel"/>
    <w:tmpl w:val="BF7CAF4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36B77C2"/>
    <w:multiLevelType w:val="hybridMultilevel"/>
    <w:tmpl w:val="8AE634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B5493"/>
    <w:multiLevelType w:val="hybridMultilevel"/>
    <w:tmpl w:val="73088AC8"/>
    <w:lvl w:ilvl="0" w:tplc="787EF01E">
      <w:start w:val="6"/>
      <w:numFmt w:val="bullet"/>
      <w:lvlText w:val="-"/>
      <w:lvlJc w:val="left"/>
      <w:pPr>
        <w:ind w:left="720" w:hanging="360"/>
      </w:pPr>
      <w:rPr>
        <w:rFonts w:ascii="Times New Roman" w:eastAsia="Times New Roman" w:hAnsi="Times New Roman" w:hint="default"/>
        <w:sz w:val="22"/>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45072A"/>
    <w:multiLevelType w:val="hybridMultilevel"/>
    <w:tmpl w:val="9B243D44"/>
    <w:lvl w:ilvl="0" w:tplc="04150001">
      <w:start w:val="1"/>
      <w:numFmt w:val="bullet"/>
      <w:lvlText w:val=""/>
      <w:lvlJc w:val="left"/>
      <w:pPr>
        <w:tabs>
          <w:tab w:val="num" w:pos="117"/>
        </w:tabs>
        <w:ind w:left="117" w:hanging="360"/>
      </w:pPr>
      <w:rPr>
        <w:rFonts w:ascii="Symbol" w:hAnsi="Symbol" w:hint="default"/>
      </w:rPr>
    </w:lvl>
    <w:lvl w:ilvl="1" w:tplc="9FB46874">
      <w:start w:val="1"/>
      <w:numFmt w:val="bullet"/>
      <w:lvlText w:val=""/>
      <w:lvlJc w:val="left"/>
      <w:pPr>
        <w:tabs>
          <w:tab w:val="num" w:pos="761"/>
        </w:tabs>
        <w:ind w:left="761" w:hanging="284"/>
      </w:pPr>
      <w:rPr>
        <w:rFonts w:ascii="Symbol" w:hAnsi="Symbol" w:hint="default"/>
      </w:rPr>
    </w:lvl>
    <w:lvl w:ilvl="2" w:tplc="04150005">
      <w:start w:val="1"/>
      <w:numFmt w:val="bullet"/>
      <w:lvlText w:val=""/>
      <w:lvlJc w:val="left"/>
      <w:pPr>
        <w:ind w:left="1557" w:hanging="360"/>
      </w:pPr>
      <w:rPr>
        <w:rFonts w:ascii="Wingdings" w:hAnsi="Wingdings" w:hint="default"/>
      </w:rPr>
    </w:lvl>
    <w:lvl w:ilvl="3" w:tplc="04150001">
      <w:start w:val="1"/>
      <w:numFmt w:val="bullet"/>
      <w:lvlText w:val=""/>
      <w:lvlJc w:val="left"/>
      <w:pPr>
        <w:ind w:left="2277" w:hanging="360"/>
      </w:pPr>
      <w:rPr>
        <w:rFonts w:ascii="Symbol" w:hAnsi="Symbol" w:hint="default"/>
      </w:rPr>
    </w:lvl>
    <w:lvl w:ilvl="4" w:tplc="04150003">
      <w:start w:val="1"/>
      <w:numFmt w:val="bullet"/>
      <w:lvlText w:val="o"/>
      <w:lvlJc w:val="left"/>
      <w:pPr>
        <w:ind w:left="2997" w:hanging="360"/>
      </w:pPr>
      <w:rPr>
        <w:rFonts w:ascii="Courier New" w:hAnsi="Courier New" w:hint="default"/>
      </w:rPr>
    </w:lvl>
    <w:lvl w:ilvl="5" w:tplc="04150005">
      <w:start w:val="1"/>
      <w:numFmt w:val="bullet"/>
      <w:lvlText w:val=""/>
      <w:lvlJc w:val="left"/>
      <w:pPr>
        <w:ind w:left="3717" w:hanging="360"/>
      </w:pPr>
      <w:rPr>
        <w:rFonts w:ascii="Wingdings" w:hAnsi="Wingdings" w:hint="default"/>
      </w:rPr>
    </w:lvl>
    <w:lvl w:ilvl="6" w:tplc="04150001">
      <w:start w:val="1"/>
      <w:numFmt w:val="bullet"/>
      <w:lvlText w:val=""/>
      <w:lvlJc w:val="left"/>
      <w:pPr>
        <w:ind w:left="4437" w:hanging="360"/>
      </w:pPr>
      <w:rPr>
        <w:rFonts w:ascii="Symbol" w:hAnsi="Symbol" w:hint="default"/>
      </w:rPr>
    </w:lvl>
    <w:lvl w:ilvl="7" w:tplc="04150003">
      <w:start w:val="1"/>
      <w:numFmt w:val="bullet"/>
      <w:lvlText w:val="o"/>
      <w:lvlJc w:val="left"/>
      <w:pPr>
        <w:ind w:left="5157" w:hanging="360"/>
      </w:pPr>
      <w:rPr>
        <w:rFonts w:ascii="Courier New" w:hAnsi="Courier New" w:hint="default"/>
      </w:rPr>
    </w:lvl>
    <w:lvl w:ilvl="8" w:tplc="04150005">
      <w:start w:val="1"/>
      <w:numFmt w:val="bullet"/>
      <w:lvlText w:val=""/>
      <w:lvlJc w:val="left"/>
      <w:pPr>
        <w:ind w:left="5877" w:hanging="360"/>
      </w:pPr>
      <w:rPr>
        <w:rFonts w:ascii="Wingdings" w:hAnsi="Wingdings" w:hint="default"/>
      </w:rPr>
    </w:lvl>
  </w:abstractNum>
  <w:abstractNum w:abstractNumId="9" w15:restartNumberingAfterBreak="0">
    <w:nsid w:val="3272086E"/>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2BC10B7"/>
    <w:multiLevelType w:val="hybridMultilevel"/>
    <w:tmpl w:val="88640410"/>
    <w:lvl w:ilvl="0" w:tplc="04150011">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04797"/>
    <w:multiLevelType w:val="hybridMultilevel"/>
    <w:tmpl w:val="624A1884"/>
    <w:lvl w:ilvl="0" w:tplc="246A6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082093"/>
    <w:multiLevelType w:val="hybridMultilevel"/>
    <w:tmpl w:val="9A6A587C"/>
    <w:lvl w:ilvl="0" w:tplc="00CAA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1230AF"/>
    <w:multiLevelType w:val="hybridMultilevel"/>
    <w:tmpl w:val="FC7826C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6E709DB"/>
    <w:multiLevelType w:val="hybridMultilevel"/>
    <w:tmpl w:val="7E169688"/>
    <w:lvl w:ilvl="0" w:tplc="180273D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60294"/>
    <w:multiLevelType w:val="hybridMultilevel"/>
    <w:tmpl w:val="8012CD36"/>
    <w:lvl w:ilvl="0" w:tplc="04150011">
      <w:start w:val="1"/>
      <w:numFmt w:val="decimal"/>
      <w:lvlText w:val="%1)"/>
      <w:lvlJc w:val="left"/>
      <w:pPr>
        <w:tabs>
          <w:tab w:val="num" w:pos="284"/>
        </w:tabs>
        <w:ind w:left="284" w:hanging="284"/>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D744B"/>
    <w:multiLevelType w:val="hybridMultilevel"/>
    <w:tmpl w:val="AFC0E372"/>
    <w:lvl w:ilvl="0" w:tplc="9FB46874">
      <w:start w:val="1"/>
      <w:numFmt w:val="bullet"/>
      <w:lvlText w:val=""/>
      <w:lvlJc w:val="left"/>
      <w:pPr>
        <w:tabs>
          <w:tab w:val="num" w:pos="284"/>
        </w:tabs>
        <w:ind w:left="28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F4B87"/>
    <w:multiLevelType w:val="hybridMultilevel"/>
    <w:tmpl w:val="C7CE9D5C"/>
    <w:lvl w:ilvl="0" w:tplc="4F3AE6AA">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3C1B1BD1"/>
    <w:multiLevelType w:val="hybridMultilevel"/>
    <w:tmpl w:val="79AC49C0"/>
    <w:lvl w:ilvl="0" w:tplc="17E62DD0">
      <w:start w:val="6"/>
      <w:numFmt w:val="bullet"/>
      <w:lvlText w:val="-"/>
      <w:lvlJc w:val="left"/>
      <w:pPr>
        <w:ind w:left="360" w:hanging="360"/>
      </w:pPr>
      <w:rPr>
        <w:rFonts w:ascii="Times New Roman" w:eastAsia="Times New Roman" w:hAnsi="Times New Roman" w:hint="default"/>
        <w:sz w:val="22"/>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C4435B8"/>
    <w:multiLevelType w:val="hybridMultilevel"/>
    <w:tmpl w:val="5B380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C7D8F"/>
    <w:multiLevelType w:val="hybridMultilevel"/>
    <w:tmpl w:val="E29287EE"/>
    <w:lvl w:ilvl="0" w:tplc="17E62DD0">
      <w:start w:val="6"/>
      <w:numFmt w:val="bullet"/>
      <w:lvlText w:val="-"/>
      <w:lvlJc w:val="left"/>
      <w:pPr>
        <w:ind w:left="360" w:hanging="360"/>
      </w:pPr>
      <w:rPr>
        <w:rFonts w:ascii="Times New Roman" w:eastAsia="Times New Roman" w:hAnsi="Times New Roman" w:hint="default"/>
        <w:sz w:val="22"/>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7C16929"/>
    <w:multiLevelType w:val="hybridMultilevel"/>
    <w:tmpl w:val="3E3871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9D4197F"/>
    <w:multiLevelType w:val="hybridMultilevel"/>
    <w:tmpl w:val="2E3C0E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4C4210"/>
    <w:multiLevelType w:val="hybridMultilevel"/>
    <w:tmpl w:val="66682D5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B633811"/>
    <w:multiLevelType w:val="hybridMultilevel"/>
    <w:tmpl w:val="2E2CD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F5922B9"/>
    <w:multiLevelType w:val="hybridMultilevel"/>
    <w:tmpl w:val="611841F6"/>
    <w:lvl w:ilvl="0" w:tplc="20E673B4">
      <w:start w:val="1"/>
      <w:numFmt w:val="bullet"/>
      <w:lvlText w:val=""/>
      <w:lvlJc w:val="left"/>
      <w:pPr>
        <w:ind w:left="360" w:hanging="360"/>
      </w:pPr>
      <w:rPr>
        <w:rFonts w:ascii="Symbol" w:hAnsi="Symbol" w:hint="default"/>
      </w:rPr>
    </w:lvl>
    <w:lvl w:ilvl="1" w:tplc="9FB46874">
      <w:start w:val="1"/>
      <w:numFmt w:val="bullet"/>
      <w:lvlText w:val=""/>
      <w:lvlJc w:val="left"/>
      <w:pPr>
        <w:tabs>
          <w:tab w:val="num" w:pos="1004"/>
        </w:tabs>
        <w:ind w:left="1004" w:hanging="284"/>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004522A"/>
    <w:multiLevelType w:val="hybridMultilevel"/>
    <w:tmpl w:val="B59CAF36"/>
    <w:lvl w:ilvl="0" w:tplc="20E673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617520A6"/>
    <w:multiLevelType w:val="multilevel"/>
    <w:tmpl w:val="E13E8A32"/>
    <w:lvl w:ilvl="0">
      <w:start w:val="1"/>
      <w:numFmt w:val="decimal"/>
      <w:lvlText w:val="%1)"/>
      <w:lvlJc w:val="left"/>
      <w:pPr>
        <w:tabs>
          <w:tab w:val="num" w:pos="360"/>
        </w:tabs>
        <w:ind w:left="357" w:hanging="357"/>
      </w:pPr>
      <w:rPr>
        <w:rFonts w:cs="Times New Roman" w:hint="default"/>
        <w:strike w:val="0"/>
        <w:color w:val="auto"/>
      </w:rPr>
    </w:lvl>
    <w:lvl w:ilvl="1">
      <w:start w:val="1"/>
      <w:numFmt w:val="lowerLetter"/>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40C70C5"/>
    <w:multiLevelType w:val="hybridMultilevel"/>
    <w:tmpl w:val="AAC0F5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DD559BE"/>
    <w:multiLevelType w:val="hybridMultilevel"/>
    <w:tmpl w:val="34AE4938"/>
    <w:lvl w:ilvl="0" w:tplc="04150001">
      <w:start w:val="1"/>
      <w:numFmt w:val="bullet"/>
      <w:lvlText w:val=""/>
      <w:lvlJc w:val="left"/>
      <w:pPr>
        <w:tabs>
          <w:tab w:val="num" w:pos="360"/>
        </w:tabs>
        <w:ind w:left="360" w:hanging="360"/>
      </w:pPr>
      <w:rPr>
        <w:rFonts w:ascii="Symbol" w:hAnsi="Symbol" w:hint="default"/>
      </w:rPr>
    </w:lvl>
    <w:lvl w:ilvl="1" w:tplc="9FB46874">
      <w:start w:val="1"/>
      <w:numFmt w:val="bullet"/>
      <w:lvlText w:val=""/>
      <w:lvlJc w:val="left"/>
      <w:pPr>
        <w:tabs>
          <w:tab w:val="num" w:pos="1004"/>
        </w:tabs>
        <w:ind w:left="1004" w:hanging="284"/>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76236740"/>
    <w:multiLevelType w:val="hybridMultilevel"/>
    <w:tmpl w:val="C90C538A"/>
    <w:lvl w:ilvl="0" w:tplc="5DA28A5E">
      <w:start w:val="1"/>
      <w:numFmt w:val="decimal"/>
      <w:lvlText w:val="%1)"/>
      <w:lvlJc w:val="left"/>
      <w:pPr>
        <w:tabs>
          <w:tab w:val="num" w:pos="4611"/>
        </w:tabs>
        <w:ind w:left="4611" w:hanging="705"/>
      </w:pPr>
      <w:rPr>
        <w:rFonts w:ascii="Times New Roman" w:eastAsia="Times New Roman" w:hAnsi="Times New Roman" w:cs="Times New Roman"/>
        <w:color w:val="auto"/>
      </w:rPr>
    </w:lvl>
    <w:lvl w:ilvl="1" w:tplc="04150019">
      <w:start w:val="1"/>
      <w:numFmt w:val="lowerLetter"/>
      <w:lvlText w:val="%2."/>
      <w:lvlJc w:val="left"/>
      <w:pPr>
        <w:ind w:left="4626" w:hanging="360"/>
      </w:pPr>
      <w:rPr>
        <w:rFonts w:cs="Times New Roman"/>
      </w:rPr>
    </w:lvl>
    <w:lvl w:ilvl="2" w:tplc="0415001B">
      <w:start w:val="1"/>
      <w:numFmt w:val="lowerRoman"/>
      <w:lvlText w:val="%3."/>
      <w:lvlJc w:val="right"/>
      <w:pPr>
        <w:ind w:left="5346" w:hanging="180"/>
      </w:pPr>
      <w:rPr>
        <w:rFonts w:cs="Times New Roman"/>
      </w:rPr>
    </w:lvl>
    <w:lvl w:ilvl="3" w:tplc="0415000F">
      <w:start w:val="1"/>
      <w:numFmt w:val="decimal"/>
      <w:lvlText w:val="%4."/>
      <w:lvlJc w:val="left"/>
      <w:pPr>
        <w:ind w:left="6066" w:hanging="360"/>
      </w:pPr>
      <w:rPr>
        <w:rFonts w:cs="Times New Roman"/>
      </w:rPr>
    </w:lvl>
    <w:lvl w:ilvl="4" w:tplc="04150019">
      <w:start w:val="1"/>
      <w:numFmt w:val="lowerLetter"/>
      <w:lvlText w:val="%5."/>
      <w:lvlJc w:val="left"/>
      <w:pPr>
        <w:ind w:left="6786" w:hanging="360"/>
      </w:pPr>
      <w:rPr>
        <w:rFonts w:cs="Times New Roman"/>
      </w:rPr>
    </w:lvl>
    <w:lvl w:ilvl="5" w:tplc="0415001B">
      <w:start w:val="1"/>
      <w:numFmt w:val="lowerRoman"/>
      <w:lvlText w:val="%6."/>
      <w:lvlJc w:val="right"/>
      <w:pPr>
        <w:ind w:left="7506" w:hanging="180"/>
      </w:pPr>
      <w:rPr>
        <w:rFonts w:cs="Times New Roman"/>
      </w:rPr>
    </w:lvl>
    <w:lvl w:ilvl="6" w:tplc="0415000F">
      <w:start w:val="1"/>
      <w:numFmt w:val="decimal"/>
      <w:lvlText w:val="%7."/>
      <w:lvlJc w:val="left"/>
      <w:pPr>
        <w:ind w:left="8226" w:hanging="360"/>
      </w:pPr>
      <w:rPr>
        <w:rFonts w:cs="Times New Roman"/>
      </w:rPr>
    </w:lvl>
    <w:lvl w:ilvl="7" w:tplc="04150019">
      <w:start w:val="1"/>
      <w:numFmt w:val="lowerLetter"/>
      <w:lvlText w:val="%8."/>
      <w:lvlJc w:val="left"/>
      <w:pPr>
        <w:ind w:left="8946" w:hanging="360"/>
      </w:pPr>
      <w:rPr>
        <w:rFonts w:cs="Times New Roman"/>
      </w:rPr>
    </w:lvl>
    <w:lvl w:ilvl="8" w:tplc="0415001B">
      <w:start w:val="1"/>
      <w:numFmt w:val="lowerRoman"/>
      <w:lvlText w:val="%9."/>
      <w:lvlJc w:val="right"/>
      <w:pPr>
        <w:ind w:left="9666" w:hanging="180"/>
      </w:pPr>
      <w:rPr>
        <w:rFonts w:cs="Times New Roman"/>
      </w:rPr>
    </w:lvl>
  </w:abstractNum>
  <w:abstractNum w:abstractNumId="31" w15:restartNumberingAfterBreak="0">
    <w:nsid w:val="78302628"/>
    <w:multiLevelType w:val="hybridMultilevel"/>
    <w:tmpl w:val="8FBEF9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9E46CE1"/>
    <w:multiLevelType w:val="hybridMultilevel"/>
    <w:tmpl w:val="031CC3F8"/>
    <w:lvl w:ilvl="0" w:tplc="04150017">
      <w:start w:val="6"/>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7FE25802"/>
    <w:multiLevelType w:val="hybridMultilevel"/>
    <w:tmpl w:val="172A26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21"/>
  </w:num>
  <w:num w:numId="7">
    <w:abstractNumId w:val="15"/>
  </w:num>
  <w:num w:numId="8">
    <w:abstractNumId w:val="16"/>
  </w:num>
  <w:num w:numId="9">
    <w:abstractNumId w:val="26"/>
  </w:num>
  <w:num w:numId="10">
    <w:abstractNumId w:val="25"/>
  </w:num>
  <w:num w:numId="11">
    <w:abstractNumId w:val="13"/>
  </w:num>
  <w:num w:numId="12">
    <w:abstractNumId w:val="8"/>
  </w:num>
  <w:num w:numId="13">
    <w:abstractNumId w:val="7"/>
  </w:num>
  <w:num w:numId="14">
    <w:abstractNumId w:val="20"/>
  </w:num>
  <w:num w:numId="15">
    <w:abstractNumId w:val="18"/>
  </w:num>
  <w:num w:numId="16">
    <w:abstractNumId w:val="30"/>
  </w:num>
  <w:num w:numId="17">
    <w:abstractNumId w:val="27"/>
  </w:num>
  <w:num w:numId="18">
    <w:abstractNumId w:val="32"/>
  </w:num>
  <w:num w:numId="19">
    <w:abstractNumId w:val="2"/>
  </w:num>
  <w:num w:numId="20">
    <w:abstractNumId w:val="29"/>
  </w:num>
  <w:num w:numId="21">
    <w:abstractNumId w:val="23"/>
  </w:num>
  <w:num w:numId="22">
    <w:abstractNumId w:val="4"/>
  </w:num>
  <w:num w:numId="23">
    <w:abstractNumId w:val="11"/>
  </w:num>
  <w:num w:numId="24">
    <w:abstractNumId w:val="14"/>
  </w:num>
  <w:num w:numId="25">
    <w:abstractNumId w:val="24"/>
  </w:num>
  <w:num w:numId="26">
    <w:abstractNumId w:val="31"/>
  </w:num>
  <w:num w:numId="27">
    <w:abstractNumId w:val="5"/>
  </w:num>
  <w:num w:numId="28">
    <w:abstractNumId w:val="6"/>
  </w:num>
  <w:num w:numId="29">
    <w:abstractNumId w:val="19"/>
  </w:num>
  <w:num w:numId="30">
    <w:abstractNumId w:val="12"/>
  </w:num>
  <w:num w:numId="31">
    <w:abstractNumId w:val="1"/>
  </w:num>
  <w:num w:numId="32">
    <w:abstractNumId w:val="22"/>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84"/>
    <w:rsid w:val="00014D30"/>
    <w:rsid w:val="00020BB4"/>
    <w:rsid w:val="000238C4"/>
    <w:rsid w:val="00023E53"/>
    <w:rsid w:val="00023F2D"/>
    <w:rsid w:val="00025D8D"/>
    <w:rsid w:val="0002661E"/>
    <w:rsid w:val="000268DD"/>
    <w:rsid w:val="000323EE"/>
    <w:rsid w:val="0003624F"/>
    <w:rsid w:val="00043E07"/>
    <w:rsid w:val="00054F4A"/>
    <w:rsid w:val="00064B19"/>
    <w:rsid w:val="00065465"/>
    <w:rsid w:val="000662F3"/>
    <w:rsid w:val="000723BD"/>
    <w:rsid w:val="00072682"/>
    <w:rsid w:val="00072D08"/>
    <w:rsid w:val="00073CDC"/>
    <w:rsid w:val="00075999"/>
    <w:rsid w:val="00077085"/>
    <w:rsid w:val="00080C01"/>
    <w:rsid w:val="00085EC2"/>
    <w:rsid w:val="00090C80"/>
    <w:rsid w:val="00093195"/>
    <w:rsid w:val="000967B0"/>
    <w:rsid w:val="000A1993"/>
    <w:rsid w:val="000A28CE"/>
    <w:rsid w:val="000A686A"/>
    <w:rsid w:val="000B11AD"/>
    <w:rsid w:val="000B4BFA"/>
    <w:rsid w:val="000B6932"/>
    <w:rsid w:val="000B7B65"/>
    <w:rsid w:val="000C2874"/>
    <w:rsid w:val="000C302A"/>
    <w:rsid w:val="000D20D8"/>
    <w:rsid w:val="000D7797"/>
    <w:rsid w:val="000E1FB4"/>
    <w:rsid w:val="000E55D3"/>
    <w:rsid w:val="000F6FC3"/>
    <w:rsid w:val="00100537"/>
    <w:rsid w:val="0010436C"/>
    <w:rsid w:val="00104E40"/>
    <w:rsid w:val="00106010"/>
    <w:rsid w:val="00106A92"/>
    <w:rsid w:val="001174FE"/>
    <w:rsid w:val="00124824"/>
    <w:rsid w:val="0012681F"/>
    <w:rsid w:val="00134CE2"/>
    <w:rsid w:val="00134EDB"/>
    <w:rsid w:val="0014086A"/>
    <w:rsid w:val="0014319B"/>
    <w:rsid w:val="0014324A"/>
    <w:rsid w:val="00143F04"/>
    <w:rsid w:val="0015213B"/>
    <w:rsid w:val="00164E69"/>
    <w:rsid w:val="00165078"/>
    <w:rsid w:val="00165245"/>
    <w:rsid w:val="00166CF1"/>
    <w:rsid w:val="00176A62"/>
    <w:rsid w:val="00184430"/>
    <w:rsid w:val="00184B6C"/>
    <w:rsid w:val="0018626E"/>
    <w:rsid w:val="00186D02"/>
    <w:rsid w:val="00191B1D"/>
    <w:rsid w:val="00192585"/>
    <w:rsid w:val="001962CA"/>
    <w:rsid w:val="001A1036"/>
    <w:rsid w:val="001A3598"/>
    <w:rsid w:val="001A50F0"/>
    <w:rsid w:val="001B1896"/>
    <w:rsid w:val="001B18FE"/>
    <w:rsid w:val="001B5BBB"/>
    <w:rsid w:val="001B6773"/>
    <w:rsid w:val="001C60C3"/>
    <w:rsid w:val="001D2ACD"/>
    <w:rsid w:val="001D3691"/>
    <w:rsid w:val="001D6F3E"/>
    <w:rsid w:val="001E3D9D"/>
    <w:rsid w:val="001E6CDE"/>
    <w:rsid w:val="001E70F3"/>
    <w:rsid w:val="001F0233"/>
    <w:rsid w:val="001F3810"/>
    <w:rsid w:val="001F3AE5"/>
    <w:rsid w:val="002114C4"/>
    <w:rsid w:val="002123A1"/>
    <w:rsid w:val="002148C8"/>
    <w:rsid w:val="00215A8E"/>
    <w:rsid w:val="00215B71"/>
    <w:rsid w:val="00220AFC"/>
    <w:rsid w:val="00220E2D"/>
    <w:rsid w:val="00224771"/>
    <w:rsid w:val="0022494E"/>
    <w:rsid w:val="00224B1F"/>
    <w:rsid w:val="00225DAE"/>
    <w:rsid w:val="0023153A"/>
    <w:rsid w:val="002325C7"/>
    <w:rsid w:val="00232E5D"/>
    <w:rsid w:val="00233168"/>
    <w:rsid w:val="00234D70"/>
    <w:rsid w:val="00235333"/>
    <w:rsid w:val="002437E7"/>
    <w:rsid w:val="0024531B"/>
    <w:rsid w:val="002509E8"/>
    <w:rsid w:val="00251EF3"/>
    <w:rsid w:val="00255926"/>
    <w:rsid w:val="00256184"/>
    <w:rsid w:val="00257B7A"/>
    <w:rsid w:val="002617DB"/>
    <w:rsid w:val="00264A5F"/>
    <w:rsid w:val="00271CD2"/>
    <w:rsid w:val="00272C41"/>
    <w:rsid w:val="0027378C"/>
    <w:rsid w:val="00276EC8"/>
    <w:rsid w:val="00284DA0"/>
    <w:rsid w:val="00287EC2"/>
    <w:rsid w:val="00287ED7"/>
    <w:rsid w:val="002B2092"/>
    <w:rsid w:val="002B3477"/>
    <w:rsid w:val="002C2AC5"/>
    <w:rsid w:val="002C2C57"/>
    <w:rsid w:val="002C3582"/>
    <w:rsid w:val="002C59B3"/>
    <w:rsid w:val="002C5C3B"/>
    <w:rsid w:val="002C5CC9"/>
    <w:rsid w:val="002D5FCF"/>
    <w:rsid w:val="002D6255"/>
    <w:rsid w:val="002F15DA"/>
    <w:rsid w:val="003066BA"/>
    <w:rsid w:val="00306D0B"/>
    <w:rsid w:val="003119E9"/>
    <w:rsid w:val="00311A9F"/>
    <w:rsid w:val="00311C27"/>
    <w:rsid w:val="00314558"/>
    <w:rsid w:val="00314CF1"/>
    <w:rsid w:val="003156B1"/>
    <w:rsid w:val="00317344"/>
    <w:rsid w:val="00323104"/>
    <w:rsid w:val="00324C5D"/>
    <w:rsid w:val="003303B1"/>
    <w:rsid w:val="00334302"/>
    <w:rsid w:val="003348EC"/>
    <w:rsid w:val="00334BB0"/>
    <w:rsid w:val="00337B9E"/>
    <w:rsid w:val="00341BB4"/>
    <w:rsid w:val="00343CF6"/>
    <w:rsid w:val="00344054"/>
    <w:rsid w:val="003454D4"/>
    <w:rsid w:val="003548A6"/>
    <w:rsid w:val="003606F7"/>
    <w:rsid w:val="003623CC"/>
    <w:rsid w:val="00363C72"/>
    <w:rsid w:val="0037158C"/>
    <w:rsid w:val="00373EAF"/>
    <w:rsid w:val="00384E88"/>
    <w:rsid w:val="00392276"/>
    <w:rsid w:val="00396118"/>
    <w:rsid w:val="003A4A96"/>
    <w:rsid w:val="003A5A9F"/>
    <w:rsid w:val="003B6FE2"/>
    <w:rsid w:val="003B7F00"/>
    <w:rsid w:val="003C387A"/>
    <w:rsid w:val="003C4F9A"/>
    <w:rsid w:val="003C721D"/>
    <w:rsid w:val="003D0C8C"/>
    <w:rsid w:val="003D0D2F"/>
    <w:rsid w:val="003D3407"/>
    <w:rsid w:val="003E0A96"/>
    <w:rsid w:val="003E246C"/>
    <w:rsid w:val="003E2E58"/>
    <w:rsid w:val="003E3DA5"/>
    <w:rsid w:val="003E4707"/>
    <w:rsid w:val="003E740F"/>
    <w:rsid w:val="004057AA"/>
    <w:rsid w:val="00410B22"/>
    <w:rsid w:val="00411B3E"/>
    <w:rsid w:val="00414531"/>
    <w:rsid w:val="004145E3"/>
    <w:rsid w:val="00416FD6"/>
    <w:rsid w:val="00422F4D"/>
    <w:rsid w:val="00436A81"/>
    <w:rsid w:val="004426E6"/>
    <w:rsid w:val="00451D00"/>
    <w:rsid w:val="00460198"/>
    <w:rsid w:val="00460B53"/>
    <w:rsid w:val="004657C0"/>
    <w:rsid w:val="00466FEC"/>
    <w:rsid w:val="00471AC0"/>
    <w:rsid w:val="00472CA2"/>
    <w:rsid w:val="00476BE0"/>
    <w:rsid w:val="00481714"/>
    <w:rsid w:val="00483035"/>
    <w:rsid w:val="00484FE0"/>
    <w:rsid w:val="0048558A"/>
    <w:rsid w:val="0049019B"/>
    <w:rsid w:val="00492F53"/>
    <w:rsid w:val="0049498F"/>
    <w:rsid w:val="00496515"/>
    <w:rsid w:val="00497960"/>
    <w:rsid w:val="004A29D7"/>
    <w:rsid w:val="004B58E2"/>
    <w:rsid w:val="004B5BB3"/>
    <w:rsid w:val="004B77D8"/>
    <w:rsid w:val="004C0D9D"/>
    <w:rsid w:val="004C3105"/>
    <w:rsid w:val="004C3E99"/>
    <w:rsid w:val="004D1449"/>
    <w:rsid w:val="004D1557"/>
    <w:rsid w:val="004D70F0"/>
    <w:rsid w:val="004E1948"/>
    <w:rsid w:val="004E1CAF"/>
    <w:rsid w:val="004E25FA"/>
    <w:rsid w:val="004E755B"/>
    <w:rsid w:val="004F1223"/>
    <w:rsid w:val="0050049F"/>
    <w:rsid w:val="005053A8"/>
    <w:rsid w:val="00507043"/>
    <w:rsid w:val="00507DB0"/>
    <w:rsid w:val="005158A4"/>
    <w:rsid w:val="0052728B"/>
    <w:rsid w:val="00530DD1"/>
    <w:rsid w:val="005310CD"/>
    <w:rsid w:val="005312DC"/>
    <w:rsid w:val="00554535"/>
    <w:rsid w:val="00554D6D"/>
    <w:rsid w:val="00564E37"/>
    <w:rsid w:val="005674B9"/>
    <w:rsid w:val="005851A6"/>
    <w:rsid w:val="005875D0"/>
    <w:rsid w:val="00587CEF"/>
    <w:rsid w:val="00592A06"/>
    <w:rsid w:val="005A1A87"/>
    <w:rsid w:val="005A2B16"/>
    <w:rsid w:val="005A3576"/>
    <w:rsid w:val="005A54B5"/>
    <w:rsid w:val="005A715A"/>
    <w:rsid w:val="005D39A4"/>
    <w:rsid w:val="005D7F16"/>
    <w:rsid w:val="005E2315"/>
    <w:rsid w:val="005E5C3F"/>
    <w:rsid w:val="005F259E"/>
    <w:rsid w:val="005F443C"/>
    <w:rsid w:val="005F7263"/>
    <w:rsid w:val="00603D68"/>
    <w:rsid w:val="00607B6D"/>
    <w:rsid w:val="00607FD8"/>
    <w:rsid w:val="00611F84"/>
    <w:rsid w:val="00627C26"/>
    <w:rsid w:val="00630A35"/>
    <w:rsid w:val="00632C99"/>
    <w:rsid w:val="00641456"/>
    <w:rsid w:val="006442CF"/>
    <w:rsid w:val="00646D2E"/>
    <w:rsid w:val="00651A23"/>
    <w:rsid w:val="006525EA"/>
    <w:rsid w:val="006577F6"/>
    <w:rsid w:val="00666483"/>
    <w:rsid w:val="00677E5E"/>
    <w:rsid w:val="00680F9A"/>
    <w:rsid w:val="00682FB4"/>
    <w:rsid w:val="00686C7C"/>
    <w:rsid w:val="0069030E"/>
    <w:rsid w:val="00692E7C"/>
    <w:rsid w:val="006931EE"/>
    <w:rsid w:val="00693A76"/>
    <w:rsid w:val="00695229"/>
    <w:rsid w:val="006A0120"/>
    <w:rsid w:val="006A04D9"/>
    <w:rsid w:val="006A5FED"/>
    <w:rsid w:val="006B479C"/>
    <w:rsid w:val="006B7E2F"/>
    <w:rsid w:val="006D0571"/>
    <w:rsid w:val="006D514C"/>
    <w:rsid w:val="006D5839"/>
    <w:rsid w:val="006E7AE2"/>
    <w:rsid w:val="006F13F4"/>
    <w:rsid w:val="006F4830"/>
    <w:rsid w:val="006F55C4"/>
    <w:rsid w:val="006F75D2"/>
    <w:rsid w:val="00700522"/>
    <w:rsid w:val="00701E1D"/>
    <w:rsid w:val="00713E3B"/>
    <w:rsid w:val="007255A9"/>
    <w:rsid w:val="00726A2D"/>
    <w:rsid w:val="00733A67"/>
    <w:rsid w:val="007363C0"/>
    <w:rsid w:val="00737866"/>
    <w:rsid w:val="00741360"/>
    <w:rsid w:val="00742447"/>
    <w:rsid w:val="00742CA5"/>
    <w:rsid w:val="00745745"/>
    <w:rsid w:val="00753652"/>
    <w:rsid w:val="007543A9"/>
    <w:rsid w:val="00754DD5"/>
    <w:rsid w:val="007554A6"/>
    <w:rsid w:val="00757C53"/>
    <w:rsid w:val="007652C0"/>
    <w:rsid w:val="007668A3"/>
    <w:rsid w:val="00774654"/>
    <w:rsid w:val="00776801"/>
    <w:rsid w:val="00786AEA"/>
    <w:rsid w:val="0079076D"/>
    <w:rsid w:val="007A12CB"/>
    <w:rsid w:val="007A3338"/>
    <w:rsid w:val="007A3DA9"/>
    <w:rsid w:val="007A7BE6"/>
    <w:rsid w:val="007B42B4"/>
    <w:rsid w:val="007B615D"/>
    <w:rsid w:val="007C617F"/>
    <w:rsid w:val="007C7B2A"/>
    <w:rsid w:val="007D4A95"/>
    <w:rsid w:val="007E73FF"/>
    <w:rsid w:val="007F41F8"/>
    <w:rsid w:val="00800466"/>
    <w:rsid w:val="00803EDB"/>
    <w:rsid w:val="00807424"/>
    <w:rsid w:val="00807AC1"/>
    <w:rsid w:val="00814857"/>
    <w:rsid w:val="00817096"/>
    <w:rsid w:val="00817356"/>
    <w:rsid w:val="008226CC"/>
    <w:rsid w:val="00823944"/>
    <w:rsid w:val="00845369"/>
    <w:rsid w:val="00845BA7"/>
    <w:rsid w:val="00856D72"/>
    <w:rsid w:val="00875D08"/>
    <w:rsid w:val="0088015A"/>
    <w:rsid w:val="00886E24"/>
    <w:rsid w:val="0088729A"/>
    <w:rsid w:val="00890018"/>
    <w:rsid w:val="0089310B"/>
    <w:rsid w:val="00895C6B"/>
    <w:rsid w:val="00897FEF"/>
    <w:rsid w:val="008A17A8"/>
    <w:rsid w:val="008A42E7"/>
    <w:rsid w:val="008A65BD"/>
    <w:rsid w:val="008B695F"/>
    <w:rsid w:val="008C1693"/>
    <w:rsid w:val="008C6612"/>
    <w:rsid w:val="008C7A73"/>
    <w:rsid w:val="008D5CF9"/>
    <w:rsid w:val="008D64D4"/>
    <w:rsid w:val="008E04BE"/>
    <w:rsid w:val="008E683D"/>
    <w:rsid w:val="008F1A20"/>
    <w:rsid w:val="008F6E54"/>
    <w:rsid w:val="009003E8"/>
    <w:rsid w:val="00905678"/>
    <w:rsid w:val="009235EC"/>
    <w:rsid w:val="0092409E"/>
    <w:rsid w:val="00933A9C"/>
    <w:rsid w:val="0093650C"/>
    <w:rsid w:val="00940147"/>
    <w:rsid w:val="009523E4"/>
    <w:rsid w:val="00953896"/>
    <w:rsid w:val="0096234D"/>
    <w:rsid w:val="00970026"/>
    <w:rsid w:val="00970BC6"/>
    <w:rsid w:val="009768D8"/>
    <w:rsid w:val="00981A7A"/>
    <w:rsid w:val="00982919"/>
    <w:rsid w:val="00992819"/>
    <w:rsid w:val="00997083"/>
    <w:rsid w:val="009A181D"/>
    <w:rsid w:val="009A32F1"/>
    <w:rsid w:val="009B6686"/>
    <w:rsid w:val="009C2C05"/>
    <w:rsid w:val="009C4F22"/>
    <w:rsid w:val="009C5102"/>
    <w:rsid w:val="009C6BD5"/>
    <w:rsid w:val="009D096E"/>
    <w:rsid w:val="009D3EED"/>
    <w:rsid w:val="009D4F81"/>
    <w:rsid w:val="009D749A"/>
    <w:rsid w:val="009E1CFB"/>
    <w:rsid w:val="009E1FCC"/>
    <w:rsid w:val="009E5E3C"/>
    <w:rsid w:val="009F1A62"/>
    <w:rsid w:val="009F2ED8"/>
    <w:rsid w:val="009F67D1"/>
    <w:rsid w:val="00A00697"/>
    <w:rsid w:val="00A01BB2"/>
    <w:rsid w:val="00A03596"/>
    <w:rsid w:val="00A05C34"/>
    <w:rsid w:val="00A06488"/>
    <w:rsid w:val="00A07246"/>
    <w:rsid w:val="00A133F0"/>
    <w:rsid w:val="00A16B9B"/>
    <w:rsid w:val="00A1797C"/>
    <w:rsid w:val="00A21F3D"/>
    <w:rsid w:val="00A27495"/>
    <w:rsid w:val="00A3054B"/>
    <w:rsid w:val="00A34008"/>
    <w:rsid w:val="00A34489"/>
    <w:rsid w:val="00A40C46"/>
    <w:rsid w:val="00A4167D"/>
    <w:rsid w:val="00A45F33"/>
    <w:rsid w:val="00A531EF"/>
    <w:rsid w:val="00A606B1"/>
    <w:rsid w:val="00A613A1"/>
    <w:rsid w:val="00A65A7A"/>
    <w:rsid w:val="00A722E7"/>
    <w:rsid w:val="00A77C21"/>
    <w:rsid w:val="00A85586"/>
    <w:rsid w:val="00A87A18"/>
    <w:rsid w:val="00A91FF6"/>
    <w:rsid w:val="00A92B26"/>
    <w:rsid w:val="00A92FF5"/>
    <w:rsid w:val="00A952A3"/>
    <w:rsid w:val="00A97F4A"/>
    <w:rsid w:val="00AA2AD6"/>
    <w:rsid w:val="00AA3A5D"/>
    <w:rsid w:val="00AA630D"/>
    <w:rsid w:val="00AB4F1A"/>
    <w:rsid w:val="00AC64DC"/>
    <w:rsid w:val="00AD049A"/>
    <w:rsid w:val="00AD0FE7"/>
    <w:rsid w:val="00AD7148"/>
    <w:rsid w:val="00AE58EB"/>
    <w:rsid w:val="00AF4BE3"/>
    <w:rsid w:val="00B050F8"/>
    <w:rsid w:val="00B11A1E"/>
    <w:rsid w:val="00B14A07"/>
    <w:rsid w:val="00B21233"/>
    <w:rsid w:val="00B22E33"/>
    <w:rsid w:val="00B257C4"/>
    <w:rsid w:val="00B46A64"/>
    <w:rsid w:val="00B540B6"/>
    <w:rsid w:val="00B605A8"/>
    <w:rsid w:val="00B61C2C"/>
    <w:rsid w:val="00B61C52"/>
    <w:rsid w:val="00B713A5"/>
    <w:rsid w:val="00B74F75"/>
    <w:rsid w:val="00B807BB"/>
    <w:rsid w:val="00B81A81"/>
    <w:rsid w:val="00B820BB"/>
    <w:rsid w:val="00B879B5"/>
    <w:rsid w:val="00B87FB7"/>
    <w:rsid w:val="00B936B4"/>
    <w:rsid w:val="00B96403"/>
    <w:rsid w:val="00BA33F3"/>
    <w:rsid w:val="00BA3A8F"/>
    <w:rsid w:val="00BA726C"/>
    <w:rsid w:val="00BB1D97"/>
    <w:rsid w:val="00BB67C0"/>
    <w:rsid w:val="00BB6DFE"/>
    <w:rsid w:val="00BC2D60"/>
    <w:rsid w:val="00BC30B8"/>
    <w:rsid w:val="00BC5148"/>
    <w:rsid w:val="00BD249B"/>
    <w:rsid w:val="00BD428B"/>
    <w:rsid w:val="00BD7854"/>
    <w:rsid w:val="00BE1584"/>
    <w:rsid w:val="00BE32E3"/>
    <w:rsid w:val="00BE60DE"/>
    <w:rsid w:val="00BE6DD6"/>
    <w:rsid w:val="00BF037B"/>
    <w:rsid w:val="00BF1B29"/>
    <w:rsid w:val="00C036B3"/>
    <w:rsid w:val="00C04F17"/>
    <w:rsid w:val="00C07DC7"/>
    <w:rsid w:val="00C114F9"/>
    <w:rsid w:val="00C11AC0"/>
    <w:rsid w:val="00C160BE"/>
    <w:rsid w:val="00C17960"/>
    <w:rsid w:val="00C208BF"/>
    <w:rsid w:val="00C2223F"/>
    <w:rsid w:val="00C22F26"/>
    <w:rsid w:val="00C247AD"/>
    <w:rsid w:val="00C339CB"/>
    <w:rsid w:val="00C34D8D"/>
    <w:rsid w:val="00C5112B"/>
    <w:rsid w:val="00C54141"/>
    <w:rsid w:val="00C56084"/>
    <w:rsid w:val="00C70CBD"/>
    <w:rsid w:val="00C807C2"/>
    <w:rsid w:val="00C84398"/>
    <w:rsid w:val="00C87895"/>
    <w:rsid w:val="00CB07BE"/>
    <w:rsid w:val="00CB2261"/>
    <w:rsid w:val="00CB6FC0"/>
    <w:rsid w:val="00CC0053"/>
    <w:rsid w:val="00CC11E8"/>
    <w:rsid w:val="00CC159A"/>
    <w:rsid w:val="00CD130B"/>
    <w:rsid w:val="00CD4DF8"/>
    <w:rsid w:val="00CD601D"/>
    <w:rsid w:val="00CD6DD5"/>
    <w:rsid w:val="00CE48B8"/>
    <w:rsid w:val="00CE4C8A"/>
    <w:rsid w:val="00CE736B"/>
    <w:rsid w:val="00CF7D1D"/>
    <w:rsid w:val="00D049BD"/>
    <w:rsid w:val="00D23666"/>
    <w:rsid w:val="00D324D6"/>
    <w:rsid w:val="00D329A8"/>
    <w:rsid w:val="00D32EAA"/>
    <w:rsid w:val="00D36DF6"/>
    <w:rsid w:val="00D43430"/>
    <w:rsid w:val="00D434CF"/>
    <w:rsid w:val="00D45E3D"/>
    <w:rsid w:val="00D476CE"/>
    <w:rsid w:val="00D47838"/>
    <w:rsid w:val="00D52277"/>
    <w:rsid w:val="00D562CC"/>
    <w:rsid w:val="00D618F2"/>
    <w:rsid w:val="00D61D1D"/>
    <w:rsid w:val="00D63C6E"/>
    <w:rsid w:val="00D66819"/>
    <w:rsid w:val="00D7607B"/>
    <w:rsid w:val="00D81865"/>
    <w:rsid w:val="00D829E5"/>
    <w:rsid w:val="00D84D5C"/>
    <w:rsid w:val="00D91BDF"/>
    <w:rsid w:val="00D92D88"/>
    <w:rsid w:val="00D9342E"/>
    <w:rsid w:val="00D95BAA"/>
    <w:rsid w:val="00D9615B"/>
    <w:rsid w:val="00D96FA8"/>
    <w:rsid w:val="00D973D7"/>
    <w:rsid w:val="00DA0D4E"/>
    <w:rsid w:val="00DA3519"/>
    <w:rsid w:val="00DA405B"/>
    <w:rsid w:val="00DA45F8"/>
    <w:rsid w:val="00DA5A97"/>
    <w:rsid w:val="00DB2995"/>
    <w:rsid w:val="00DC7C3A"/>
    <w:rsid w:val="00DE150D"/>
    <w:rsid w:val="00DE41A7"/>
    <w:rsid w:val="00DF03F8"/>
    <w:rsid w:val="00E04727"/>
    <w:rsid w:val="00E14238"/>
    <w:rsid w:val="00E15EE6"/>
    <w:rsid w:val="00E16385"/>
    <w:rsid w:val="00E20EED"/>
    <w:rsid w:val="00E32432"/>
    <w:rsid w:val="00E37BEA"/>
    <w:rsid w:val="00E41C98"/>
    <w:rsid w:val="00E5206C"/>
    <w:rsid w:val="00E53C3E"/>
    <w:rsid w:val="00E602B1"/>
    <w:rsid w:val="00E60785"/>
    <w:rsid w:val="00E66169"/>
    <w:rsid w:val="00E67F3F"/>
    <w:rsid w:val="00E84F10"/>
    <w:rsid w:val="00E85C66"/>
    <w:rsid w:val="00E91A7E"/>
    <w:rsid w:val="00EA4265"/>
    <w:rsid w:val="00EA74AD"/>
    <w:rsid w:val="00EB01E7"/>
    <w:rsid w:val="00EB072D"/>
    <w:rsid w:val="00EB23DE"/>
    <w:rsid w:val="00EB6F27"/>
    <w:rsid w:val="00EC09B8"/>
    <w:rsid w:val="00ED6840"/>
    <w:rsid w:val="00EE1794"/>
    <w:rsid w:val="00EE4D87"/>
    <w:rsid w:val="00EE5ED9"/>
    <w:rsid w:val="00EF0D54"/>
    <w:rsid w:val="00EF2A92"/>
    <w:rsid w:val="00EF548B"/>
    <w:rsid w:val="00EF5F87"/>
    <w:rsid w:val="00EF6C36"/>
    <w:rsid w:val="00EF7B17"/>
    <w:rsid w:val="00F05E7B"/>
    <w:rsid w:val="00F17336"/>
    <w:rsid w:val="00F23DDD"/>
    <w:rsid w:val="00F32178"/>
    <w:rsid w:val="00F428F5"/>
    <w:rsid w:val="00F43BCD"/>
    <w:rsid w:val="00F51F9C"/>
    <w:rsid w:val="00F53040"/>
    <w:rsid w:val="00F5498C"/>
    <w:rsid w:val="00F55577"/>
    <w:rsid w:val="00F61BCE"/>
    <w:rsid w:val="00F63D71"/>
    <w:rsid w:val="00F65DC3"/>
    <w:rsid w:val="00F66219"/>
    <w:rsid w:val="00F73974"/>
    <w:rsid w:val="00F7406A"/>
    <w:rsid w:val="00F77422"/>
    <w:rsid w:val="00F83E18"/>
    <w:rsid w:val="00F87646"/>
    <w:rsid w:val="00F9095F"/>
    <w:rsid w:val="00F92918"/>
    <w:rsid w:val="00F9497C"/>
    <w:rsid w:val="00FA1238"/>
    <w:rsid w:val="00FA3A05"/>
    <w:rsid w:val="00FA5FA8"/>
    <w:rsid w:val="00FB24D8"/>
    <w:rsid w:val="00FB36B6"/>
    <w:rsid w:val="00FB49F5"/>
    <w:rsid w:val="00FB7033"/>
    <w:rsid w:val="00FC0693"/>
    <w:rsid w:val="00FC0C10"/>
    <w:rsid w:val="00FC5AD0"/>
    <w:rsid w:val="00FD030F"/>
    <w:rsid w:val="00FD79E7"/>
    <w:rsid w:val="00FE09AE"/>
    <w:rsid w:val="00FE47E8"/>
    <w:rsid w:val="00FE7310"/>
    <w:rsid w:val="00FF1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A74927-A586-402B-8EF3-C28BEF08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48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C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C56084"/>
    <w:pPr>
      <w:spacing w:after="0" w:line="240" w:lineRule="auto"/>
    </w:pPr>
    <w:rPr>
      <w:sz w:val="20"/>
      <w:szCs w:val="20"/>
    </w:rPr>
  </w:style>
  <w:style w:type="paragraph" w:styleId="Tekstpodstawowywcity">
    <w:name w:val="Body Text Indent"/>
    <w:basedOn w:val="Normalny"/>
    <w:link w:val="TekstpodstawowywcityZnak1"/>
    <w:uiPriority w:val="99"/>
    <w:rsid w:val="00E20EED"/>
    <w:pPr>
      <w:overflowPunct w:val="0"/>
      <w:autoSpaceDE w:val="0"/>
      <w:autoSpaceDN w:val="0"/>
      <w:adjustRightInd w:val="0"/>
      <w:spacing w:after="120" w:line="240" w:lineRule="auto"/>
      <w:ind w:left="283"/>
      <w:textAlignment w:val="baseline"/>
    </w:pPr>
    <w:rPr>
      <w:rFonts w:ascii="Times" w:hAnsi="Times" w:cs="Times"/>
      <w:sz w:val="24"/>
      <w:szCs w:val="24"/>
      <w:lang w:val="en-US" w:eastAsia="pl-PL"/>
    </w:rPr>
  </w:style>
  <w:style w:type="character" w:customStyle="1" w:styleId="TekstprzypisukocowegoZnak">
    <w:name w:val="Tekst przypisu końcowego Znak"/>
    <w:link w:val="Tekstprzypisukocowego"/>
    <w:uiPriority w:val="99"/>
    <w:semiHidden/>
    <w:locked/>
    <w:rsid w:val="00C56084"/>
    <w:rPr>
      <w:rFonts w:cs="Times New Roman"/>
      <w:sz w:val="20"/>
      <w:szCs w:val="20"/>
    </w:rPr>
  </w:style>
  <w:style w:type="character" w:styleId="Odwoanieprzypisukocowego">
    <w:name w:val="endnote reference"/>
    <w:uiPriority w:val="99"/>
    <w:semiHidden/>
    <w:rsid w:val="00C56084"/>
    <w:rPr>
      <w:rFonts w:cs="Times New Roman"/>
      <w:vertAlign w:val="superscript"/>
    </w:rPr>
  </w:style>
  <w:style w:type="character" w:customStyle="1" w:styleId="TekstpodstawowywcityZnak1">
    <w:name w:val="Tekst podstawowy wcięty Znak1"/>
    <w:link w:val="Tekstpodstawowywcity"/>
    <w:uiPriority w:val="99"/>
    <w:locked/>
    <w:rsid w:val="00E20EED"/>
    <w:rPr>
      <w:rFonts w:ascii="Times" w:hAnsi="Times" w:cs="Times"/>
      <w:sz w:val="20"/>
      <w:szCs w:val="20"/>
      <w:lang w:val="en-US" w:eastAsia="pl-PL"/>
    </w:rPr>
  </w:style>
  <w:style w:type="paragraph" w:customStyle="1" w:styleId="Akapitzlist1">
    <w:name w:val="Akapit z listą1"/>
    <w:basedOn w:val="Normalny"/>
    <w:uiPriority w:val="99"/>
    <w:rsid w:val="00BE32E3"/>
    <w:pPr>
      <w:ind w:left="720"/>
    </w:pPr>
  </w:style>
  <w:style w:type="paragraph" w:styleId="NormalnyWeb">
    <w:name w:val="Normal (Web)"/>
    <w:basedOn w:val="Normalny"/>
    <w:rsid w:val="000E1FB4"/>
    <w:pPr>
      <w:spacing w:before="100" w:beforeAutospacing="1" w:after="100" w:afterAutospacing="1" w:line="240" w:lineRule="auto"/>
    </w:pPr>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E32E3"/>
    <w:pPr>
      <w:spacing w:after="0" w:line="240" w:lineRule="auto"/>
    </w:pPr>
    <w:rPr>
      <w:rFonts w:ascii="Times New Roman" w:hAnsi="Times New Roman" w:cs="Times New Roman"/>
      <w:sz w:val="20"/>
      <w:szCs w:val="20"/>
      <w:lang w:eastAsia="pl-PL"/>
    </w:rPr>
  </w:style>
  <w:style w:type="paragraph" w:styleId="Nagwek">
    <w:name w:val="header"/>
    <w:basedOn w:val="Normalny"/>
    <w:link w:val="NagwekZnak"/>
    <w:uiPriority w:val="99"/>
    <w:rsid w:val="00E14238"/>
    <w:pPr>
      <w:tabs>
        <w:tab w:val="center" w:pos="4536"/>
        <w:tab w:val="right" w:pos="9072"/>
      </w:tabs>
      <w:spacing w:after="0" w:line="240" w:lineRule="auto"/>
    </w:pPr>
  </w:style>
  <w:style w:type="character" w:customStyle="1" w:styleId="TekstprzypisudolnegoZnak">
    <w:name w:val="Tekst przypisu dolnego Znak"/>
    <w:link w:val="Tekstprzypisudolnego"/>
    <w:uiPriority w:val="99"/>
    <w:semiHidden/>
    <w:locked/>
    <w:rsid w:val="00BE32E3"/>
    <w:rPr>
      <w:rFonts w:ascii="Times New Roman" w:hAnsi="Times New Roman" w:cs="Times New Roman"/>
      <w:sz w:val="20"/>
      <w:szCs w:val="20"/>
      <w:lang w:eastAsia="pl-PL"/>
    </w:rPr>
  </w:style>
  <w:style w:type="character" w:styleId="Pogrubienie">
    <w:name w:val="Strong"/>
    <w:uiPriority w:val="99"/>
    <w:qFormat/>
    <w:rsid w:val="00A27495"/>
    <w:rPr>
      <w:rFonts w:cs="Times New Roman"/>
      <w:b/>
      <w:bCs/>
    </w:rPr>
  </w:style>
  <w:style w:type="character" w:customStyle="1" w:styleId="NagwekZnak">
    <w:name w:val="Nagłówek Znak"/>
    <w:link w:val="Nagwek"/>
    <w:uiPriority w:val="99"/>
    <w:locked/>
    <w:rsid w:val="00E14238"/>
    <w:rPr>
      <w:rFonts w:cs="Times New Roman"/>
    </w:rPr>
  </w:style>
  <w:style w:type="character" w:customStyle="1" w:styleId="TekstpodstawowywcityZnak">
    <w:name w:val="Tekst podstawowy wcięty Znak"/>
    <w:uiPriority w:val="99"/>
    <w:locked/>
    <w:rsid w:val="00E602B1"/>
    <w:rPr>
      <w:rFonts w:ascii="Times" w:hAnsi="Times" w:cs="Times"/>
      <w:sz w:val="20"/>
      <w:szCs w:val="20"/>
      <w:lang w:val="en-US" w:eastAsia="pl-PL"/>
    </w:rPr>
  </w:style>
  <w:style w:type="paragraph" w:styleId="Stopka">
    <w:name w:val="footer"/>
    <w:basedOn w:val="Normalny"/>
    <w:link w:val="StopkaZnak"/>
    <w:uiPriority w:val="99"/>
    <w:rsid w:val="00E14238"/>
    <w:pPr>
      <w:tabs>
        <w:tab w:val="center" w:pos="4536"/>
        <w:tab w:val="right" w:pos="9072"/>
      </w:tabs>
      <w:spacing w:after="0" w:line="240" w:lineRule="auto"/>
    </w:pPr>
  </w:style>
  <w:style w:type="paragraph" w:customStyle="1" w:styleId="Default">
    <w:name w:val="Default"/>
    <w:uiPriority w:val="99"/>
    <w:rsid w:val="00CE4C8A"/>
    <w:pPr>
      <w:autoSpaceDE w:val="0"/>
      <w:autoSpaceDN w:val="0"/>
      <w:adjustRightInd w:val="0"/>
    </w:pPr>
    <w:rPr>
      <w:color w:val="000000"/>
      <w:sz w:val="24"/>
      <w:szCs w:val="24"/>
    </w:rPr>
  </w:style>
  <w:style w:type="character" w:customStyle="1" w:styleId="StopkaZnak">
    <w:name w:val="Stopka Znak"/>
    <w:link w:val="Stopka"/>
    <w:uiPriority w:val="99"/>
    <w:locked/>
    <w:rsid w:val="00E14238"/>
    <w:rPr>
      <w:rFonts w:cs="Times New Roman"/>
    </w:rPr>
  </w:style>
  <w:style w:type="paragraph" w:customStyle="1" w:styleId="Indeks">
    <w:name w:val="Indeks"/>
    <w:basedOn w:val="Normalny"/>
    <w:uiPriority w:val="99"/>
    <w:rsid w:val="00A606B1"/>
    <w:pPr>
      <w:suppressLineNumbers/>
      <w:suppressAutoHyphens/>
      <w:spacing w:after="0" w:line="240" w:lineRule="auto"/>
    </w:pPr>
    <w:rPr>
      <w:rFonts w:ascii="Times New Roman" w:hAnsi="Times New Roman" w:cs="Times New Roman"/>
      <w:sz w:val="24"/>
      <w:szCs w:val="24"/>
      <w:lang w:eastAsia="ar-SA"/>
    </w:rPr>
  </w:style>
  <w:style w:type="character" w:styleId="Odwoanieprzypisudolnego">
    <w:name w:val="footnote reference"/>
    <w:uiPriority w:val="99"/>
    <w:semiHidden/>
    <w:rsid w:val="00EE5ED9"/>
    <w:rPr>
      <w:rFonts w:cs="Times New Roman"/>
      <w:vertAlign w:val="superscript"/>
    </w:rPr>
  </w:style>
  <w:style w:type="paragraph" w:styleId="Tekstpodstawowy">
    <w:name w:val="Body Text"/>
    <w:basedOn w:val="Normalny"/>
    <w:link w:val="TekstpodstawowyZnak"/>
    <w:uiPriority w:val="99"/>
    <w:rsid w:val="003066BA"/>
    <w:pPr>
      <w:spacing w:after="120"/>
    </w:pPr>
  </w:style>
  <w:style w:type="character" w:styleId="Hipercze">
    <w:name w:val="Hyperlink"/>
    <w:uiPriority w:val="99"/>
    <w:rsid w:val="000B6932"/>
    <w:rPr>
      <w:rFonts w:cs="Times New Roman"/>
      <w:color w:val="0000FF"/>
      <w:u w:val="single"/>
    </w:rPr>
  </w:style>
  <w:style w:type="character" w:customStyle="1" w:styleId="TekstpodstawowyZnak">
    <w:name w:val="Tekst podstawowy Znak"/>
    <w:link w:val="Tekstpodstawowy"/>
    <w:uiPriority w:val="99"/>
    <w:locked/>
    <w:rsid w:val="003066BA"/>
    <w:rPr>
      <w:rFonts w:cs="Times New Roman"/>
      <w:sz w:val="22"/>
      <w:szCs w:val="22"/>
      <w:lang w:eastAsia="en-US"/>
    </w:rPr>
  </w:style>
  <w:style w:type="paragraph" w:customStyle="1" w:styleId="Akapitzlist11">
    <w:name w:val="Akapit z listą11"/>
    <w:basedOn w:val="Normalny"/>
    <w:uiPriority w:val="99"/>
    <w:rsid w:val="009D4F81"/>
    <w:pPr>
      <w:ind w:left="720"/>
    </w:pPr>
  </w:style>
  <w:style w:type="paragraph" w:styleId="Tekstdymka">
    <w:name w:val="Balloon Text"/>
    <w:basedOn w:val="Normalny"/>
    <w:link w:val="TekstdymkaZnak"/>
    <w:uiPriority w:val="99"/>
    <w:semiHidden/>
    <w:unhideWhenUsed/>
    <w:rsid w:val="00C2223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2223F"/>
    <w:rPr>
      <w:rFonts w:ascii="Tahoma" w:hAnsi="Tahoma" w:cs="Tahoma"/>
      <w:sz w:val="16"/>
      <w:szCs w:val="16"/>
      <w:lang w:eastAsia="en-US"/>
    </w:rPr>
  </w:style>
  <w:style w:type="paragraph" w:styleId="Akapitzlist">
    <w:name w:val="List Paragraph"/>
    <w:basedOn w:val="Normalny"/>
    <w:uiPriority w:val="34"/>
    <w:qFormat/>
    <w:rsid w:val="009C4F22"/>
    <w:pPr>
      <w:widowControl w:val="0"/>
      <w:suppressAutoHyphens/>
      <w:spacing w:after="0" w:line="240" w:lineRule="auto"/>
      <w:ind w:left="720"/>
      <w:contextualSpacing/>
    </w:pPr>
    <w:rPr>
      <w:rFonts w:ascii="Times New Roman" w:eastAsia="Andale Sans UI"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40331">
      <w:bodyDiv w:val="1"/>
      <w:marLeft w:val="0"/>
      <w:marRight w:val="0"/>
      <w:marTop w:val="0"/>
      <w:marBottom w:val="0"/>
      <w:divBdr>
        <w:top w:val="none" w:sz="0" w:space="0" w:color="auto"/>
        <w:left w:val="none" w:sz="0" w:space="0" w:color="auto"/>
        <w:bottom w:val="none" w:sz="0" w:space="0" w:color="auto"/>
        <w:right w:val="none" w:sz="0" w:space="0" w:color="auto"/>
      </w:divBdr>
      <w:divsChild>
        <w:div w:id="1435979465">
          <w:marLeft w:val="0"/>
          <w:marRight w:val="0"/>
          <w:marTop w:val="0"/>
          <w:marBottom w:val="0"/>
          <w:divBdr>
            <w:top w:val="none" w:sz="0" w:space="0" w:color="auto"/>
            <w:left w:val="none" w:sz="0" w:space="0" w:color="auto"/>
            <w:bottom w:val="none" w:sz="0" w:space="0" w:color="auto"/>
            <w:right w:val="none" w:sz="0" w:space="0" w:color="auto"/>
          </w:divBdr>
          <w:divsChild>
            <w:div w:id="1507866673">
              <w:marLeft w:val="0"/>
              <w:marRight w:val="0"/>
              <w:marTop w:val="0"/>
              <w:marBottom w:val="0"/>
              <w:divBdr>
                <w:top w:val="none" w:sz="0" w:space="0" w:color="auto"/>
                <w:left w:val="none" w:sz="0" w:space="0" w:color="auto"/>
                <w:bottom w:val="none" w:sz="0" w:space="0" w:color="auto"/>
                <w:right w:val="none" w:sz="0" w:space="0" w:color="auto"/>
              </w:divBdr>
              <w:divsChild>
                <w:div w:id="1137380749">
                  <w:marLeft w:val="0"/>
                  <w:marRight w:val="0"/>
                  <w:marTop w:val="0"/>
                  <w:marBottom w:val="0"/>
                  <w:divBdr>
                    <w:top w:val="none" w:sz="0" w:space="0" w:color="auto"/>
                    <w:left w:val="none" w:sz="0" w:space="0" w:color="auto"/>
                    <w:bottom w:val="none" w:sz="0" w:space="0" w:color="auto"/>
                    <w:right w:val="none" w:sz="0" w:space="0" w:color="auto"/>
                  </w:divBdr>
                  <w:divsChild>
                    <w:div w:id="358942672">
                      <w:marLeft w:val="0"/>
                      <w:marRight w:val="0"/>
                      <w:marTop w:val="0"/>
                      <w:marBottom w:val="0"/>
                      <w:divBdr>
                        <w:top w:val="none" w:sz="0" w:space="0" w:color="auto"/>
                        <w:left w:val="none" w:sz="0" w:space="0" w:color="auto"/>
                        <w:bottom w:val="none" w:sz="0" w:space="0" w:color="auto"/>
                        <w:right w:val="none" w:sz="0" w:space="0" w:color="auto"/>
                      </w:divBdr>
                      <w:divsChild>
                        <w:div w:id="1795169573">
                          <w:marLeft w:val="0"/>
                          <w:marRight w:val="0"/>
                          <w:marTop w:val="15"/>
                          <w:marBottom w:val="0"/>
                          <w:divBdr>
                            <w:top w:val="none" w:sz="0" w:space="0" w:color="auto"/>
                            <w:left w:val="none" w:sz="0" w:space="0" w:color="auto"/>
                            <w:bottom w:val="none" w:sz="0" w:space="0" w:color="auto"/>
                            <w:right w:val="none" w:sz="0" w:space="0" w:color="auto"/>
                          </w:divBdr>
                          <w:divsChild>
                            <w:div w:id="1856266246">
                              <w:marLeft w:val="0"/>
                              <w:marRight w:val="0"/>
                              <w:marTop w:val="0"/>
                              <w:marBottom w:val="0"/>
                              <w:divBdr>
                                <w:top w:val="none" w:sz="0" w:space="0" w:color="auto"/>
                                <w:left w:val="none" w:sz="0" w:space="0" w:color="auto"/>
                                <w:bottom w:val="none" w:sz="0" w:space="0" w:color="auto"/>
                                <w:right w:val="none" w:sz="0" w:space="0" w:color="auto"/>
                              </w:divBdr>
                              <w:divsChild>
                                <w:div w:id="378558948">
                                  <w:marLeft w:val="0"/>
                                  <w:marRight w:val="0"/>
                                  <w:marTop w:val="0"/>
                                  <w:marBottom w:val="0"/>
                                  <w:divBdr>
                                    <w:top w:val="none" w:sz="0" w:space="0" w:color="auto"/>
                                    <w:left w:val="none" w:sz="0" w:space="0" w:color="auto"/>
                                    <w:bottom w:val="none" w:sz="0" w:space="0" w:color="auto"/>
                                    <w:right w:val="none" w:sz="0" w:space="0" w:color="auto"/>
                                  </w:divBdr>
                                </w:div>
                                <w:div w:id="549658159">
                                  <w:marLeft w:val="0"/>
                                  <w:marRight w:val="0"/>
                                  <w:marTop w:val="0"/>
                                  <w:marBottom w:val="0"/>
                                  <w:divBdr>
                                    <w:top w:val="none" w:sz="0" w:space="0" w:color="auto"/>
                                    <w:left w:val="none" w:sz="0" w:space="0" w:color="auto"/>
                                    <w:bottom w:val="none" w:sz="0" w:space="0" w:color="auto"/>
                                    <w:right w:val="none" w:sz="0" w:space="0" w:color="auto"/>
                                  </w:divBdr>
                                </w:div>
                                <w:div w:id="114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29178">
      <w:bodyDiv w:val="1"/>
      <w:marLeft w:val="0"/>
      <w:marRight w:val="0"/>
      <w:marTop w:val="0"/>
      <w:marBottom w:val="0"/>
      <w:divBdr>
        <w:top w:val="none" w:sz="0" w:space="0" w:color="auto"/>
        <w:left w:val="none" w:sz="0" w:space="0" w:color="auto"/>
        <w:bottom w:val="none" w:sz="0" w:space="0" w:color="auto"/>
        <w:right w:val="none" w:sz="0" w:space="0" w:color="auto"/>
      </w:divBdr>
      <w:divsChild>
        <w:div w:id="616761022">
          <w:marLeft w:val="0"/>
          <w:marRight w:val="0"/>
          <w:marTop w:val="0"/>
          <w:marBottom w:val="0"/>
          <w:divBdr>
            <w:top w:val="none" w:sz="0" w:space="0" w:color="auto"/>
            <w:left w:val="none" w:sz="0" w:space="0" w:color="auto"/>
            <w:bottom w:val="none" w:sz="0" w:space="0" w:color="auto"/>
            <w:right w:val="none" w:sz="0" w:space="0" w:color="auto"/>
          </w:divBdr>
          <w:divsChild>
            <w:div w:id="2126582776">
              <w:marLeft w:val="0"/>
              <w:marRight w:val="0"/>
              <w:marTop w:val="0"/>
              <w:marBottom w:val="0"/>
              <w:divBdr>
                <w:top w:val="none" w:sz="0" w:space="0" w:color="auto"/>
                <w:left w:val="none" w:sz="0" w:space="0" w:color="auto"/>
                <w:bottom w:val="none" w:sz="0" w:space="0" w:color="auto"/>
                <w:right w:val="none" w:sz="0" w:space="0" w:color="auto"/>
              </w:divBdr>
              <w:divsChild>
                <w:div w:id="255596065">
                  <w:marLeft w:val="0"/>
                  <w:marRight w:val="0"/>
                  <w:marTop w:val="0"/>
                  <w:marBottom w:val="0"/>
                  <w:divBdr>
                    <w:top w:val="none" w:sz="0" w:space="0" w:color="auto"/>
                    <w:left w:val="none" w:sz="0" w:space="0" w:color="auto"/>
                    <w:bottom w:val="none" w:sz="0" w:space="0" w:color="auto"/>
                    <w:right w:val="none" w:sz="0" w:space="0" w:color="auto"/>
                  </w:divBdr>
                  <w:divsChild>
                    <w:div w:id="1649749673">
                      <w:marLeft w:val="0"/>
                      <w:marRight w:val="0"/>
                      <w:marTop w:val="0"/>
                      <w:marBottom w:val="0"/>
                      <w:divBdr>
                        <w:top w:val="none" w:sz="0" w:space="0" w:color="auto"/>
                        <w:left w:val="none" w:sz="0" w:space="0" w:color="auto"/>
                        <w:bottom w:val="none" w:sz="0" w:space="0" w:color="auto"/>
                        <w:right w:val="none" w:sz="0" w:space="0" w:color="auto"/>
                      </w:divBdr>
                      <w:divsChild>
                        <w:div w:id="1394156636">
                          <w:marLeft w:val="0"/>
                          <w:marRight w:val="0"/>
                          <w:marTop w:val="15"/>
                          <w:marBottom w:val="0"/>
                          <w:divBdr>
                            <w:top w:val="none" w:sz="0" w:space="0" w:color="auto"/>
                            <w:left w:val="none" w:sz="0" w:space="0" w:color="auto"/>
                            <w:bottom w:val="none" w:sz="0" w:space="0" w:color="auto"/>
                            <w:right w:val="none" w:sz="0" w:space="0" w:color="auto"/>
                          </w:divBdr>
                          <w:divsChild>
                            <w:div w:id="396979944">
                              <w:marLeft w:val="0"/>
                              <w:marRight w:val="0"/>
                              <w:marTop w:val="0"/>
                              <w:marBottom w:val="0"/>
                              <w:divBdr>
                                <w:top w:val="none" w:sz="0" w:space="0" w:color="auto"/>
                                <w:left w:val="none" w:sz="0" w:space="0" w:color="auto"/>
                                <w:bottom w:val="none" w:sz="0" w:space="0" w:color="auto"/>
                                <w:right w:val="none" w:sz="0" w:space="0" w:color="auto"/>
                              </w:divBdr>
                              <w:divsChild>
                                <w:div w:id="1744065353">
                                  <w:marLeft w:val="0"/>
                                  <w:marRight w:val="0"/>
                                  <w:marTop w:val="0"/>
                                  <w:marBottom w:val="0"/>
                                  <w:divBdr>
                                    <w:top w:val="none" w:sz="0" w:space="0" w:color="auto"/>
                                    <w:left w:val="none" w:sz="0" w:space="0" w:color="auto"/>
                                    <w:bottom w:val="none" w:sz="0" w:space="0" w:color="auto"/>
                                    <w:right w:val="none" w:sz="0" w:space="0" w:color="auto"/>
                                  </w:divBdr>
                                </w:div>
                                <w:div w:id="1160925434">
                                  <w:marLeft w:val="0"/>
                                  <w:marRight w:val="0"/>
                                  <w:marTop w:val="0"/>
                                  <w:marBottom w:val="0"/>
                                  <w:divBdr>
                                    <w:top w:val="none" w:sz="0" w:space="0" w:color="auto"/>
                                    <w:left w:val="none" w:sz="0" w:space="0" w:color="auto"/>
                                    <w:bottom w:val="none" w:sz="0" w:space="0" w:color="auto"/>
                                    <w:right w:val="none" w:sz="0" w:space="0" w:color="auto"/>
                                  </w:divBdr>
                                </w:div>
                                <w:div w:id="776290362">
                                  <w:marLeft w:val="0"/>
                                  <w:marRight w:val="0"/>
                                  <w:marTop w:val="0"/>
                                  <w:marBottom w:val="0"/>
                                  <w:divBdr>
                                    <w:top w:val="none" w:sz="0" w:space="0" w:color="auto"/>
                                    <w:left w:val="none" w:sz="0" w:space="0" w:color="auto"/>
                                    <w:bottom w:val="none" w:sz="0" w:space="0" w:color="auto"/>
                                    <w:right w:val="none" w:sz="0" w:space="0" w:color="auto"/>
                                  </w:divBdr>
                                </w:div>
                                <w:div w:id="183440763">
                                  <w:marLeft w:val="0"/>
                                  <w:marRight w:val="0"/>
                                  <w:marTop w:val="0"/>
                                  <w:marBottom w:val="0"/>
                                  <w:divBdr>
                                    <w:top w:val="none" w:sz="0" w:space="0" w:color="auto"/>
                                    <w:left w:val="none" w:sz="0" w:space="0" w:color="auto"/>
                                    <w:bottom w:val="none" w:sz="0" w:space="0" w:color="auto"/>
                                    <w:right w:val="none" w:sz="0" w:space="0" w:color="auto"/>
                                  </w:divBdr>
                                </w:div>
                                <w:div w:id="3779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68823">
      <w:bodyDiv w:val="1"/>
      <w:marLeft w:val="0"/>
      <w:marRight w:val="0"/>
      <w:marTop w:val="0"/>
      <w:marBottom w:val="0"/>
      <w:divBdr>
        <w:top w:val="none" w:sz="0" w:space="0" w:color="auto"/>
        <w:left w:val="none" w:sz="0" w:space="0" w:color="auto"/>
        <w:bottom w:val="none" w:sz="0" w:space="0" w:color="auto"/>
        <w:right w:val="none" w:sz="0" w:space="0" w:color="auto"/>
      </w:divBdr>
      <w:divsChild>
        <w:div w:id="886718666">
          <w:marLeft w:val="0"/>
          <w:marRight w:val="0"/>
          <w:marTop w:val="0"/>
          <w:marBottom w:val="0"/>
          <w:divBdr>
            <w:top w:val="none" w:sz="0" w:space="0" w:color="auto"/>
            <w:left w:val="none" w:sz="0" w:space="0" w:color="auto"/>
            <w:bottom w:val="none" w:sz="0" w:space="0" w:color="auto"/>
            <w:right w:val="none" w:sz="0" w:space="0" w:color="auto"/>
          </w:divBdr>
          <w:divsChild>
            <w:div w:id="412090846">
              <w:marLeft w:val="0"/>
              <w:marRight w:val="0"/>
              <w:marTop w:val="0"/>
              <w:marBottom w:val="0"/>
              <w:divBdr>
                <w:top w:val="none" w:sz="0" w:space="0" w:color="auto"/>
                <w:left w:val="none" w:sz="0" w:space="0" w:color="auto"/>
                <w:bottom w:val="none" w:sz="0" w:space="0" w:color="auto"/>
                <w:right w:val="none" w:sz="0" w:space="0" w:color="auto"/>
              </w:divBdr>
              <w:divsChild>
                <w:div w:id="1598825645">
                  <w:marLeft w:val="0"/>
                  <w:marRight w:val="0"/>
                  <w:marTop w:val="0"/>
                  <w:marBottom w:val="0"/>
                  <w:divBdr>
                    <w:top w:val="none" w:sz="0" w:space="0" w:color="auto"/>
                    <w:left w:val="none" w:sz="0" w:space="0" w:color="auto"/>
                    <w:bottom w:val="none" w:sz="0" w:space="0" w:color="auto"/>
                    <w:right w:val="none" w:sz="0" w:space="0" w:color="auto"/>
                  </w:divBdr>
                  <w:divsChild>
                    <w:div w:id="1228420823">
                      <w:marLeft w:val="0"/>
                      <w:marRight w:val="0"/>
                      <w:marTop w:val="0"/>
                      <w:marBottom w:val="0"/>
                      <w:divBdr>
                        <w:top w:val="none" w:sz="0" w:space="0" w:color="auto"/>
                        <w:left w:val="none" w:sz="0" w:space="0" w:color="auto"/>
                        <w:bottom w:val="none" w:sz="0" w:space="0" w:color="auto"/>
                        <w:right w:val="none" w:sz="0" w:space="0" w:color="auto"/>
                      </w:divBdr>
                      <w:divsChild>
                        <w:div w:id="277642409">
                          <w:marLeft w:val="0"/>
                          <w:marRight w:val="0"/>
                          <w:marTop w:val="15"/>
                          <w:marBottom w:val="0"/>
                          <w:divBdr>
                            <w:top w:val="none" w:sz="0" w:space="0" w:color="auto"/>
                            <w:left w:val="none" w:sz="0" w:space="0" w:color="auto"/>
                            <w:bottom w:val="none" w:sz="0" w:space="0" w:color="auto"/>
                            <w:right w:val="none" w:sz="0" w:space="0" w:color="auto"/>
                          </w:divBdr>
                          <w:divsChild>
                            <w:div w:id="322011058">
                              <w:marLeft w:val="0"/>
                              <w:marRight w:val="0"/>
                              <w:marTop w:val="0"/>
                              <w:marBottom w:val="0"/>
                              <w:divBdr>
                                <w:top w:val="none" w:sz="0" w:space="0" w:color="auto"/>
                                <w:left w:val="none" w:sz="0" w:space="0" w:color="auto"/>
                                <w:bottom w:val="none" w:sz="0" w:space="0" w:color="auto"/>
                                <w:right w:val="none" w:sz="0" w:space="0" w:color="auto"/>
                              </w:divBdr>
                              <w:divsChild>
                                <w:div w:id="2001081487">
                                  <w:marLeft w:val="0"/>
                                  <w:marRight w:val="0"/>
                                  <w:marTop w:val="0"/>
                                  <w:marBottom w:val="0"/>
                                  <w:divBdr>
                                    <w:top w:val="none" w:sz="0" w:space="0" w:color="auto"/>
                                    <w:left w:val="none" w:sz="0" w:space="0" w:color="auto"/>
                                    <w:bottom w:val="none" w:sz="0" w:space="0" w:color="auto"/>
                                    <w:right w:val="none" w:sz="0" w:space="0" w:color="auto"/>
                                  </w:divBdr>
                                </w:div>
                                <w:div w:id="1064568612">
                                  <w:marLeft w:val="0"/>
                                  <w:marRight w:val="0"/>
                                  <w:marTop w:val="0"/>
                                  <w:marBottom w:val="0"/>
                                  <w:divBdr>
                                    <w:top w:val="none" w:sz="0" w:space="0" w:color="auto"/>
                                    <w:left w:val="none" w:sz="0" w:space="0" w:color="auto"/>
                                    <w:bottom w:val="none" w:sz="0" w:space="0" w:color="auto"/>
                                    <w:right w:val="none" w:sz="0" w:space="0" w:color="auto"/>
                                  </w:divBdr>
                                </w:div>
                                <w:div w:id="2084637523">
                                  <w:marLeft w:val="0"/>
                                  <w:marRight w:val="0"/>
                                  <w:marTop w:val="0"/>
                                  <w:marBottom w:val="0"/>
                                  <w:divBdr>
                                    <w:top w:val="none" w:sz="0" w:space="0" w:color="auto"/>
                                    <w:left w:val="none" w:sz="0" w:space="0" w:color="auto"/>
                                    <w:bottom w:val="none" w:sz="0" w:space="0" w:color="auto"/>
                                    <w:right w:val="none" w:sz="0" w:space="0" w:color="auto"/>
                                  </w:divBdr>
                                </w:div>
                                <w:div w:id="1812595594">
                                  <w:marLeft w:val="0"/>
                                  <w:marRight w:val="0"/>
                                  <w:marTop w:val="0"/>
                                  <w:marBottom w:val="0"/>
                                  <w:divBdr>
                                    <w:top w:val="none" w:sz="0" w:space="0" w:color="auto"/>
                                    <w:left w:val="none" w:sz="0" w:space="0" w:color="auto"/>
                                    <w:bottom w:val="none" w:sz="0" w:space="0" w:color="auto"/>
                                    <w:right w:val="none" w:sz="0" w:space="0" w:color="auto"/>
                                  </w:divBdr>
                                </w:div>
                                <w:div w:id="1118530881">
                                  <w:marLeft w:val="0"/>
                                  <w:marRight w:val="0"/>
                                  <w:marTop w:val="0"/>
                                  <w:marBottom w:val="0"/>
                                  <w:divBdr>
                                    <w:top w:val="none" w:sz="0" w:space="0" w:color="auto"/>
                                    <w:left w:val="none" w:sz="0" w:space="0" w:color="auto"/>
                                    <w:bottom w:val="none" w:sz="0" w:space="0" w:color="auto"/>
                                    <w:right w:val="none" w:sz="0" w:space="0" w:color="auto"/>
                                  </w:divBdr>
                                </w:div>
                                <w:div w:id="216554945">
                                  <w:marLeft w:val="0"/>
                                  <w:marRight w:val="0"/>
                                  <w:marTop w:val="0"/>
                                  <w:marBottom w:val="0"/>
                                  <w:divBdr>
                                    <w:top w:val="none" w:sz="0" w:space="0" w:color="auto"/>
                                    <w:left w:val="none" w:sz="0" w:space="0" w:color="auto"/>
                                    <w:bottom w:val="none" w:sz="0" w:space="0" w:color="auto"/>
                                    <w:right w:val="none" w:sz="0" w:space="0" w:color="auto"/>
                                  </w:divBdr>
                                </w:div>
                                <w:div w:id="1810242944">
                                  <w:marLeft w:val="0"/>
                                  <w:marRight w:val="0"/>
                                  <w:marTop w:val="0"/>
                                  <w:marBottom w:val="0"/>
                                  <w:divBdr>
                                    <w:top w:val="none" w:sz="0" w:space="0" w:color="auto"/>
                                    <w:left w:val="none" w:sz="0" w:space="0" w:color="auto"/>
                                    <w:bottom w:val="none" w:sz="0" w:space="0" w:color="auto"/>
                                    <w:right w:val="none" w:sz="0" w:space="0" w:color="auto"/>
                                  </w:divBdr>
                                </w:div>
                                <w:div w:id="1350369583">
                                  <w:marLeft w:val="0"/>
                                  <w:marRight w:val="0"/>
                                  <w:marTop w:val="0"/>
                                  <w:marBottom w:val="0"/>
                                  <w:divBdr>
                                    <w:top w:val="none" w:sz="0" w:space="0" w:color="auto"/>
                                    <w:left w:val="none" w:sz="0" w:space="0" w:color="auto"/>
                                    <w:bottom w:val="none" w:sz="0" w:space="0" w:color="auto"/>
                                    <w:right w:val="none" w:sz="0" w:space="0" w:color="auto"/>
                                  </w:divBdr>
                                </w:div>
                                <w:div w:id="1708293819">
                                  <w:marLeft w:val="0"/>
                                  <w:marRight w:val="0"/>
                                  <w:marTop w:val="0"/>
                                  <w:marBottom w:val="0"/>
                                  <w:divBdr>
                                    <w:top w:val="none" w:sz="0" w:space="0" w:color="auto"/>
                                    <w:left w:val="none" w:sz="0" w:space="0" w:color="auto"/>
                                    <w:bottom w:val="none" w:sz="0" w:space="0" w:color="auto"/>
                                    <w:right w:val="none" w:sz="0" w:space="0" w:color="auto"/>
                                  </w:divBdr>
                                </w:div>
                                <w:div w:id="353184">
                                  <w:marLeft w:val="0"/>
                                  <w:marRight w:val="0"/>
                                  <w:marTop w:val="0"/>
                                  <w:marBottom w:val="0"/>
                                  <w:divBdr>
                                    <w:top w:val="none" w:sz="0" w:space="0" w:color="auto"/>
                                    <w:left w:val="none" w:sz="0" w:space="0" w:color="auto"/>
                                    <w:bottom w:val="none" w:sz="0" w:space="0" w:color="auto"/>
                                    <w:right w:val="none" w:sz="0" w:space="0" w:color="auto"/>
                                  </w:divBdr>
                                </w:div>
                                <w:div w:id="326443447">
                                  <w:marLeft w:val="0"/>
                                  <w:marRight w:val="0"/>
                                  <w:marTop w:val="0"/>
                                  <w:marBottom w:val="0"/>
                                  <w:divBdr>
                                    <w:top w:val="none" w:sz="0" w:space="0" w:color="auto"/>
                                    <w:left w:val="none" w:sz="0" w:space="0" w:color="auto"/>
                                    <w:bottom w:val="none" w:sz="0" w:space="0" w:color="auto"/>
                                    <w:right w:val="none" w:sz="0" w:space="0" w:color="auto"/>
                                  </w:divBdr>
                                </w:div>
                                <w:div w:id="72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819">
                          <w:marLeft w:val="0"/>
                          <w:marRight w:val="0"/>
                          <w:marTop w:val="15"/>
                          <w:marBottom w:val="0"/>
                          <w:divBdr>
                            <w:top w:val="none" w:sz="0" w:space="0" w:color="auto"/>
                            <w:left w:val="none" w:sz="0" w:space="0" w:color="auto"/>
                            <w:bottom w:val="none" w:sz="0" w:space="0" w:color="auto"/>
                            <w:right w:val="none" w:sz="0" w:space="0" w:color="auto"/>
                          </w:divBdr>
                          <w:divsChild>
                            <w:div w:id="1445736737">
                              <w:marLeft w:val="0"/>
                              <w:marRight w:val="0"/>
                              <w:marTop w:val="0"/>
                              <w:marBottom w:val="0"/>
                              <w:divBdr>
                                <w:top w:val="none" w:sz="0" w:space="0" w:color="auto"/>
                                <w:left w:val="none" w:sz="0" w:space="0" w:color="auto"/>
                                <w:bottom w:val="none" w:sz="0" w:space="0" w:color="auto"/>
                                <w:right w:val="none" w:sz="0" w:space="0" w:color="auto"/>
                              </w:divBdr>
                              <w:divsChild>
                                <w:div w:id="276832313">
                                  <w:marLeft w:val="0"/>
                                  <w:marRight w:val="0"/>
                                  <w:marTop w:val="0"/>
                                  <w:marBottom w:val="0"/>
                                  <w:divBdr>
                                    <w:top w:val="none" w:sz="0" w:space="0" w:color="auto"/>
                                    <w:left w:val="none" w:sz="0" w:space="0" w:color="auto"/>
                                    <w:bottom w:val="none" w:sz="0" w:space="0" w:color="auto"/>
                                    <w:right w:val="none" w:sz="0" w:space="0" w:color="auto"/>
                                  </w:divBdr>
                                </w:div>
                                <w:div w:id="988940277">
                                  <w:marLeft w:val="0"/>
                                  <w:marRight w:val="0"/>
                                  <w:marTop w:val="0"/>
                                  <w:marBottom w:val="0"/>
                                  <w:divBdr>
                                    <w:top w:val="none" w:sz="0" w:space="0" w:color="auto"/>
                                    <w:left w:val="none" w:sz="0" w:space="0" w:color="auto"/>
                                    <w:bottom w:val="none" w:sz="0" w:space="0" w:color="auto"/>
                                    <w:right w:val="none" w:sz="0" w:space="0" w:color="auto"/>
                                  </w:divBdr>
                                </w:div>
                                <w:div w:id="1083989902">
                                  <w:marLeft w:val="0"/>
                                  <w:marRight w:val="0"/>
                                  <w:marTop w:val="0"/>
                                  <w:marBottom w:val="0"/>
                                  <w:divBdr>
                                    <w:top w:val="none" w:sz="0" w:space="0" w:color="auto"/>
                                    <w:left w:val="none" w:sz="0" w:space="0" w:color="auto"/>
                                    <w:bottom w:val="none" w:sz="0" w:space="0" w:color="auto"/>
                                    <w:right w:val="none" w:sz="0" w:space="0" w:color="auto"/>
                                  </w:divBdr>
                                </w:div>
                                <w:div w:id="2074304571">
                                  <w:marLeft w:val="0"/>
                                  <w:marRight w:val="0"/>
                                  <w:marTop w:val="0"/>
                                  <w:marBottom w:val="0"/>
                                  <w:divBdr>
                                    <w:top w:val="none" w:sz="0" w:space="0" w:color="auto"/>
                                    <w:left w:val="none" w:sz="0" w:space="0" w:color="auto"/>
                                    <w:bottom w:val="none" w:sz="0" w:space="0" w:color="auto"/>
                                    <w:right w:val="none" w:sz="0" w:space="0" w:color="auto"/>
                                  </w:divBdr>
                                </w:div>
                                <w:div w:id="1762985384">
                                  <w:marLeft w:val="0"/>
                                  <w:marRight w:val="0"/>
                                  <w:marTop w:val="0"/>
                                  <w:marBottom w:val="0"/>
                                  <w:divBdr>
                                    <w:top w:val="none" w:sz="0" w:space="0" w:color="auto"/>
                                    <w:left w:val="none" w:sz="0" w:space="0" w:color="auto"/>
                                    <w:bottom w:val="none" w:sz="0" w:space="0" w:color="auto"/>
                                    <w:right w:val="none" w:sz="0" w:space="0" w:color="auto"/>
                                  </w:divBdr>
                                </w:div>
                                <w:div w:id="125660229">
                                  <w:marLeft w:val="0"/>
                                  <w:marRight w:val="0"/>
                                  <w:marTop w:val="0"/>
                                  <w:marBottom w:val="0"/>
                                  <w:divBdr>
                                    <w:top w:val="none" w:sz="0" w:space="0" w:color="auto"/>
                                    <w:left w:val="none" w:sz="0" w:space="0" w:color="auto"/>
                                    <w:bottom w:val="none" w:sz="0" w:space="0" w:color="auto"/>
                                    <w:right w:val="none" w:sz="0" w:space="0" w:color="auto"/>
                                  </w:divBdr>
                                </w:div>
                                <w:div w:id="779833034">
                                  <w:marLeft w:val="0"/>
                                  <w:marRight w:val="0"/>
                                  <w:marTop w:val="0"/>
                                  <w:marBottom w:val="0"/>
                                  <w:divBdr>
                                    <w:top w:val="none" w:sz="0" w:space="0" w:color="auto"/>
                                    <w:left w:val="none" w:sz="0" w:space="0" w:color="auto"/>
                                    <w:bottom w:val="none" w:sz="0" w:space="0" w:color="auto"/>
                                    <w:right w:val="none" w:sz="0" w:space="0" w:color="auto"/>
                                  </w:divBdr>
                                </w:div>
                                <w:div w:id="1021510149">
                                  <w:marLeft w:val="0"/>
                                  <w:marRight w:val="0"/>
                                  <w:marTop w:val="0"/>
                                  <w:marBottom w:val="0"/>
                                  <w:divBdr>
                                    <w:top w:val="none" w:sz="0" w:space="0" w:color="auto"/>
                                    <w:left w:val="none" w:sz="0" w:space="0" w:color="auto"/>
                                    <w:bottom w:val="none" w:sz="0" w:space="0" w:color="auto"/>
                                    <w:right w:val="none" w:sz="0" w:space="0" w:color="auto"/>
                                  </w:divBdr>
                                </w:div>
                                <w:div w:id="19383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18221">
      <w:bodyDiv w:val="1"/>
      <w:marLeft w:val="0"/>
      <w:marRight w:val="0"/>
      <w:marTop w:val="0"/>
      <w:marBottom w:val="0"/>
      <w:divBdr>
        <w:top w:val="none" w:sz="0" w:space="0" w:color="auto"/>
        <w:left w:val="none" w:sz="0" w:space="0" w:color="auto"/>
        <w:bottom w:val="none" w:sz="0" w:space="0" w:color="auto"/>
        <w:right w:val="none" w:sz="0" w:space="0" w:color="auto"/>
      </w:divBdr>
      <w:divsChild>
        <w:div w:id="1364550030">
          <w:marLeft w:val="0"/>
          <w:marRight w:val="0"/>
          <w:marTop w:val="0"/>
          <w:marBottom w:val="0"/>
          <w:divBdr>
            <w:top w:val="none" w:sz="0" w:space="0" w:color="auto"/>
            <w:left w:val="none" w:sz="0" w:space="0" w:color="auto"/>
            <w:bottom w:val="none" w:sz="0" w:space="0" w:color="auto"/>
            <w:right w:val="none" w:sz="0" w:space="0" w:color="auto"/>
          </w:divBdr>
          <w:divsChild>
            <w:div w:id="2102951073">
              <w:marLeft w:val="0"/>
              <w:marRight w:val="0"/>
              <w:marTop w:val="0"/>
              <w:marBottom w:val="0"/>
              <w:divBdr>
                <w:top w:val="none" w:sz="0" w:space="0" w:color="auto"/>
                <w:left w:val="none" w:sz="0" w:space="0" w:color="auto"/>
                <w:bottom w:val="none" w:sz="0" w:space="0" w:color="auto"/>
                <w:right w:val="none" w:sz="0" w:space="0" w:color="auto"/>
              </w:divBdr>
              <w:divsChild>
                <w:div w:id="441727997">
                  <w:marLeft w:val="0"/>
                  <w:marRight w:val="0"/>
                  <w:marTop w:val="0"/>
                  <w:marBottom w:val="0"/>
                  <w:divBdr>
                    <w:top w:val="none" w:sz="0" w:space="0" w:color="auto"/>
                    <w:left w:val="none" w:sz="0" w:space="0" w:color="auto"/>
                    <w:bottom w:val="none" w:sz="0" w:space="0" w:color="auto"/>
                    <w:right w:val="none" w:sz="0" w:space="0" w:color="auto"/>
                  </w:divBdr>
                  <w:divsChild>
                    <w:div w:id="2055081652">
                      <w:marLeft w:val="0"/>
                      <w:marRight w:val="0"/>
                      <w:marTop w:val="0"/>
                      <w:marBottom w:val="0"/>
                      <w:divBdr>
                        <w:top w:val="none" w:sz="0" w:space="0" w:color="auto"/>
                        <w:left w:val="none" w:sz="0" w:space="0" w:color="auto"/>
                        <w:bottom w:val="none" w:sz="0" w:space="0" w:color="auto"/>
                        <w:right w:val="none" w:sz="0" w:space="0" w:color="auto"/>
                      </w:divBdr>
                      <w:divsChild>
                        <w:div w:id="482308504">
                          <w:marLeft w:val="0"/>
                          <w:marRight w:val="0"/>
                          <w:marTop w:val="15"/>
                          <w:marBottom w:val="0"/>
                          <w:divBdr>
                            <w:top w:val="none" w:sz="0" w:space="0" w:color="auto"/>
                            <w:left w:val="none" w:sz="0" w:space="0" w:color="auto"/>
                            <w:bottom w:val="none" w:sz="0" w:space="0" w:color="auto"/>
                            <w:right w:val="none" w:sz="0" w:space="0" w:color="auto"/>
                          </w:divBdr>
                          <w:divsChild>
                            <w:div w:id="643395362">
                              <w:marLeft w:val="0"/>
                              <w:marRight w:val="0"/>
                              <w:marTop w:val="0"/>
                              <w:marBottom w:val="0"/>
                              <w:divBdr>
                                <w:top w:val="none" w:sz="0" w:space="0" w:color="auto"/>
                                <w:left w:val="none" w:sz="0" w:space="0" w:color="auto"/>
                                <w:bottom w:val="none" w:sz="0" w:space="0" w:color="auto"/>
                                <w:right w:val="none" w:sz="0" w:space="0" w:color="auto"/>
                              </w:divBdr>
                              <w:divsChild>
                                <w:div w:id="378286649">
                                  <w:marLeft w:val="0"/>
                                  <w:marRight w:val="0"/>
                                  <w:marTop w:val="0"/>
                                  <w:marBottom w:val="0"/>
                                  <w:divBdr>
                                    <w:top w:val="none" w:sz="0" w:space="0" w:color="auto"/>
                                    <w:left w:val="none" w:sz="0" w:space="0" w:color="auto"/>
                                    <w:bottom w:val="none" w:sz="0" w:space="0" w:color="auto"/>
                                    <w:right w:val="none" w:sz="0" w:space="0" w:color="auto"/>
                                  </w:divBdr>
                                </w:div>
                                <w:div w:id="982582081">
                                  <w:marLeft w:val="0"/>
                                  <w:marRight w:val="0"/>
                                  <w:marTop w:val="0"/>
                                  <w:marBottom w:val="0"/>
                                  <w:divBdr>
                                    <w:top w:val="none" w:sz="0" w:space="0" w:color="auto"/>
                                    <w:left w:val="none" w:sz="0" w:space="0" w:color="auto"/>
                                    <w:bottom w:val="none" w:sz="0" w:space="0" w:color="auto"/>
                                    <w:right w:val="none" w:sz="0" w:space="0" w:color="auto"/>
                                  </w:divBdr>
                                </w:div>
                                <w:div w:id="1808354261">
                                  <w:marLeft w:val="0"/>
                                  <w:marRight w:val="0"/>
                                  <w:marTop w:val="0"/>
                                  <w:marBottom w:val="0"/>
                                  <w:divBdr>
                                    <w:top w:val="none" w:sz="0" w:space="0" w:color="auto"/>
                                    <w:left w:val="none" w:sz="0" w:space="0" w:color="auto"/>
                                    <w:bottom w:val="none" w:sz="0" w:space="0" w:color="auto"/>
                                    <w:right w:val="none" w:sz="0" w:space="0" w:color="auto"/>
                                  </w:divBdr>
                                </w:div>
                                <w:div w:id="1159923908">
                                  <w:marLeft w:val="0"/>
                                  <w:marRight w:val="0"/>
                                  <w:marTop w:val="0"/>
                                  <w:marBottom w:val="0"/>
                                  <w:divBdr>
                                    <w:top w:val="none" w:sz="0" w:space="0" w:color="auto"/>
                                    <w:left w:val="none" w:sz="0" w:space="0" w:color="auto"/>
                                    <w:bottom w:val="none" w:sz="0" w:space="0" w:color="auto"/>
                                    <w:right w:val="none" w:sz="0" w:space="0" w:color="auto"/>
                                  </w:divBdr>
                                </w:div>
                                <w:div w:id="1463573924">
                                  <w:marLeft w:val="0"/>
                                  <w:marRight w:val="0"/>
                                  <w:marTop w:val="0"/>
                                  <w:marBottom w:val="0"/>
                                  <w:divBdr>
                                    <w:top w:val="none" w:sz="0" w:space="0" w:color="auto"/>
                                    <w:left w:val="none" w:sz="0" w:space="0" w:color="auto"/>
                                    <w:bottom w:val="none" w:sz="0" w:space="0" w:color="auto"/>
                                    <w:right w:val="none" w:sz="0" w:space="0" w:color="auto"/>
                                  </w:divBdr>
                                </w:div>
                                <w:div w:id="191190687">
                                  <w:marLeft w:val="0"/>
                                  <w:marRight w:val="0"/>
                                  <w:marTop w:val="0"/>
                                  <w:marBottom w:val="0"/>
                                  <w:divBdr>
                                    <w:top w:val="none" w:sz="0" w:space="0" w:color="auto"/>
                                    <w:left w:val="none" w:sz="0" w:space="0" w:color="auto"/>
                                    <w:bottom w:val="none" w:sz="0" w:space="0" w:color="auto"/>
                                    <w:right w:val="none" w:sz="0" w:space="0" w:color="auto"/>
                                  </w:divBdr>
                                </w:div>
                                <w:div w:id="1017081080">
                                  <w:marLeft w:val="0"/>
                                  <w:marRight w:val="0"/>
                                  <w:marTop w:val="0"/>
                                  <w:marBottom w:val="0"/>
                                  <w:divBdr>
                                    <w:top w:val="none" w:sz="0" w:space="0" w:color="auto"/>
                                    <w:left w:val="none" w:sz="0" w:space="0" w:color="auto"/>
                                    <w:bottom w:val="none" w:sz="0" w:space="0" w:color="auto"/>
                                    <w:right w:val="none" w:sz="0" w:space="0" w:color="auto"/>
                                  </w:divBdr>
                                </w:div>
                                <w:div w:id="343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09591">
      <w:bodyDiv w:val="1"/>
      <w:marLeft w:val="0"/>
      <w:marRight w:val="0"/>
      <w:marTop w:val="0"/>
      <w:marBottom w:val="0"/>
      <w:divBdr>
        <w:top w:val="none" w:sz="0" w:space="0" w:color="auto"/>
        <w:left w:val="none" w:sz="0" w:space="0" w:color="auto"/>
        <w:bottom w:val="none" w:sz="0" w:space="0" w:color="auto"/>
        <w:right w:val="none" w:sz="0" w:space="0" w:color="auto"/>
      </w:divBdr>
      <w:divsChild>
        <w:div w:id="1200973866">
          <w:marLeft w:val="0"/>
          <w:marRight w:val="0"/>
          <w:marTop w:val="0"/>
          <w:marBottom w:val="0"/>
          <w:divBdr>
            <w:top w:val="none" w:sz="0" w:space="0" w:color="auto"/>
            <w:left w:val="none" w:sz="0" w:space="0" w:color="auto"/>
            <w:bottom w:val="none" w:sz="0" w:space="0" w:color="auto"/>
            <w:right w:val="none" w:sz="0" w:space="0" w:color="auto"/>
          </w:divBdr>
          <w:divsChild>
            <w:div w:id="620653577">
              <w:marLeft w:val="0"/>
              <w:marRight w:val="0"/>
              <w:marTop w:val="0"/>
              <w:marBottom w:val="0"/>
              <w:divBdr>
                <w:top w:val="none" w:sz="0" w:space="0" w:color="auto"/>
                <w:left w:val="none" w:sz="0" w:space="0" w:color="auto"/>
                <w:bottom w:val="none" w:sz="0" w:space="0" w:color="auto"/>
                <w:right w:val="none" w:sz="0" w:space="0" w:color="auto"/>
              </w:divBdr>
              <w:divsChild>
                <w:div w:id="1137063454">
                  <w:marLeft w:val="0"/>
                  <w:marRight w:val="0"/>
                  <w:marTop w:val="0"/>
                  <w:marBottom w:val="0"/>
                  <w:divBdr>
                    <w:top w:val="none" w:sz="0" w:space="0" w:color="auto"/>
                    <w:left w:val="none" w:sz="0" w:space="0" w:color="auto"/>
                    <w:bottom w:val="none" w:sz="0" w:space="0" w:color="auto"/>
                    <w:right w:val="none" w:sz="0" w:space="0" w:color="auto"/>
                  </w:divBdr>
                  <w:divsChild>
                    <w:div w:id="408618873">
                      <w:marLeft w:val="0"/>
                      <w:marRight w:val="0"/>
                      <w:marTop w:val="0"/>
                      <w:marBottom w:val="0"/>
                      <w:divBdr>
                        <w:top w:val="none" w:sz="0" w:space="0" w:color="auto"/>
                        <w:left w:val="none" w:sz="0" w:space="0" w:color="auto"/>
                        <w:bottom w:val="none" w:sz="0" w:space="0" w:color="auto"/>
                        <w:right w:val="none" w:sz="0" w:space="0" w:color="auto"/>
                      </w:divBdr>
                      <w:divsChild>
                        <w:div w:id="2138061935">
                          <w:marLeft w:val="0"/>
                          <w:marRight w:val="0"/>
                          <w:marTop w:val="15"/>
                          <w:marBottom w:val="0"/>
                          <w:divBdr>
                            <w:top w:val="none" w:sz="0" w:space="0" w:color="auto"/>
                            <w:left w:val="none" w:sz="0" w:space="0" w:color="auto"/>
                            <w:bottom w:val="none" w:sz="0" w:space="0" w:color="auto"/>
                            <w:right w:val="none" w:sz="0" w:space="0" w:color="auto"/>
                          </w:divBdr>
                          <w:divsChild>
                            <w:div w:id="1086652816">
                              <w:marLeft w:val="0"/>
                              <w:marRight w:val="0"/>
                              <w:marTop w:val="0"/>
                              <w:marBottom w:val="0"/>
                              <w:divBdr>
                                <w:top w:val="none" w:sz="0" w:space="0" w:color="auto"/>
                                <w:left w:val="none" w:sz="0" w:space="0" w:color="auto"/>
                                <w:bottom w:val="none" w:sz="0" w:space="0" w:color="auto"/>
                                <w:right w:val="none" w:sz="0" w:space="0" w:color="auto"/>
                              </w:divBdr>
                              <w:divsChild>
                                <w:div w:id="1233391668">
                                  <w:marLeft w:val="0"/>
                                  <w:marRight w:val="0"/>
                                  <w:marTop w:val="0"/>
                                  <w:marBottom w:val="0"/>
                                  <w:divBdr>
                                    <w:top w:val="none" w:sz="0" w:space="0" w:color="auto"/>
                                    <w:left w:val="none" w:sz="0" w:space="0" w:color="auto"/>
                                    <w:bottom w:val="none" w:sz="0" w:space="0" w:color="auto"/>
                                    <w:right w:val="none" w:sz="0" w:space="0" w:color="auto"/>
                                  </w:divBdr>
                                </w:div>
                                <w:div w:id="727190391">
                                  <w:marLeft w:val="0"/>
                                  <w:marRight w:val="0"/>
                                  <w:marTop w:val="0"/>
                                  <w:marBottom w:val="0"/>
                                  <w:divBdr>
                                    <w:top w:val="none" w:sz="0" w:space="0" w:color="auto"/>
                                    <w:left w:val="none" w:sz="0" w:space="0" w:color="auto"/>
                                    <w:bottom w:val="none" w:sz="0" w:space="0" w:color="auto"/>
                                    <w:right w:val="none" w:sz="0" w:space="0" w:color="auto"/>
                                  </w:divBdr>
                                </w:div>
                                <w:div w:id="1454060197">
                                  <w:marLeft w:val="0"/>
                                  <w:marRight w:val="0"/>
                                  <w:marTop w:val="0"/>
                                  <w:marBottom w:val="0"/>
                                  <w:divBdr>
                                    <w:top w:val="none" w:sz="0" w:space="0" w:color="auto"/>
                                    <w:left w:val="none" w:sz="0" w:space="0" w:color="auto"/>
                                    <w:bottom w:val="none" w:sz="0" w:space="0" w:color="auto"/>
                                    <w:right w:val="none" w:sz="0" w:space="0" w:color="auto"/>
                                  </w:divBdr>
                                </w:div>
                                <w:div w:id="2065255186">
                                  <w:marLeft w:val="0"/>
                                  <w:marRight w:val="0"/>
                                  <w:marTop w:val="0"/>
                                  <w:marBottom w:val="0"/>
                                  <w:divBdr>
                                    <w:top w:val="none" w:sz="0" w:space="0" w:color="auto"/>
                                    <w:left w:val="none" w:sz="0" w:space="0" w:color="auto"/>
                                    <w:bottom w:val="none" w:sz="0" w:space="0" w:color="auto"/>
                                    <w:right w:val="none" w:sz="0" w:space="0" w:color="auto"/>
                                  </w:divBdr>
                                </w:div>
                                <w:div w:id="2093894111">
                                  <w:marLeft w:val="0"/>
                                  <w:marRight w:val="0"/>
                                  <w:marTop w:val="0"/>
                                  <w:marBottom w:val="0"/>
                                  <w:divBdr>
                                    <w:top w:val="none" w:sz="0" w:space="0" w:color="auto"/>
                                    <w:left w:val="none" w:sz="0" w:space="0" w:color="auto"/>
                                    <w:bottom w:val="none" w:sz="0" w:space="0" w:color="auto"/>
                                    <w:right w:val="none" w:sz="0" w:space="0" w:color="auto"/>
                                  </w:divBdr>
                                </w:div>
                                <w:div w:id="218593935">
                                  <w:marLeft w:val="0"/>
                                  <w:marRight w:val="0"/>
                                  <w:marTop w:val="0"/>
                                  <w:marBottom w:val="0"/>
                                  <w:divBdr>
                                    <w:top w:val="none" w:sz="0" w:space="0" w:color="auto"/>
                                    <w:left w:val="none" w:sz="0" w:space="0" w:color="auto"/>
                                    <w:bottom w:val="none" w:sz="0" w:space="0" w:color="auto"/>
                                    <w:right w:val="none" w:sz="0" w:space="0" w:color="auto"/>
                                  </w:divBdr>
                                </w:div>
                                <w:div w:id="2021545677">
                                  <w:marLeft w:val="0"/>
                                  <w:marRight w:val="0"/>
                                  <w:marTop w:val="0"/>
                                  <w:marBottom w:val="0"/>
                                  <w:divBdr>
                                    <w:top w:val="none" w:sz="0" w:space="0" w:color="auto"/>
                                    <w:left w:val="none" w:sz="0" w:space="0" w:color="auto"/>
                                    <w:bottom w:val="none" w:sz="0" w:space="0" w:color="auto"/>
                                    <w:right w:val="none" w:sz="0" w:space="0" w:color="auto"/>
                                  </w:divBdr>
                                </w:div>
                                <w:div w:id="699479284">
                                  <w:marLeft w:val="0"/>
                                  <w:marRight w:val="0"/>
                                  <w:marTop w:val="0"/>
                                  <w:marBottom w:val="0"/>
                                  <w:divBdr>
                                    <w:top w:val="none" w:sz="0" w:space="0" w:color="auto"/>
                                    <w:left w:val="none" w:sz="0" w:space="0" w:color="auto"/>
                                    <w:bottom w:val="none" w:sz="0" w:space="0" w:color="auto"/>
                                    <w:right w:val="none" w:sz="0" w:space="0" w:color="auto"/>
                                  </w:divBdr>
                                </w:div>
                                <w:div w:id="284654217">
                                  <w:marLeft w:val="0"/>
                                  <w:marRight w:val="0"/>
                                  <w:marTop w:val="0"/>
                                  <w:marBottom w:val="0"/>
                                  <w:divBdr>
                                    <w:top w:val="none" w:sz="0" w:space="0" w:color="auto"/>
                                    <w:left w:val="none" w:sz="0" w:space="0" w:color="auto"/>
                                    <w:bottom w:val="none" w:sz="0" w:space="0" w:color="auto"/>
                                    <w:right w:val="none" w:sz="0" w:space="0" w:color="auto"/>
                                  </w:divBdr>
                                </w:div>
                                <w:div w:id="75985122">
                                  <w:marLeft w:val="0"/>
                                  <w:marRight w:val="0"/>
                                  <w:marTop w:val="0"/>
                                  <w:marBottom w:val="0"/>
                                  <w:divBdr>
                                    <w:top w:val="none" w:sz="0" w:space="0" w:color="auto"/>
                                    <w:left w:val="none" w:sz="0" w:space="0" w:color="auto"/>
                                    <w:bottom w:val="none" w:sz="0" w:space="0" w:color="auto"/>
                                    <w:right w:val="none" w:sz="0" w:space="0" w:color="auto"/>
                                  </w:divBdr>
                                </w:div>
                                <w:div w:id="941883546">
                                  <w:marLeft w:val="0"/>
                                  <w:marRight w:val="0"/>
                                  <w:marTop w:val="0"/>
                                  <w:marBottom w:val="0"/>
                                  <w:divBdr>
                                    <w:top w:val="none" w:sz="0" w:space="0" w:color="auto"/>
                                    <w:left w:val="none" w:sz="0" w:space="0" w:color="auto"/>
                                    <w:bottom w:val="none" w:sz="0" w:space="0" w:color="auto"/>
                                    <w:right w:val="none" w:sz="0" w:space="0" w:color="auto"/>
                                  </w:divBdr>
                                </w:div>
                                <w:div w:id="159733862">
                                  <w:marLeft w:val="0"/>
                                  <w:marRight w:val="0"/>
                                  <w:marTop w:val="0"/>
                                  <w:marBottom w:val="0"/>
                                  <w:divBdr>
                                    <w:top w:val="none" w:sz="0" w:space="0" w:color="auto"/>
                                    <w:left w:val="none" w:sz="0" w:space="0" w:color="auto"/>
                                    <w:bottom w:val="none" w:sz="0" w:space="0" w:color="auto"/>
                                    <w:right w:val="none" w:sz="0" w:space="0" w:color="auto"/>
                                  </w:divBdr>
                                </w:div>
                                <w:div w:id="1535997075">
                                  <w:marLeft w:val="0"/>
                                  <w:marRight w:val="0"/>
                                  <w:marTop w:val="0"/>
                                  <w:marBottom w:val="0"/>
                                  <w:divBdr>
                                    <w:top w:val="none" w:sz="0" w:space="0" w:color="auto"/>
                                    <w:left w:val="none" w:sz="0" w:space="0" w:color="auto"/>
                                    <w:bottom w:val="none" w:sz="0" w:space="0" w:color="auto"/>
                                    <w:right w:val="none" w:sz="0" w:space="0" w:color="auto"/>
                                  </w:divBdr>
                                </w:div>
                                <w:div w:id="1525242119">
                                  <w:marLeft w:val="0"/>
                                  <w:marRight w:val="0"/>
                                  <w:marTop w:val="0"/>
                                  <w:marBottom w:val="0"/>
                                  <w:divBdr>
                                    <w:top w:val="none" w:sz="0" w:space="0" w:color="auto"/>
                                    <w:left w:val="none" w:sz="0" w:space="0" w:color="auto"/>
                                    <w:bottom w:val="none" w:sz="0" w:space="0" w:color="auto"/>
                                    <w:right w:val="none" w:sz="0" w:space="0" w:color="auto"/>
                                  </w:divBdr>
                                </w:div>
                                <w:div w:id="1526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3078">
      <w:bodyDiv w:val="1"/>
      <w:marLeft w:val="0"/>
      <w:marRight w:val="0"/>
      <w:marTop w:val="0"/>
      <w:marBottom w:val="0"/>
      <w:divBdr>
        <w:top w:val="none" w:sz="0" w:space="0" w:color="auto"/>
        <w:left w:val="none" w:sz="0" w:space="0" w:color="auto"/>
        <w:bottom w:val="none" w:sz="0" w:space="0" w:color="auto"/>
        <w:right w:val="none" w:sz="0" w:space="0" w:color="auto"/>
      </w:divBdr>
      <w:divsChild>
        <w:div w:id="1057587188">
          <w:marLeft w:val="0"/>
          <w:marRight w:val="0"/>
          <w:marTop w:val="0"/>
          <w:marBottom w:val="0"/>
          <w:divBdr>
            <w:top w:val="none" w:sz="0" w:space="0" w:color="auto"/>
            <w:left w:val="none" w:sz="0" w:space="0" w:color="auto"/>
            <w:bottom w:val="none" w:sz="0" w:space="0" w:color="auto"/>
            <w:right w:val="none" w:sz="0" w:space="0" w:color="auto"/>
          </w:divBdr>
          <w:divsChild>
            <w:div w:id="1611358013">
              <w:marLeft w:val="0"/>
              <w:marRight w:val="0"/>
              <w:marTop w:val="0"/>
              <w:marBottom w:val="0"/>
              <w:divBdr>
                <w:top w:val="none" w:sz="0" w:space="0" w:color="auto"/>
                <w:left w:val="none" w:sz="0" w:space="0" w:color="auto"/>
                <w:bottom w:val="none" w:sz="0" w:space="0" w:color="auto"/>
                <w:right w:val="none" w:sz="0" w:space="0" w:color="auto"/>
              </w:divBdr>
              <w:divsChild>
                <w:div w:id="764305517">
                  <w:marLeft w:val="0"/>
                  <w:marRight w:val="0"/>
                  <w:marTop w:val="0"/>
                  <w:marBottom w:val="0"/>
                  <w:divBdr>
                    <w:top w:val="none" w:sz="0" w:space="0" w:color="auto"/>
                    <w:left w:val="none" w:sz="0" w:space="0" w:color="auto"/>
                    <w:bottom w:val="none" w:sz="0" w:space="0" w:color="auto"/>
                    <w:right w:val="none" w:sz="0" w:space="0" w:color="auto"/>
                  </w:divBdr>
                  <w:divsChild>
                    <w:div w:id="1627546902">
                      <w:marLeft w:val="0"/>
                      <w:marRight w:val="0"/>
                      <w:marTop w:val="0"/>
                      <w:marBottom w:val="0"/>
                      <w:divBdr>
                        <w:top w:val="none" w:sz="0" w:space="0" w:color="auto"/>
                        <w:left w:val="none" w:sz="0" w:space="0" w:color="auto"/>
                        <w:bottom w:val="none" w:sz="0" w:space="0" w:color="auto"/>
                        <w:right w:val="none" w:sz="0" w:space="0" w:color="auto"/>
                      </w:divBdr>
                      <w:divsChild>
                        <w:div w:id="1244678465">
                          <w:marLeft w:val="0"/>
                          <w:marRight w:val="0"/>
                          <w:marTop w:val="15"/>
                          <w:marBottom w:val="0"/>
                          <w:divBdr>
                            <w:top w:val="none" w:sz="0" w:space="0" w:color="auto"/>
                            <w:left w:val="none" w:sz="0" w:space="0" w:color="auto"/>
                            <w:bottom w:val="none" w:sz="0" w:space="0" w:color="auto"/>
                            <w:right w:val="none" w:sz="0" w:space="0" w:color="auto"/>
                          </w:divBdr>
                          <w:divsChild>
                            <w:div w:id="321004989">
                              <w:marLeft w:val="0"/>
                              <w:marRight w:val="0"/>
                              <w:marTop w:val="0"/>
                              <w:marBottom w:val="0"/>
                              <w:divBdr>
                                <w:top w:val="none" w:sz="0" w:space="0" w:color="auto"/>
                                <w:left w:val="none" w:sz="0" w:space="0" w:color="auto"/>
                                <w:bottom w:val="none" w:sz="0" w:space="0" w:color="auto"/>
                                <w:right w:val="none" w:sz="0" w:space="0" w:color="auto"/>
                              </w:divBdr>
                              <w:divsChild>
                                <w:div w:id="944924176">
                                  <w:marLeft w:val="0"/>
                                  <w:marRight w:val="0"/>
                                  <w:marTop w:val="0"/>
                                  <w:marBottom w:val="0"/>
                                  <w:divBdr>
                                    <w:top w:val="none" w:sz="0" w:space="0" w:color="auto"/>
                                    <w:left w:val="none" w:sz="0" w:space="0" w:color="auto"/>
                                    <w:bottom w:val="none" w:sz="0" w:space="0" w:color="auto"/>
                                    <w:right w:val="none" w:sz="0" w:space="0" w:color="auto"/>
                                  </w:divBdr>
                                </w:div>
                                <w:div w:id="647562817">
                                  <w:marLeft w:val="0"/>
                                  <w:marRight w:val="0"/>
                                  <w:marTop w:val="0"/>
                                  <w:marBottom w:val="0"/>
                                  <w:divBdr>
                                    <w:top w:val="none" w:sz="0" w:space="0" w:color="auto"/>
                                    <w:left w:val="none" w:sz="0" w:space="0" w:color="auto"/>
                                    <w:bottom w:val="none" w:sz="0" w:space="0" w:color="auto"/>
                                    <w:right w:val="none" w:sz="0" w:space="0" w:color="auto"/>
                                  </w:divBdr>
                                </w:div>
                                <w:div w:id="1984312443">
                                  <w:marLeft w:val="0"/>
                                  <w:marRight w:val="0"/>
                                  <w:marTop w:val="0"/>
                                  <w:marBottom w:val="0"/>
                                  <w:divBdr>
                                    <w:top w:val="none" w:sz="0" w:space="0" w:color="auto"/>
                                    <w:left w:val="none" w:sz="0" w:space="0" w:color="auto"/>
                                    <w:bottom w:val="none" w:sz="0" w:space="0" w:color="auto"/>
                                    <w:right w:val="none" w:sz="0" w:space="0" w:color="auto"/>
                                  </w:divBdr>
                                </w:div>
                                <w:div w:id="1905213183">
                                  <w:marLeft w:val="0"/>
                                  <w:marRight w:val="0"/>
                                  <w:marTop w:val="0"/>
                                  <w:marBottom w:val="0"/>
                                  <w:divBdr>
                                    <w:top w:val="none" w:sz="0" w:space="0" w:color="auto"/>
                                    <w:left w:val="none" w:sz="0" w:space="0" w:color="auto"/>
                                    <w:bottom w:val="none" w:sz="0" w:space="0" w:color="auto"/>
                                    <w:right w:val="none" w:sz="0" w:space="0" w:color="auto"/>
                                  </w:divBdr>
                                </w:div>
                                <w:div w:id="1161583030">
                                  <w:marLeft w:val="0"/>
                                  <w:marRight w:val="0"/>
                                  <w:marTop w:val="0"/>
                                  <w:marBottom w:val="0"/>
                                  <w:divBdr>
                                    <w:top w:val="none" w:sz="0" w:space="0" w:color="auto"/>
                                    <w:left w:val="none" w:sz="0" w:space="0" w:color="auto"/>
                                    <w:bottom w:val="none" w:sz="0" w:space="0" w:color="auto"/>
                                    <w:right w:val="none" w:sz="0" w:space="0" w:color="auto"/>
                                  </w:divBdr>
                                </w:div>
                                <w:div w:id="948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327">
                          <w:marLeft w:val="0"/>
                          <w:marRight w:val="0"/>
                          <w:marTop w:val="15"/>
                          <w:marBottom w:val="0"/>
                          <w:divBdr>
                            <w:top w:val="none" w:sz="0" w:space="0" w:color="auto"/>
                            <w:left w:val="none" w:sz="0" w:space="0" w:color="auto"/>
                            <w:bottom w:val="none" w:sz="0" w:space="0" w:color="auto"/>
                            <w:right w:val="none" w:sz="0" w:space="0" w:color="auto"/>
                          </w:divBdr>
                          <w:divsChild>
                            <w:div w:id="785121870">
                              <w:marLeft w:val="0"/>
                              <w:marRight w:val="0"/>
                              <w:marTop w:val="0"/>
                              <w:marBottom w:val="0"/>
                              <w:divBdr>
                                <w:top w:val="none" w:sz="0" w:space="0" w:color="auto"/>
                                <w:left w:val="none" w:sz="0" w:space="0" w:color="auto"/>
                                <w:bottom w:val="none" w:sz="0" w:space="0" w:color="auto"/>
                                <w:right w:val="none" w:sz="0" w:space="0" w:color="auto"/>
                              </w:divBdr>
                              <w:divsChild>
                                <w:div w:id="1837184069">
                                  <w:marLeft w:val="0"/>
                                  <w:marRight w:val="0"/>
                                  <w:marTop w:val="0"/>
                                  <w:marBottom w:val="0"/>
                                  <w:divBdr>
                                    <w:top w:val="none" w:sz="0" w:space="0" w:color="auto"/>
                                    <w:left w:val="none" w:sz="0" w:space="0" w:color="auto"/>
                                    <w:bottom w:val="none" w:sz="0" w:space="0" w:color="auto"/>
                                    <w:right w:val="none" w:sz="0" w:space="0" w:color="auto"/>
                                  </w:divBdr>
                                </w:div>
                                <w:div w:id="15260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58279">
      <w:bodyDiv w:val="1"/>
      <w:marLeft w:val="0"/>
      <w:marRight w:val="0"/>
      <w:marTop w:val="0"/>
      <w:marBottom w:val="0"/>
      <w:divBdr>
        <w:top w:val="none" w:sz="0" w:space="0" w:color="auto"/>
        <w:left w:val="none" w:sz="0" w:space="0" w:color="auto"/>
        <w:bottom w:val="none" w:sz="0" w:space="0" w:color="auto"/>
        <w:right w:val="none" w:sz="0" w:space="0" w:color="auto"/>
      </w:divBdr>
      <w:divsChild>
        <w:div w:id="932594428">
          <w:marLeft w:val="0"/>
          <w:marRight w:val="0"/>
          <w:marTop w:val="0"/>
          <w:marBottom w:val="0"/>
          <w:divBdr>
            <w:top w:val="none" w:sz="0" w:space="0" w:color="auto"/>
            <w:left w:val="none" w:sz="0" w:space="0" w:color="auto"/>
            <w:bottom w:val="none" w:sz="0" w:space="0" w:color="auto"/>
            <w:right w:val="none" w:sz="0" w:space="0" w:color="auto"/>
          </w:divBdr>
          <w:divsChild>
            <w:div w:id="140463985">
              <w:marLeft w:val="0"/>
              <w:marRight w:val="0"/>
              <w:marTop w:val="0"/>
              <w:marBottom w:val="0"/>
              <w:divBdr>
                <w:top w:val="none" w:sz="0" w:space="0" w:color="auto"/>
                <w:left w:val="none" w:sz="0" w:space="0" w:color="auto"/>
                <w:bottom w:val="none" w:sz="0" w:space="0" w:color="auto"/>
                <w:right w:val="none" w:sz="0" w:space="0" w:color="auto"/>
              </w:divBdr>
              <w:divsChild>
                <w:div w:id="2095468136">
                  <w:marLeft w:val="0"/>
                  <w:marRight w:val="0"/>
                  <w:marTop w:val="0"/>
                  <w:marBottom w:val="0"/>
                  <w:divBdr>
                    <w:top w:val="none" w:sz="0" w:space="0" w:color="auto"/>
                    <w:left w:val="none" w:sz="0" w:space="0" w:color="auto"/>
                    <w:bottom w:val="none" w:sz="0" w:space="0" w:color="auto"/>
                    <w:right w:val="none" w:sz="0" w:space="0" w:color="auto"/>
                  </w:divBdr>
                  <w:divsChild>
                    <w:div w:id="1759447250">
                      <w:marLeft w:val="0"/>
                      <w:marRight w:val="0"/>
                      <w:marTop w:val="0"/>
                      <w:marBottom w:val="0"/>
                      <w:divBdr>
                        <w:top w:val="none" w:sz="0" w:space="0" w:color="auto"/>
                        <w:left w:val="none" w:sz="0" w:space="0" w:color="auto"/>
                        <w:bottom w:val="none" w:sz="0" w:space="0" w:color="auto"/>
                        <w:right w:val="none" w:sz="0" w:space="0" w:color="auto"/>
                      </w:divBdr>
                      <w:divsChild>
                        <w:div w:id="1018507697">
                          <w:marLeft w:val="0"/>
                          <w:marRight w:val="0"/>
                          <w:marTop w:val="15"/>
                          <w:marBottom w:val="0"/>
                          <w:divBdr>
                            <w:top w:val="none" w:sz="0" w:space="0" w:color="auto"/>
                            <w:left w:val="none" w:sz="0" w:space="0" w:color="auto"/>
                            <w:bottom w:val="none" w:sz="0" w:space="0" w:color="auto"/>
                            <w:right w:val="none" w:sz="0" w:space="0" w:color="auto"/>
                          </w:divBdr>
                          <w:divsChild>
                            <w:div w:id="1822770279">
                              <w:marLeft w:val="0"/>
                              <w:marRight w:val="0"/>
                              <w:marTop w:val="0"/>
                              <w:marBottom w:val="0"/>
                              <w:divBdr>
                                <w:top w:val="none" w:sz="0" w:space="0" w:color="auto"/>
                                <w:left w:val="none" w:sz="0" w:space="0" w:color="auto"/>
                                <w:bottom w:val="none" w:sz="0" w:space="0" w:color="auto"/>
                                <w:right w:val="none" w:sz="0" w:space="0" w:color="auto"/>
                              </w:divBdr>
                              <w:divsChild>
                                <w:div w:id="1783843206">
                                  <w:marLeft w:val="0"/>
                                  <w:marRight w:val="0"/>
                                  <w:marTop w:val="0"/>
                                  <w:marBottom w:val="0"/>
                                  <w:divBdr>
                                    <w:top w:val="none" w:sz="0" w:space="0" w:color="auto"/>
                                    <w:left w:val="none" w:sz="0" w:space="0" w:color="auto"/>
                                    <w:bottom w:val="none" w:sz="0" w:space="0" w:color="auto"/>
                                    <w:right w:val="none" w:sz="0" w:space="0" w:color="auto"/>
                                  </w:divBdr>
                                </w:div>
                                <w:div w:id="987321379">
                                  <w:marLeft w:val="0"/>
                                  <w:marRight w:val="0"/>
                                  <w:marTop w:val="0"/>
                                  <w:marBottom w:val="0"/>
                                  <w:divBdr>
                                    <w:top w:val="none" w:sz="0" w:space="0" w:color="auto"/>
                                    <w:left w:val="none" w:sz="0" w:space="0" w:color="auto"/>
                                    <w:bottom w:val="none" w:sz="0" w:space="0" w:color="auto"/>
                                    <w:right w:val="none" w:sz="0" w:space="0" w:color="auto"/>
                                  </w:divBdr>
                                </w:div>
                                <w:div w:id="1356270609">
                                  <w:marLeft w:val="0"/>
                                  <w:marRight w:val="0"/>
                                  <w:marTop w:val="0"/>
                                  <w:marBottom w:val="0"/>
                                  <w:divBdr>
                                    <w:top w:val="none" w:sz="0" w:space="0" w:color="auto"/>
                                    <w:left w:val="none" w:sz="0" w:space="0" w:color="auto"/>
                                    <w:bottom w:val="none" w:sz="0" w:space="0" w:color="auto"/>
                                    <w:right w:val="none" w:sz="0" w:space="0" w:color="auto"/>
                                  </w:divBdr>
                                </w:div>
                                <w:div w:id="1777362997">
                                  <w:marLeft w:val="0"/>
                                  <w:marRight w:val="0"/>
                                  <w:marTop w:val="0"/>
                                  <w:marBottom w:val="0"/>
                                  <w:divBdr>
                                    <w:top w:val="none" w:sz="0" w:space="0" w:color="auto"/>
                                    <w:left w:val="none" w:sz="0" w:space="0" w:color="auto"/>
                                    <w:bottom w:val="none" w:sz="0" w:space="0" w:color="auto"/>
                                    <w:right w:val="none" w:sz="0" w:space="0" w:color="auto"/>
                                  </w:divBdr>
                                </w:div>
                                <w:div w:id="1738283081">
                                  <w:marLeft w:val="0"/>
                                  <w:marRight w:val="0"/>
                                  <w:marTop w:val="0"/>
                                  <w:marBottom w:val="0"/>
                                  <w:divBdr>
                                    <w:top w:val="none" w:sz="0" w:space="0" w:color="auto"/>
                                    <w:left w:val="none" w:sz="0" w:space="0" w:color="auto"/>
                                    <w:bottom w:val="none" w:sz="0" w:space="0" w:color="auto"/>
                                    <w:right w:val="none" w:sz="0" w:space="0" w:color="auto"/>
                                  </w:divBdr>
                                </w:div>
                                <w:div w:id="660084180">
                                  <w:marLeft w:val="0"/>
                                  <w:marRight w:val="0"/>
                                  <w:marTop w:val="0"/>
                                  <w:marBottom w:val="0"/>
                                  <w:divBdr>
                                    <w:top w:val="none" w:sz="0" w:space="0" w:color="auto"/>
                                    <w:left w:val="none" w:sz="0" w:space="0" w:color="auto"/>
                                    <w:bottom w:val="none" w:sz="0" w:space="0" w:color="auto"/>
                                    <w:right w:val="none" w:sz="0" w:space="0" w:color="auto"/>
                                  </w:divBdr>
                                </w:div>
                                <w:div w:id="1987662345">
                                  <w:marLeft w:val="0"/>
                                  <w:marRight w:val="0"/>
                                  <w:marTop w:val="0"/>
                                  <w:marBottom w:val="0"/>
                                  <w:divBdr>
                                    <w:top w:val="none" w:sz="0" w:space="0" w:color="auto"/>
                                    <w:left w:val="none" w:sz="0" w:space="0" w:color="auto"/>
                                    <w:bottom w:val="none" w:sz="0" w:space="0" w:color="auto"/>
                                    <w:right w:val="none" w:sz="0" w:space="0" w:color="auto"/>
                                  </w:divBdr>
                                </w:div>
                                <w:div w:id="12298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433">
      <w:bodyDiv w:val="1"/>
      <w:marLeft w:val="0"/>
      <w:marRight w:val="0"/>
      <w:marTop w:val="0"/>
      <w:marBottom w:val="0"/>
      <w:divBdr>
        <w:top w:val="none" w:sz="0" w:space="0" w:color="auto"/>
        <w:left w:val="none" w:sz="0" w:space="0" w:color="auto"/>
        <w:bottom w:val="none" w:sz="0" w:space="0" w:color="auto"/>
        <w:right w:val="none" w:sz="0" w:space="0" w:color="auto"/>
      </w:divBdr>
      <w:divsChild>
        <w:div w:id="2136943755">
          <w:marLeft w:val="0"/>
          <w:marRight w:val="0"/>
          <w:marTop w:val="0"/>
          <w:marBottom w:val="0"/>
          <w:divBdr>
            <w:top w:val="none" w:sz="0" w:space="0" w:color="auto"/>
            <w:left w:val="none" w:sz="0" w:space="0" w:color="auto"/>
            <w:bottom w:val="none" w:sz="0" w:space="0" w:color="auto"/>
            <w:right w:val="none" w:sz="0" w:space="0" w:color="auto"/>
          </w:divBdr>
          <w:divsChild>
            <w:div w:id="742067981">
              <w:marLeft w:val="0"/>
              <w:marRight w:val="0"/>
              <w:marTop w:val="0"/>
              <w:marBottom w:val="0"/>
              <w:divBdr>
                <w:top w:val="none" w:sz="0" w:space="0" w:color="auto"/>
                <w:left w:val="none" w:sz="0" w:space="0" w:color="auto"/>
                <w:bottom w:val="none" w:sz="0" w:space="0" w:color="auto"/>
                <w:right w:val="none" w:sz="0" w:space="0" w:color="auto"/>
              </w:divBdr>
              <w:divsChild>
                <w:div w:id="1024087868">
                  <w:marLeft w:val="0"/>
                  <w:marRight w:val="0"/>
                  <w:marTop w:val="0"/>
                  <w:marBottom w:val="0"/>
                  <w:divBdr>
                    <w:top w:val="none" w:sz="0" w:space="0" w:color="auto"/>
                    <w:left w:val="none" w:sz="0" w:space="0" w:color="auto"/>
                    <w:bottom w:val="none" w:sz="0" w:space="0" w:color="auto"/>
                    <w:right w:val="none" w:sz="0" w:space="0" w:color="auto"/>
                  </w:divBdr>
                  <w:divsChild>
                    <w:div w:id="752580318">
                      <w:marLeft w:val="0"/>
                      <w:marRight w:val="0"/>
                      <w:marTop w:val="0"/>
                      <w:marBottom w:val="0"/>
                      <w:divBdr>
                        <w:top w:val="none" w:sz="0" w:space="0" w:color="auto"/>
                        <w:left w:val="none" w:sz="0" w:space="0" w:color="auto"/>
                        <w:bottom w:val="none" w:sz="0" w:space="0" w:color="auto"/>
                        <w:right w:val="none" w:sz="0" w:space="0" w:color="auto"/>
                      </w:divBdr>
                      <w:divsChild>
                        <w:div w:id="1068310718">
                          <w:marLeft w:val="0"/>
                          <w:marRight w:val="0"/>
                          <w:marTop w:val="15"/>
                          <w:marBottom w:val="0"/>
                          <w:divBdr>
                            <w:top w:val="none" w:sz="0" w:space="0" w:color="auto"/>
                            <w:left w:val="none" w:sz="0" w:space="0" w:color="auto"/>
                            <w:bottom w:val="none" w:sz="0" w:space="0" w:color="auto"/>
                            <w:right w:val="none" w:sz="0" w:space="0" w:color="auto"/>
                          </w:divBdr>
                          <w:divsChild>
                            <w:div w:id="183636791">
                              <w:marLeft w:val="0"/>
                              <w:marRight w:val="0"/>
                              <w:marTop w:val="0"/>
                              <w:marBottom w:val="0"/>
                              <w:divBdr>
                                <w:top w:val="none" w:sz="0" w:space="0" w:color="auto"/>
                                <w:left w:val="none" w:sz="0" w:space="0" w:color="auto"/>
                                <w:bottom w:val="none" w:sz="0" w:space="0" w:color="auto"/>
                                <w:right w:val="none" w:sz="0" w:space="0" w:color="auto"/>
                              </w:divBdr>
                              <w:divsChild>
                                <w:div w:id="1442409189">
                                  <w:marLeft w:val="0"/>
                                  <w:marRight w:val="0"/>
                                  <w:marTop w:val="0"/>
                                  <w:marBottom w:val="0"/>
                                  <w:divBdr>
                                    <w:top w:val="none" w:sz="0" w:space="0" w:color="auto"/>
                                    <w:left w:val="none" w:sz="0" w:space="0" w:color="auto"/>
                                    <w:bottom w:val="none" w:sz="0" w:space="0" w:color="auto"/>
                                    <w:right w:val="none" w:sz="0" w:space="0" w:color="auto"/>
                                  </w:divBdr>
                                </w:div>
                                <w:div w:id="1963345638">
                                  <w:marLeft w:val="0"/>
                                  <w:marRight w:val="0"/>
                                  <w:marTop w:val="0"/>
                                  <w:marBottom w:val="0"/>
                                  <w:divBdr>
                                    <w:top w:val="none" w:sz="0" w:space="0" w:color="auto"/>
                                    <w:left w:val="none" w:sz="0" w:space="0" w:color="auto"/>
                                    <w:bottom w:val="none" w:sz="0" w:space="0" w:color="auto"/>
                                    <w:right w:val="none" w:sz="0" w:space="0" w:color="auto"/>
                                  </w:divBdr>
                                </w:div>
                                <w:div w:id="2042508594">
                                  <w:marLeft w:val="0"/>
                                  <w:marRight w:val="0"/>
                                  <w:marTop w:val="0"/>
                                  <w:marBottom w:val="0"/>
                                  <w:divBdr>
                                    <w:top w:val="none" w:sz="0" w:space="0" w:color="auto"/>
                                    <w:left w:val="none" w:sz="0" w:space="0" w:color="auto"/>
                                    <w:bottom w:val="none" w:sz="0" w:space="0" w:color="auto"/>
                                    <w:right w:val="none" w:sz="0" w:space="0" w:color="auto"/>
                                  </w:divBdr>
                                </w:div>
                                <w:div w:id="1643264419">
                                  <w:marLeft w:val="0"/>
                                  <w:marRight w:val="0"/>
                                  <w:marTop w:val="0"/>
                                  <w:marBottom w:val="0"/>
                                  <w:divBdr>
                                    <w:top w:val="none" w:sz="0" w:space="0" w:color="auto"/>
                                    <w:left w:val="none" w:sz="0" w:space="0" w:color="auto"/>
                                    <w:bottom w:val="none" w:sz="0" w:space="0" w:color="auto"/>
                                    <w:right w:val="none" w:sz="0" w:space="0" w:color="auto"/>
                                  </w:divBdr>
                                </w:div>
                                <w:div w:id="10491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6376">
                          <w:marLeft w:val="0"/>
                          <w:marRight w:val="0"/>
                          <w:marTop w:val="15"/>
                          <w:marBottom w:val="0"/>
                          <w:divBdr>
                            <w:top w:val="none" w:sz="0" w:space="0" w:color="auto"/>
                            <w:left w:val="none" w:sz="0" w:space="0" w:color="auto"/>
                            <w:bottom w:val="none" w:sz="0" w:space="0" w:color="auto"/>
                            <w:right w:val="none" w:sz="0" w:space="0" w:color="auto"/>
                          </w:divBdr>
                          <w:divsChild>
                            <w:div w:id="1868593319">
                              <w:marLeft w:val="0"/>
                              <w:marRight w:val="0"/>
                              <w:marTop w:val="0"/>
                              <w:marBottom w:val="0"/>
                              <w:divBdr>
                                <w:top w:val="none" w:sz="0" w:space="0" w:color="auto"/>
                                <w:left w:val="none" w:sz="0" w:space="0" w:color="auto"/>
                                <w:bottom w:val="none" w:sz="0" w:space="0" w:color="auto"/>
                                <w:right w:val="none" w:sz="0" w:space="0" w:color="auto"/>
                              </w:divBdr>
                              <w:divsChild>
                                <w:div w:id="877472242">
                                  <w:marLeft w:val="0"/>
                                  <w:marRight w:val="0"/>
                                  <w:marTop w:val="0"/>
                                  <w:marBottom w:val="0"/>
                                  <w:divBdr>
                                    <w:top w:val="none" w:sz="0" w:space="0" w:color="auto"/>
                                    <w:left w:val="none" w:sz="0" w:space="0" w:color="auto"/>
                                    <w:bottom w:val="none" w:sz="0" w:space="0" w:color="auto"/>
                                    <w:right w:val="none" w:sz="0" w:space="0" w:color="auto"/>
                                  </w:divBdr>
                                </w:div>
                                <w:div w:id="833880794">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1422406488">
                                  <w:marLeft w:val="0"/>
                                  <w:marRight w:val="0"/>
                                  <w:marTop w:val="0"/>
                                  <w:marBottom w:val="0"/>
                                  <w:divBdr>
                                    <w:top w:val="none" w:sz="0" w:space="0" w:color="auto"/>
                                    <w:left w:val="none" w:sz="0" w:space="0" w:color="auto"/>
                                    <w:bottom w:val="none" w:sz="0" w:space="0" w:color="auto"/>
                                    <w:right w:val="none" w:sz="0" w:space="0" w:color="auto"/>
                                  </w:divBdr>
                                </w:div>
                                <w:div w:id="1060901019">
                                  <w:marLeft w:val="0"/>
                                  <w:marRight w:val="0"/>
                                  <w:marTop w:val="0"/>
                                  <w:marBottom w:val="0"/>
                                  <w:divBdr>
                                    <w:top w:val="none" w:sz="0" w:space="0" w:color="auto"/>
                                    <w:left w:val="none" w:sz="0" w:space="0" w:color="auto"/>
                                    <w:bottom w:val="none" w:sz="0" w:space="0" w:color="auto"/>
                                    <w:right w:val="none" w:sz="0" w:space="0" w:color="auto"/>
                                  </w:divBdr>
                                </w:div>
                                <w:div w:id="701053662">
                                  <w:marLeft w:val="0"/>
                                  <w:marRight w:val="0"/>
                                  <w:marTop w:val="0"/>
                                  <w:marBottom w:val="0"/>
                                  <w:divBdr>
                                    <w:top w:val="none" w:sz="0" w:space="0" w:color="auto"/>
                                    <w:left w:val="none" w:sz="0" w:space="0" w:color="auto"/>
                                    <w:bottom w:val="none" w:sz="0" w:space="0" w:color="auto"/>
                                    <w:right w:val="none" w:sz="0" w:space="0" w:color="auto"/>
                                  </w:divBdr>
                                </w:div>
                                <w:div w:id="1704550148">
                                  <w:marLeft w:val="0"/>
                                  <w:marRight w:val="0"/>
                                  <w:marTop w:val="0"/>
                                  <w:marBottom w:val="0"/>
                                  <w:divBdr>
                                    <w:top w:val="none" w:sz="0" w:space="0" w:color="auto"/>
                                    <w:left w:val="none" w:sz="0" w:space="0" w:color="auto"/>
                                    <w:bottom w:val="none" w:sz="0" w:space="0" w:color="auto"/>
                                    <w:right w:val="none" w:sz="0" w:space="0" w:color="auto"/>
                                  </w:divBdr>
                                </w:div>
                                <w:div w:id="1374814616">
                                  <w:marLeft w:val="0"/>
                                  <w:marRight w:val="0"/>
                                  <w:marTop w:val="0"/>
                                  <w:marBottom w:val="0"/>
                                  <w:divBdr>
                                    <w:top w:val="none" w:sz="0" w:space="0" w:color="auto"/>
                                    <w:left w:val="none" w:sz="0" w:space="0" w:color="auto"/>
                                    <w:bottom w:val="none" w:sz="0" w:space="0" w:color="auto"/>
                                    <w:right w:val="none" w:sz="0" w:space="0" w:color="auto"/>
                                  </w:divBdr>
                                </w:div>
                                <w:div w:id="619191778">
                                  <w:marLeft w:val="0"/>
                                  <w:marRight w:val="0"/>
                                  <w:marTop w:val="0"/>
                                  <w:marBottom w:val="0"/>
                                  <w:divBdr>
                                    <w:top w:val="none" w:sz="0" w:space="0" w:color="auto"/>
                                    <w:left w:val="none" w:sz="0" w:space="0" w:color="auto"/>
                                    <w:bottom w:val="none" w:sz="0" w:space="0" w:color="auto"/>
                                    <w:right w:val="none" w:sz="0" w:space="0" w:color="auto"/>
                                  </w:divBdr>
                                </w:div>
                                <w:div w:id="1904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10352">
      <w:bodyDiv w:val="1"/>
      <w:marLeft w:val="0"/>
      <w:marRight w:val="0"/>
      <w:marTop w:val="0"/>
      <w:marBottom w:val="0"/>
      <w:divBdr>
        <w:top w:val="none" w:sz="0" w:space="0" w:color="auto"/>
        <w:left w:val="none" w:sz="0" w:space="0" w:color="auto"/>
        <w:bottom w:val="none" w:sz="0" w:space="0" w:color="auto"/>
        <w:right w:val="none" w:sz="0" w:space="0" w:color="auto"/>
      </w:divBdr>
      <w:divsChild>
        <w:div w:id="1935824381">
          <w:marLeft w:val="0"/>
          <w:marRight w:val="0"/>
          <w:marTop w:val="0"/>
          <w:marBottom w:val="0"/>
          <w:divBdr>
            <w:top w:val="none" w:sz="0" w:space="0" w:color="auto"/>
            <w:left w:val="none" w:sz="0" w:space="0" w:color="auto"/>
            <w:bottom w:val="none" w:sz="0" w:space="0" w:color="auto"/>
            <w:right w:val="none" w:sz="0" w:space="0" w:color="auto"/>
          </w:divBdr>
          <w:divsChild>
            <w:div w:id="984822851">
              <w:marLeft w:val="0"/>
              <w:marRight w:val="0"/>
              <w:marTop w:val="0"/>
              <w:marBottom w:val="0"/>
              <w:divBdr>
                <w:top w:val="none" w:sz="0" w:space="0" w:color="auto"/>
                <w:left w:val="none" w:sz="0" w:space="0" w:color="auto"/>
                <w:bottom w:val="none" w:sz="0" w:space="0" w:color="auto"/>
                <w:right w:val="none" w:sz="0" w:space="0" w:color="auto"/>
              </w:divBdr>
              <w:divsChild>
                <w:div w:id="798497438">
                  <w:marLeft w:val="0"/>
                  <w:marRight w:val="0"/>
                  <w:marTop w:val="0"/>
                  <w:marBottom w:val="0"/>
                  <w:divBdr>
                    <w:top w:val="none" w:sz="0" w:space="0" w:color="auto"/>
                    <w:left w:val="none" w:sz="0" w:space="0" w:color="auto"/>
                    <w:bottom w:val="none" w:sz="0" w:space="0" w:color="auto"/>
                    <w:right w:val="none" w:sz="0" w:space="0" w:color="auto"/>
                  </w:divBdr>
                  <w:divsChild>
                    <w:div w:id="1846899157">
                      <w:marLeft w:val="0"/>
                      <w:marRight w:val="0"/>
                      <w:marTop w:val="0"/>
                      <w:marBottom w:val="0"/>
                      <w:divBdr>
                        <w:top w:val="none" w:sz="0" w:space="0" w:color="auto"/>
                        <w:left w:val="none" w:sz="0" w:space="0" w:color="auto"/>
                        <w:bottom w:val="none" w:sz="0" w:space="0" w:color="auto"/>
                        <w:right w:val="none" w:sz="0" w:space="0" w:color="auto"/>
                      </w:divBdr>
                      <w:divsChild>
                        <w:div w:id="1427573083">
                          <w:marLeft w:val="0"/>
                          <w:marRight w:val="0"/>
                          <w:marTop w:val="15"/>
                          <w:marBottom w:val="0"/>
                          <w:divBdr>
                            <w:top w:val="none" w:sz="0" w:space="0" w:color="auto"/>
                            <w:left w:val="none" w:sz="0" w:space="0" w:color="auto"/>
                            <w:bottom w:val="none" w:sz="0" w:space="0" w:color="auto"/>
                            <w:right w:val="none" w:sz="0" w:space="0" w:color="auto"/>
                          </w:divBdr>
                          <w:divsChild>
                            <w:div w:id="931863856">
                              <w:marLeft w:val="0"/>
                              <w:marRight w:val="0"/>
                              <w:marTop w:val="0"/>
                              <w:marBottom w:val="0"/>
                              <w:divBdr>
                                <w:top w:val="none" w:sz="0" w:space="0" w:color="auto"/>
                                <w:left w:val="none" w:sz="0" w:space="0" w:color="auto"/>
                                <w:bottom w:val="none" w:sz="0" w:space="0" w:color="auto"/>
                                <w:right w:val="none" w:sz="0" w:space="0" w:color="auto"/>
                              </w:divBdr>
                              <w:divsChild>
                                <w:div w:id="747262802">
                                  <w:marLeft w:val="0"/>
                                  <w:marRight w:val="0"/>
                                  <w:marTop w:val="0"/>
                                  <w:marBottom w:val="0"/>
                                  <w:divBdr>
                                    <w:top w:val="none" w:sz="0" w:space="0" w:color="auto"/>
                                    <w:left w:val="none" w:sz="0" w:space="0" w:color="auto"/>
                                    <w:bottom w:val="none" w:sz="0" w:space="0" w:color="auto"/>
                                    <w:right w:val="none" w:sz="0" w:space="0" w:color="auto"/>
                                  </w:divBdr>
                                </w:div>
                                <w:div w:id="435758568">
                                  <w:marLeft w:val="0"/>
                                  <w:marRight w:val="0"/>
                                  <w:marTop w:val="0"/>
                                  <w:marBottom w:val="0"/>
                                  <w:divBdr>
                                    <w:top w:val="none" w:sz="0" w:space="0" w:color="auto"/>
                                    <w:left w:val="none" w:sz="0" w:space="0" w:color="auto"/>
                                    <w:bottom w:val="none" w:sz="0" w:space="0" w:color="auto"/>
                                    <w:right w:val="none" w:sz="0" w:space="0" w:color="auto"/>
                                  </w:divBdr>
                                </w:div>
                                <w:div w:id="1205605684">
                                  <w:marLeft w:val="0"/>
                                  <w:marRight w:val="0"/>
                                  <w:marTop w:val="0"/>
                                  <w:marBottom w:val="0"/>
                                  <w:divBdr>
                                    <w:top w:val="none" w:sz="0" w:space="0" w:color="auto"/>
                                    <w:left w:val="none" w:sz="0" w:space="0" w:color="auto"/>
                                    <w:bottom w:val="none" w:sz="0" w:space="0" w:color="auto"/>
                                    <w:right w:val="none" w:sz="0" w:space="0" w:color="auto"/>
                                  </w:divBdr>
                                </w:div>
                                <w:div w:id="156266899">
                                  <w:marLeft w:val="0"/>
                                  <w:marRight w:val="0"/>
                                  <w:marTop w:val="0"/>
                                  <w:marBottom w:val="0"/>
                                  <w:divBdr>
                                    <w:top w:val="none" w:sz="0" w:space="0" w:color="auto"/>
                                    <w:left w:val="none" w:sz="0" w:space="0" w:color="auto"/>
                                    <w:bottom w:val="none" w:sz="0" w:space="0" w:color="auto"/>
                                    <w:right w:val="none" w:sz="0" w:space="0" w:color="auto"/>
                                  </w:divBdr>
                                </w:div>
                                <w:div w:id="804615778">
                                  <w:marLeft w:val="0"/>
                                  <w:marRight w:val="0"/>
                                  <w:marTop w:val="0"/>
                                  <w:marBottom w:val="0"/>
                                  <w:divBdr>
                                    <w:top w:val="none" w:sz="0" w:space="0" w:color="auto"/>
                                    <w:left w:val="none" w:sz="0" w:space="0" w:color="auto"/>
                                    <w:bottom w:val="none" w:sz="0" w:space="0" w:color="auto"/>
                                    <w:right w:val="none" w:sz="0" w:space="0" w:color="auto"/>
                                  </w:divBdr>
                                </w:div>
                                <w:div w:id="637103735">
                                  <w:marLeft w:val="0"/>
                                  <w:marRight w:val="0"/>
                                  <w:marTop w:val="0"/>
                                  <w:marBottom w:val="0"/>
                                  <w:divBdr>
                                    <w:top w:val="none" w:sz="0" w:space="0" w:color="auto"/>
                                    <w:left w:val="none" w:sz="0" w:space="0" w:color="auto"/>
                                    <w:bottom w:val="none" w:sz="0" w:space="0" w:color="auto"/>
                                    <w:right w:val="none" w:sz="0" w:space="0" w:color="auto"/>
                                  </w:divBdr>
                                </w:div>
                                <w:div w:id="27151139">
                                  <w:marLeft w:val="0"/>
                                  <w:marRight w:val="0"/>
                                  <w:marTop w:val="0"/>
                                  <w:marBottom w:val="0"/>
                                  <w:divBdr>
                                    <w:top w:val="none" w:sz="0" w:space="0" w:color="auto"/>
                                    <w:left w:val="none" w:sz="0" w:space="0" w:color="auto"/>
                                    <w:bottom w:val="none" w:sz="0" w:space="0" w:color="auto"/>
                                    <w:right w:val="none" w:sz="0" w:space="0" w:color="auto"/>
                                  </w:divBdr>
                                </w:div>
                                <w:div w:id="4332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264702">
      <w:bodyDiv w:val="1"/>
      <w:marLeft w:val="0"/>
      <w:marRight w:val="0"/>
      <w:marTop w:val="0"/>
      <w:marBottom w:val="0"/>
      <w:divBdr>
        <w:top w:val="none" w:sz="0" w:space="0" w:color="auto"/>
        <w:left w:val="none" w:sz="0" w:space="0" w:color="auto"/>
        <w:bottom w:val="none" w:sz="0" w:space="0" w:color="auto"/>
        <w:right w:val="none" w:sz="0" w:space="0" w:color="auto"/>
      </w:divBdr>
      <w:divsChild>
        <w:div w:id="391738526">
          <w:marLeft w:val="0"/>
          <w:marRight w:val="0"/>
          <w:marTop w:val="0"/>
          <w:marBottom w:val="0"/>
          <w:divBdr>
            <w:top w:val="none" w:sz="0" w:space="0" w:color="auto"/>
            <w:left w:val="none" w:sz="0" w:space="0" w:color="auto"/>
            <w:bottom w:val="none" w:sz="0" w:space="0" w:color="auto"/>
            <w:right w:val="none" w:sz="0" w:space="0" w:color="auto"/>
          </w:divBdr>
          <w:divsChild>
            <w:div w:id="508103975">
              <w:marLeft w:val="0"/>
              <w:marRight w:val="0"/>
              <w:marTop w:val="0"/>
              <w:marBottom w:val="0"/>
              <w:divBdr>
                <w:top w:val="none" w:sz="0" w:space="0" w:color="auto"/>
                <w:left w:val="none" w:sz="0" w:space="0" w:color="auto"/>
                <w:bottom w:val="none" w:sz="0" w:space="0" w:color="auto"/>
                <w:right w:val="none" w:sz="0" w:space="0" w:color="auto"/>
              </w:divBdr>
              <w:divsChild>
                <w:div w:id="485247712">
                  <w:marLeft w:val="0"/>
                  <w:marRight w:val="0"/>
                  <w:marTop w:val="0"/>
                  <w:marBottom w:val="0"/>
                  <w:divBdr>
                    <w:top w:val="none" w:sz="0" w:space="0" w:color="auto"/>
                    <w:left w:val="none" w:sz="0" w:space="0" w:color="auto"/>
                    <w:bottom w:val="none" w:sz="0" w:space="0" w:color="auto"/>
                    <w:right w:val="none" w:sz="0" w:space="0" w:color="auto"/>
                  </w:divBdr>
                  <w:divsChild>
                    <w:div w:id="1492524725">
                      <w:marLeft w:val="0"/>
                      <w:marRight w:val="0"/>
                      <w:marTop w:val="0"/>
                      <w:marBottom w:val="0"/>
                      <w:divBdr>
                        <w:top w:val="none" w:sz="0" w:space="0" w:color="auto"/>
                        <w:left w:val="none" w:sz="0" w:space="0" w:color="auto"/>
                        <w:bottom w:val="none" w:sz="0" w:space="0" w:color="auto"/>
                        <w:right w:val="none" w:sz="0" w:space="0" w:color="auto"/>
                      </w:divBdr>
                      <w:divsChild>
                        <w:div w:id="156727664">
                          <w:marLeft w:val="0"/>
                          <w:marRight w:val="0"/>
                          <w:marTop w:val="15"/>
                          <w:marBottom w:val="0"/>
                          <w:divBdr>
                            <w:top w:val="none" w:sz="0" w:space="0" w:color="auto"/>
                            <w:left w:val="none" w:sz="0" w:space="0" w:color="auto"/>
                            <w:bottom w:val="none" w:sz="0" w:space="0" w:color="auto"/>
                            <w:right w:val="none" w:sz="0" w:space="0" w:color="auto"/>
                          </w:divBdr>
                          <w:divsChild>
                            <w:div w:id="1491142069">
                              <w:marLeft w:val="0"/>
                              <w:marRight w:val="0"/>
                              <w:marTop w:val="0"/>
                              <w:marBottom w:val="0"/>
                              <w:divBdr>
                                <w:top w:val="none" w:sz="0" w:space="0" w:color="auto"/>
                                <w:left w:val="none" w:sz="0" w:space="0" w:color="auto"/>
                                <w:bottom w:val="none" w:sz="0" w:space="0" w:color="auto"/>
                                <w:right w:val="none" w:sz="0" w:space="0" w:color="auto"/>
                              </w:divBdr>
                              <w:divsChild>
                                <w:div w:id="86735684">
                                  <w:marLeft w:val="0"/>
                                  <w:marRight w:val="0"/>
                                  <w:marTop w:val="0"/>
                                  <w:marBottom w:val="0"/>
                                  <w:divBdr>
                                    <w:top w:val="none" w:sz="0" w:space="0" w:color="auto"/>
                                    <w:left w:val="none" w:sz="0" w:space="0" w:color="auto"/>
                                    <w:bottom w:val="none" w:sz="0" w:space="0" w:color="auto"/>
                                    <w:right w:val="none" w:sz="0" w:space="0" w:color="auto"/>
                                  </w:divBdr>
                                </w:div>
                                <w:div w:id="328144293">
                                  <w:marLeft w:val="0"/>
                                  <w:marRight w:val="0"/>
                                  <w:marTop w:val="0"/>
                                  <w:marBottom w:val="0"/>
                                  <w:divBdr>
                                    <w:top w:val="none" w:sz="0" w:space="0" w:color="auto"/>
                                    <w:left w:val="none" w:sz="0" w:space="0" w:color="auto"/>
                                    <w:bottom w:val="none" w:sz="0" w:space="0" w:color="auto"/>
                                    <w:right w:val="none" w:sz="0" w:space="0" w:color="auto"/>
                                  </w:divBdr>
                                </w:div>
                                <w:div w:id="1721631256">
                                  <w:marLeft w:val="0"/>
                                  <w:marRight w:val="0"/>
                                  <w:marTop w:val="0"/>
                                  <w:marBottom w:val="0"/>
                                  <w:divBdr>
                                    <w:top w:val="none" w:sz="0" w:space="0" w:color="auto"/>
                                    <w:left w:val="none" w:sz="0" w:space="0" w:color="auto"/>
                                    <w:bottom w:val="none" w:sz="0" w:space="0" w:color="auto"/>
                                    <w:right w:val="none" w:sz="0" w:space="0" w:color="auto"/>
                                  </w:divBdr>
                                </w:div>
                                <w:div w:id="1225020711">
                                  <w:marLeft w:val="0"/>
                                  <w:marRight w:val="0"/>
                                  <w:marTop w:val="0"/>
                                  <w:marBottom w:val="0"/>
                                  <w:divBdr>
                                    <w:top w:val="none" w:sz="0" w:space="0" w:color="auto"/>
                                    <w:left w:val="none" w:sz="0" w:space="0" w:color="auto"/>
                                    <w:bottom w:val="none" w:sz="0" w:space="0" w:color="auto"/>
                                    <w:right w:val="none" w:sz="0" w:space="0" w:color="auto"/>
                                  </w:divBdr>
                                </w:div>
                                <w:div w:id="1338191741">
                                  <w:marLeft w:val="0"/>
                                  <w:marRight w:val="0"/>
                                  <w:marTop w:val="0"/>
                                  <w:marBottom w:val="0"/>
                                  <w:divBdr>
                                    <w:top w:val="none" w:sz="0" w:space="0" w:color="auto"/>
                                    <w:left w:val="none" w:sz="0" w:space="0" w:color="auto"/>
                                    <w:bottom w:val="none" w:sz="0" w:space="0" w:color="auto"/>
                                    <w:right w:val="none" w:sz="0" w:space="0" w:color="auto"/>
                                  </w:divBdr>
                                </w:div>
                                <w:div w:id="1863862414">
                                  <w:marLeft w:val="0"/>
                                  <w:marRight w:val="0"/>
                                  <w:marTop w:val="0"/>
                                  <w:marBottom w:val="0"/>
                                  <w:divBdr>
                                    <w:top w:val="none" w:sz="0" w:space="0" w:color="auto"/>
                                    <w:left w:val="none" w:sz="0" w:space="0" w:color="auto"/>
                                    <w:bottom w:val="none" w:sz="0" w:space="0" w:color="auto"/>
                                    <w:right w:val="none" w:sz="0" w:space="0" w:color="auto"/>
                                  </w:divBdr>
                                </w:div>
                                <w:div w:id="511723222">
                                  <w:marLeft w:val="0"/>
                                  <w:marRight w:val="0"/>
                                  <w:marTop w:val="0"/>
                                  <w:marBottom w:val="0"/>
                                  <w:divBdr>
                                    <w:top w:val="none" w:sz="0" w:space="0" w:color="auto"/>
                                    <w:left w:val="none" w:sz="0" w:space="0" w:color="auto"/>
                                    <w:bottom w:val="none" w:sz="0" w:space="0" w:color="auto"/>
                                    <w:right w:val="none" w:sz="0" w:space="0" w:color="auto"/>
                                  </w:divBdr>
                                </w:div>
                                <w:div w:id="693456194">
                                  <w:marLeft w:val="0"/>
                                  <w:marRight w:val="0"/>
                                  <w:marTop w:val="0"/>
                                  <w:marBottom w:val="0"/>
                                  <w:divBdr>
                                    <w:top w:val="none" w:sz="0" w:space="0" w:color="auto"/>
                                    <w:left w:val="none" w:sz="0" w:space="0" w:color="auto"/>
                                    <w:bottom w:val="none" w:sz="0" w:space="0" w:color="auto"/>
                                    <w:right w:val="none" w:sz="0" w:space="0" w:color="auto"/>
                                  </w:divBdr>
                                </w:div>
                                <w:div w:id="1996689662">
                                  <w:marLeft w:val="0"/>
                                  <w:marRight w:val="0"/>
                                  <w:marTop w:val="0"/>
                                  <w:marBottom w:val="0"/>
                                  <w:divBdr>
                                    <w:top w:val="none" w:sz="0" w:space="0" w:color="auto"/>
                                    <w:left w:val="none" w:sz="0" w:space="0" w:color="auto"/>
                                    <w:bottom w:val="none" w:sz="0" w:space="0" w:color="auto"/>
                                    <w:right w:val="none" w:sz="0" w:space="0" w:color="auto"/>
                                  </w:divBdr>
                                </w:div>
                                <w:div w:id="1514950160">
                                  <w:marLeft w:val="0"/>
                                  <w:marRight w:val="0"/>
                                  <w:marTop w:val="0"/>
                                  <w:marBottom w:val="0"/>
                                  <w:divBdr>
                                    <w:top w:val="none" w:sz="0" w:space="0" w:color="auto"/>
                                    <w:left w:val="none" w:sz="0" w:space="0" w:color="auto"/>
                                    <w:bottom w:val="none" w:sz="0" w:space="0" w:color="auto"/>
                                    <w:right w:val="none" w:sz="0" w:space="0" w:color="auto"/>
                                  </w:divBdr>
                                </w:div>
                                <w:div w:id="1509055377">
                                  <w:marLeft w:val="0"/>
                                  <w:marRight w:val="0"/>
                                  <w:marTop w:val="0"/>
                                  <w:marBottom w:val="0"/>
                                  <w:divBdr>
                                    <w:top w:val="none" w:sz="0" w:space="0" w:color="auto"/>
                                    <w:left w:val="none" w:sz="0" w:space="0" w:color="auto"/>
                                    <w:bottom w:val="none" w:sz="0" w:space="0" w:color="auto"/>
                                    <w:right w:val="none" w:sz="0" w:space="0" w:color="auto"/>
                                  </w:divBdr>
                                </w:div>
                                <w:div w:id="1864198231">
                                  <w:marLeft w:val="0"/>
                                  <w:marRight w:val="0"/>
                                  <w:marTop w:val="0"/>
                                  <w:marBottom w:val="0"/>
                                  <w:divBdr>
                                    <w:top w:val="none" w:sz="0" w:space="0" w:color="auto"/>
                                    <w:left w:val="none" w:sz="0" w:space="0" w:color="auto"/>
                                    <w:bottom w:val="none" w:sz="0" w:space="0" w:color="auto"/>
                                    <w:right w:val="none" w:sz="0" w:space="0" w:color="auto"/>
                                  </w:divBdr>
                                </w:div>
                                <w:div w:id="108359271">
                                  <w:marLeft w:val="0"/>
                                  <w:marRight w:val="0"/>
                                  <w:marTop w:val="0"/>
                                  <w:marBottom w:val="0"/>
                                  <w:divBdr>
                                    <w:top w:val="none" w:sz="0" w:space="0" w:color="auto"/>
                                    <w:left w:val="none" w:sz="0" w:space="0" w:color="auto"/>
                                    <w:bottom w:val="none" w:sz="0" w:space="0" w:color="auto"/>
                                    <w:right w:val="none" w:sz="0" w:space="0" w:color="auto"/>
                                  </w:divBdr>
                                </w:div>
                                <w:div w:id="404255596">
                                  <w:marLeft w:val="0"/>
                                  <w:marRight w:val="0"/>
                                  <w:marTop w:val="0"/>
                                  <w:marBottom w:val="0"/>
                                  <w:divBdr>
                                    <w:top w:val="none" w:sz="0" w:space="0" w:color="auto"/>
                                    <w:left w:val="none" w:sz="0" w:space="0" w:color="auto"/>
                                    <w:bottom w:val="none" w:sz="0" w:space="0" w:color="auto"/>
                                    <w:right w:val="none" w:sz="0" w:space="0" w:color="auto"/>
                                  </w:divBdr>
                                </w:div>
                                <w:div w:id="739909691">
                                  <w:marLeft w:val="0"/>
                                  <w:marRight w:val="0"/>
                                  <w:marTop w:val="0"/>
                                  <w:marBottom w:val="0"/>
                                  <w:divBdr>
                                    <w:top w:val="none" w:sz="0" w:space="0" w:color="auto"/>
                                    <w:left w:val="none" w:sz="0" w:space="0" w:color="auto"/>
                                    <w:bottom w:val="none" w:sz="0" w:space="0" w:color="auto"/>
                                    <w:right w:val="none" w:sz="0" w:space="0" w:color="auto"/>
                                  </w:divBdr>
                                </w:div>
                                <w:div w:id="2085761596">
                                  <w:marLeft w:val="0"/>
                                  <w:marRight w:val="0"/>
                                  <w:marTop w:val="0"/>
                                  <w:marBottom w:val="0"/>
                                  <w:divBdr>
                                    <w:top w:val="none" w:sz="0" w:space="0" w:color="auto"/>
                                    <w:left w:val="none" w:sz="0" w:space="0" w:color="auto"/>
                                    <w:bottom w:val="none" w:sz="0" w:space="0" w:color="auto"/>
                                    <w:right w:val="none" w:sz="0" w:space="0" w:color="auto"/>
                                  </w:divBdr>
                                </w:div>
                                <w:div w:id="1181430063">
                                  <w:marLeft w:val="0"/>
                                  <w:marRight w:val="0"/>
                                  <w:marTop w:val="0"/>
                                  <w:marBottom w:val="0"/>
                                  <w:divBdr>
                                    <w:top w:val="none" w:sz="0" w:space="0" w:color="auto"/>
                                    <w:left w:val="none" w:sz="0" w:space="0" w:color="auto"/>
                                    <w:bottom w:val="none" w:sz="0" w:space="0" w:color="auto"/>
                                    <w:right w:val="none" w:sz="0" w:space="0" w:color="auto"/>
                                  </w:divBdr>
                                </w:div>
                                <w:div w:id="1543203154">
                                  <w:marLeft w:val="0"/>
                                  <w:marRight w:val="0"/>
                                  <w:marTop w:val="0"/>
                                  <w:marBottom w:val="0"/>
                                  <w:divBdr>
                                    <w:top w:val="none" w:sz="0" w:space="0" w:color="auto"/>
                                    <w:left w:val="none" w:sz="0" w:space="0" w:color="auto"/>
                                    <w:bottom w:val="none" w:sz="0" w:space="0" w:color="auto"/>
                                    <w:right w:val="none" w:sz="0" w:space="0" w:color="auto"/>
                                  </w:divBdr>
                                </w:div>
                                <w:div w:id="230429845">
                                  <w:marLeft w:val="0"/>
                                  <w:marRight w:val="0"/>
                                  <w:marTop w:val="0"/>
                                  <w:marBottom w:val="0"/>
                                  <w:divBdr>
                                    <w:top w:val="none" w:sz="0" w:space="0" w:color="auto"/>
                                    <w:left w:val="none" w:sz="0" w:space="0" w:color="auto"/>
                                    <w:bottom w:val="none" w:sz="0" w:space="0" w:color="auto"/>
                                    <w:right w:val="none" w:sz="0" w:space="0" w:color="auto"/>
                                  </w:divBdr>
                                </w:div>
                                <w:div w:id="945650127">
                                  <w:marLeft w:val="0"/>
                                  <w:marRight w:val="0"/>
                                  <w:marTop w:val="0"/>
                                  <w:marBottom w:val="0"/>
                                  <w:divBdr>
                                    <w:top w:val="none" w:sz="0" w:space="0" w:color="auto"/>
                                    <w:left w:val="none" w:sz="0" w:space="0" w:color="auto"/>
                                    <w:bottom w:val="none" w:sz="0" w:space="0" w:color="auto"/>
                                    <w:right w:val="none" w:sz="0" w:space="0" w:color="auto"/>
                                  </w:divBdr>
                                </w:div>
                                <w:div w:id="474639124">
                                  <w:marLeft w:val="0"/>
                                  <w:marRight w:val="0"/>
                                  <w:marTop w:val="0"/>
                                  <w:marBottom w:val="0"/>
                                  <w:divBdr>
                                    <w:top w:val="none" w:sz="0" w:space="0" w:color="auto"/>
                                    <w:left w:val="none" w:sz="0" w:space="0" w:color="auto"/>
                                    <w:bottom w:val="none" w:sz="0" w:space="0" w:color="auto"/>
                                    <w:right w:val="none" w:sz="0" w:space="0" w:color="auto"/>
                                  </w:divBdr>
                                </w:div>
                                <w:div w:id="227737840">
                                  <w:marLeft w:val="0"/>
                                  <w:marRight w:val="0"/>
                                  <w:marTop w:val="0"/>
                                  <w:marBottom w:val="0"/>
                                  <w:divBdr>
                                    <w:top w:val="none" w:sz="0" w:space="0" w:color="auto"/>
                                    <w:left w:val="none" w:sz="0" w:space="0" w:color="auto"/>
                                    <w:bottom w:val="none" w:sz="0" w:space="0" w:color="auto"/>
                                    <w:right w:val="none" w:sz="0" w:space="0" w:color="auto"/>
                                  </w:divBdr>
                                </w:div>
                                <w:div w:id="170680702">
                                  <w:marLeft w:val="0"/>
                                  <w:marRight w:val="0"/>
                                  <w:marTop w:val="0"/>
                                  <w:marBottom w:val="0"/>
                                  <w:divBdr>
                                    <w:top w:val="none" w:sz="0" w:space="0" w:color="auto"/>
                                    <w:left w:val="none" w:sz="0" w:space="0" w:color="auto"/>
                                    <w:bottom w:val="none" w:sz="0" w:space="0" w:color="auto"/>
                                    <w:right w:val="none" w:sz="0" w:space="0" w:color="auto"/>
                                  </w:divBdr>
                                </w:div>
                                <w:div w:id="8785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959511">
      <w:bodyDiv w:val="1"/>
      <w:marLeft w:val="0"/>
      <w:marRight w:val="0"/>
      <w:marTop w:val="0"/>
      <w:marBottom w:val="0"/>
      <w:divBdr>
        <w:top w:val="none" w:sz="0" w:space="0" w:color="auto"/>
        <w:left w:val="none" w:sz="0" w:space="0" w:color="auto"/>
        <w:bottom w:val="none" w:sz="0" w:space="0" w:color="auto"/>
        <w:right w:val="none" w:sz="0" w:space="0" w:color="auto"/>
      </w:divBdr>
      <w:divsChild>
        <w:div w:id="588463862">
          <w:marLeft w:val="0"/>
          <w:marRight w:val="0"/>
          <w:marTop w:val="0"/>
          <w:marBottom w:val="0"/>
          <w:divBdr>
            <w:top w:val="none" w:sz="0" w:space="0" w:color="auto"/>
            <w:left w:val="none" w:sz="0" w:space="0" w:color="auto"/>
            <w:bottom w:val="none" w:sz="0" w:space="0" w:color="auto"/>
            <w:right w:val="none" w:sz="0" w:space="0" w:color="auto"/>
          </w:divBdr>
          <w:divsChild>
            <w:div w:id="515921046">
              <w:marLeft w:val="0"/>
              <w:marRight w:val="0"/>
              <w:marTop w:val="0"/>
              <w:marBottom w:val="0"/>
              <w:divBdr>
                <w:top w:val="none" w:sz="0" w:space="0" w:color="auto"/>
                <w:left w:val="none" w:sz="0" w:space="0" w:color="auto"/>
                <w:bottom w:val="none" w:sz="0" w:space="0" w:color="auto"/>
                <w:right w:val="none" w:sz="0" w:space="0" w:color="auto"/>
              </w:divBdr>
              <w:divsChild>
                <w:div w:id="2088453492">
                  <w:marLeft w:val="0"/>
                  <w:marRight w:val="0"/>
                  <w:marTop w:val="0"/>
                  <w:marBottom w:val="0"/>
                  <w:divBdr>
                    <w:top w:val="none" w:sz="0" w:space="0" w:color="auto"/>
                    <w:left w:val="none" w:sz="0" w:space="0" w:color="auto"/>
                    <w:bottom w:val="none" w:sz="0" w:space="0" w:color="auto"/>
                    <w:right w:val="none" w:sz="0" w:space="0" w:color="auto"/>
                  </w:divBdr>
                  <w:divsChild>
                    <w:div w:id="353383117">
                      <w:marLeft w:val="0"/>
                      <w:marRight w:val="0"/>
                      <w:marTop w:val="0"/>
                      <w:marBottom w:val="0"/>
                      <w:divBdr>
                        <w:top w:val="none" w:sz="0" w:space="0" w:color="auto"/>
                        <w:left w:val="none" w:sz="0" w:space="0" w:color="auto"/>
                        <w:bottom w:val="none" w:sz="0" w:space="0" w:color="auto"/>
                        <w:right w:val="none" w:sz="0" w:space="0" w:color="auto"/>
                      </w:divBdr>
                      <w:divsChild>
                        <w:div w:id="1996914539">
                          <w:marLeft w:val="0"/>
                          <w:marRight w:val="0"/>
                          <w:marTop w:val="15"/>
                          <w:marBottom w:val="0"/>
                          <w:divBdr>
                            <w:top w:val="none" w:sz="0" w:space="0" w:color="auto"/>
                            <w:left w:val="none" w:sz="0" w:space="0" w:color="auto"/>
                            <w:bottom w:val="none" w:sz="0" w:space="0" w:color="auto"/>
                            <w:right w:val="none" w:sz="0" w:space="0" w:color="auto"/>
                          </w:divBdr>
                          <w:divsChild>
                            <w:div w:id="1784495615">
                              <w:marLeft w:val="0"/>
                              <w:marRight w:val="0"/>
                              <w:marTop w:val="0"/>
                              <w:marBottom w:val="0"/>
                              <w:divBdr>
                                <w:top w:val="none" w:sz="0" w:space="0" w:color="auto"/>
                                <w:left w:val="none" w:sz="0" w:space="0" w:color="auto"/>
                                <w:bottom w:val="none" w:sz="0" w:space="0" w:color="auto"/>
                                <w:right w:val="none" w:sz="0" w:space="0" w:color="auto"/>
                              </w:divBdr>
                              <w:divsChild>
                                <w:div w:id="142814807">
                                  <w:marLeft w:val="0"/>
                                  <w:marRight w:val="0"/>
                                  <w:marTop w:val="0"/>
                                  <w:marBottom w:val="0"/>
                                  <w:divBdr>
                                    <w:top w:val="none" w:sz="0" w:space="0" w:color="auto"/>
                                    <w:left w:val="none" w:sz="0" w:space="0" w:color="auto"/>
                                    <w:bottom w:val="none" w:sz="0" w:space="0" w:color="auto"/>
                                    <w:right w:val="none" w:sz="0" w:space="0" w:color="auto"/>
                                  </w:divBdr>
                                </w:div>
                                <w:div w:id="1576696374">
                                  <w:marLeft w:val="0"/>
                                  <w:marRight w:val="0"/>
                                  <w:marTop w:val="0"/>
                                  <w:marBottom w:val="0"/>
                                  <w:divBdr>
                                    <w:top w:val="none" w:sz="0" w:space="0" w:color="auto"/>
                                    <w:left w:val="none" w:sz="0" w:space="0" w:color="auto"/>
                                    <w:bottom w:val="none" w:sz="0" w:space="0" w:color="auto"/>
                                    <w:right w:val="none" w:sz="0" w:space="0" w:color="auto"/>
                                  </w:divBdr>
                                </w:div>
                                <w:div w:id="549265042">
                                  <w:marLeft w:val="0"/>
                                  <w:marRight w:val="0"/>
                                  <w:marTop w:val="0"/>
                                  <w:marBottom w:val="0"/>
                                  <w:divBdr>
                                    <w:top w:val="none" w:sz="0" w:space="0" w:color="auto"/>
                                    <w:left w:val="none" w:sz="0" w:space="0" w:color="auto"/>
                                    <w:bottom w:val="none" w:sz="0" w:space="0" w:color="auto"/>
                                    <w:right w:val="none" w:sz="0" w:space="0" w:color="auto"/>
                                  </w:divBdr>
                                </w:div>
                                <w:div w:id="1791703972">
                                  <w:marLeft w:val="0"/>
                                  <w:marRight w:val="0"/>
                                  <w:marTop w:val="0"/>
                                  <w:marBottom w:val="0"/>
                                  <w:divBdr>
                                    <w:top w:val="none" w:sz="0" w:space="0" w:color="auto"/>
                                    <w:left w:val="none" w:sz="0" w:space="0" w:color="auto"/>
                                    <w:bottom w:val="none" w:sz="0" w:space="0" w:color="auto"/>
                                    <w:right w:val="none" w:sz="0" w:space="0" w:color="auto"/>
                                  </w:divBdr>
                                </w:div>
                                <w:div w:id="453864714">
                                  <w:marLeft w:val="0"/>
                                  <w:marRight w:val="0"/>
                                  <w:marTop w:val="0"/>
                                  <w:marBottom w:val="0"/>
                                  <w:divBdr>
                                    <w:top w:val="none" w:sz="0" w:space="0" w:color="auto"/>
                                    <w:left w:val="none" w:sz="0" w:space="0" w:color="auto"/>
                                    <w:bottom w:val="none" w:sz="0" w:space="0" w:color="auto"/>
                                    <w:right w:val="none" w:sz="0" w:space="0" w:color="auto"/>
                                  </w:divBdr>
                                </w:div>
                                <w:div w:id="1374118584">
                                  <w:marLeft w:val="0"/>
                                  <w:marRight w:val="0"/>
                                  <w:marTop w:val="0"/>
                                  <w:marBottom w:val="0"/>
                                  <w:divBdr>
                                    <w:top w:val="none" w:sz="0" w:space="0" w:color="auto"/>
                                    <w:left w:val="none" w:sz="0" w:space="0" w:color="auto"/>
                                    <w:bottom w:val="none" w:sz="0" w:space="0" w:color="auto"/>
                                    <w:right w:val="none" w:sz="0" w:space="0" w:color="auto"/>
                                  </w:divBdr>
                                </w:div>
                                <w:div w:id="1257784743">
                                  <w:marLeft w:val="0"/>
                                  <w:marRight w:val="0"/>
                                  <w:marTop w:val="0"/>
                                  <w:marBottom w:val="0"/>
                                  <w:divBdr>
                                    <w:top w:val="none" w:sz="0" w:space="0" w:color="auto"/>
                                    <w:left w:val="none" w:sz="0" w:space="0" w:color="auto"/>
                                    <w:bottom w:val="none" w:sz="0" w:space="0" w:color="auto"/>
                                    <w:right w:val="none" w:sz="0" w:space="0" w:color="auto"/>
                                  </w:divBdr>
                                </w:div>
                                <w:div w:id="1177118241">
                                  <w:marLeft w:val="0"/>
                                  <w:marRight w:val="0"/>
                                  <w:marTop w:val="0"/>
                                  <w:marBottom w:val="0"/>
                                  <w:divBdr>
                                    <w:top w:val="none" w:sz="0" w:space="0" w:color="auto"/>
                                    <w:left w:val="none" w:sz="0" w:space="0" w:color="auto"/>
                                    <w:bottom w:val="none" w:sz="0" w:space="0" w:color="auto"/>
                                    <w:right w:val="none" w:sz="0" w:space="0" w:color="auto"/>
                                  </w:divBdr>
                                </w:div>
                                <w:div w:id="570387898">
                                  <w:marLeft w:val="0"/>
                                  <w:marRight w:val="0"/>
                                  <w:marTop w:val="0"/>
                                  <w:marBottom w:val="0"/>
                                  <w:divBdr>
                                    <w:top w:val="none" w:sz="0" w:space="0" w:color="auto"/>
                                    <w:left w:val="none" w:sz="0" w:space="0" w:color="auto"/>
                                    <w:bottom w:val="none" w:sz="0" w:space="0" w:color="auto"/>
                                    <w:right w:val="none" w:sz="0" w:space="0" w:color="auto"/>
                                  </w:divBdr>
                                </w:div>
                                <w:div w:id="550382973">
                                  <w:marLeft w:val="0"/>
                                  <w:marRight w:val="0"/>
                                  <w:marTop w:val="0"/>
                                  <w:marBottom w:val="0"/>
                                  <w:divBdr>
                                    <w:top w:val="none" w:sz="0" w:space="0" w:color="auto"/>
                                    <w:left w:val="none" w:sz="0" w:space="0" w:color="auto"/>
                                    <w:bottom w:val="none" w:sz="0" w:space="0" w:color="auto"/>
                                    <w:right w:val="none" w:sz="0" w:space="0" w:color="auto"/>
                                  </w:divBdr>
                                </w:div>
                                <w:div w:id="392003293">
                                  <w:marLeft w:val="0"/>
                                  <w:marRight w:val="0"/>
                                  <w:marTop w:val="0"/>
                                  <w:marBottom w:val="0"/>
                                  <w:divBdr>
                                    <w:top w:val="none" w:sz="0" w:space="0" w:color="auto"/>
                                    <w:left w:val="none" w:sz="0" w:space="0" w:color="auto"/>
                                    <w:bottom w:val="none" w:sz="0" w:space="0" w:color="auto"/>
                                    <w:right w:val="none" w:sz="0" w:space="0" w:color="auto"/>
                                  </w:divBdr>
                                </w:div>
                                <w:div w:id="488863906">
                                  <w:marLeft w:val="0"/>
                                  <w:marRight w:val="0"/>
                                  <w:marTop w:val="0"/>
                                  <w:marBottom w:val="0"/>
                                  <w:divBdr>
                                    <w:top w:val="none" w:sz="0" w:space="0" w:color="auto"/>
                                    <w:left w:val="none" w:sz="0" w:space="0" w:color="auto"/>
                                    <w:bottom w:val="none" w:sz="0" w:space="0" w:color="auto"/>
                                    <w:right w:val="none" w:sz="0" w:space="0" w:color="auto"/>
                                  </w:divBdr>
                                </w:div>
                                <w:div w:id="145973903">
                                  <w:marLeft w:val="0"/>
                                  <w:marRight w:val="0"/>
                                  <w:marTop w:val="0"/>
                                  <w:marBottom w:val="0"/>
                                  <w:divBdr>
                                    <w:top w:val="none" w:sz="0" w:space="0" w:color="auto"/>
                                    <w:left w:val="none" w:sz="0" w:space="0" w:color="auto"/>
                                    <w:bottom w:val="none" w:sz="0" w:space="0" w:color="auto"/>
                                    <w:right w:val="none" w:sz="0" w:space="0" w:color="auto"/>
                                  </w:divBdr>
                                </w:div>
                                <w:div w:id="655841772">
                                  <w:marLeft w:val="0"/>
                                  <w:marRight w:val="0"/>
                                  <w:marTop w:val="0"/>
                                  <w:marBottom w:val="0"/>
                                  <w:divBdr>
                                    <w:top w:val="none" w:sz="0" w:space="0" w:color="auto"/>
                                    <w:left w:val="none" w:sz="0" w:space="0" w:color="auto"/>
                                    <w:bottom w:val="none" w:sz="0" w:space="0" w:color="auto"/>
                                    <w:right w:val="none" w:sz="0" w:space="0" w:color="auto"/>
                                  </w:divBdr>
                                </w:div>
                                <w:div w:id="1699353467">
                                  <w:marLeft w:val="0"/>
                                  <w:marRight w:val="0"/>
                                  <w:marTop w:val="0"/>
                                  <w:marBottom w:val="0"/>
                                  <w:divBdr>
                                    <w:top w:val="none" w:sz="0" w:space="0" w:color="auto"/>
                                    <w:left w:val="none" w:sz="0" w:space="0" w:color="auto"/>
                                    <w:bottom w:val="none" w:sz="0" w:space="0" w:color="auto"/>
                                    <w:right w:val="none" w:sz="0" w:space="0" w:color="auto"/>
                                  </w:divBdr>
                                </w:div>
                                <w:div w:id="1563058707">
                                  <w:marLeft w:val="0"/>
                                  <w:marRight w:val="0"/>
                                  <w:marTop w:val="0"/>
                                  <w:marBottom w:val="0"/>
                                  <w:divBdr>
                                    <w:top w:val="none" w:sz="0" w:space="0" w:color="auto"/>
                                    <w:left w:val="none" w:sz="0" w:space="0" w:color="auto"/>
                                    <w:bottom w:val="none" w:sz="0" w:space="0" w:color="auto"/>
                                    <w:right w:val="none" w:sz="0" w:space="0" w:color="auto"/>
                                  </w:divBdr>
                                </w:div>
                                <w:div w:id="678387145">
                                  <w:marLeft w:val="0"/>
                                  <w:marRight w:val="0"/>
                                  <w:marTop w:val="0"/>
                                  <w:marBottom w:val="0"/>
                                  <w:divBdr>
                                    <w:top w:val="none" w:sz="0" w:space="0" w:color="auto"/>
                                    <w:left w:val="none" w:sz="0" w:space="0" w:color="auto"/>
                                    <w:bottom w:val="none" w:sz="0" w:space="0" w:color="auto"/>
                                    <w:right w:val="none" w:sz="0" w:space="0" w:color="auto"/>
                                  </w:divBdr>
                                </w:div>
                                <w:div w:id="2113620817">
                                  <w:marLeft w:val="0"/>
                                  <w:marRight w:val="0"/>
                                  <w:marTop w:val="0"/>
                                  <w:marBottom w:val="0"/>
                                  <w:divBdr>
                                    <w:top w:val="none" w:sz="0" w:space="0" w:color="auto"/>
                                    <w:left w:val="none" w:sz="0" w:space="0" w:color="auto"/>
                                    <w:bottom w:val="none" w:sz="0" w:space="0" w:color="auto"/>
                                    <w:right w:val="none" w:sz="0" w:space="0" w:color="auto"/>
                                  </w:divBdr>
                                </w:div>
                                <w:div w:id="161284294">
                                  <w:marLeft w:val="0"/>
                                  <w:marRight w:val="0"/>
                                  <w:marTop w:val="0"/>
                                  <w:marBottom w:val="0"/>
                                  <w:divBdr>
                                    <w:top w:val="none" w:sz="0" w:space="0" w:color="auto"/>
                                    <w:left w:val="none" w:sz="0" w:space="0" w:color="auto"/>
                                    <w:bottom w:val="none" w:sz="0" w:space="0" w:color="auto"/>
                                    <w:right w:val="none" w:sz="0" w:space="0" w:color="auto"/>
                                  </w:divBdr>
                                </w:div>
                                <w:div w:id="572860121">
                                  <w:marLeft w:val="0"/>
                                  <w:marRight w:val="0"/>
                                  <w:marTop w:val="0"/>
                                  <w:marBottom w:val="0"/>
                                  <w:divBdr>
                                    <w:top w:val="none" w:sz="0" w:space="0" w:color="auto"/>
                                    <w:left w:val="none" w:sz="0" w:space="0" w:color="auto"/>
                                    <w:bottom w:val="none" w:sz="0" w:space="0" w:color="auto"/>
                                    <w:right w:val="none" w:sz="0" w:space="0" w:color="auto"/>
                                  </w:divBdr>
                                </w:div>
                                <w:div w:id="1858276075">
                                  <w:marLeft w:val="0"/>
                                  <w:marRight w:val="0"/>
                                  <w:marTop w:val="0"/>
                                  <w:marBottom w:val="0"/>
                                  <w:divBdr>
                                    <w:top w:val="none" w:sz="0" w:space="0" w:color="auto"/>
                                    <w:left w:val="none" w:sz="0" w:space="0" w:color="auto"/>
                                    <w:bottom w:val="none" w:sz="0" w:space="0" w:color="auto"/>
                                    <w:right w:val="none" w:sz="0" w:space="0" w:color="auto"/>
                                  </w:divBdr>
                                </w:div>
                                <w:div w:id="1567571363">
                                  <w:marLeft w:val="0"/>
                                  <w:marRight w:val="0"/>
                                  <w:marTop w:val="0"/>
                                  <w:marBottom w:val="0"/>
                                  <w:divBdr>
                                    <w:top w:val="none" w:sz="0" w:space="0" w:color="auto"/>
                                    <w:left w:val="none" w:sz="0" w:space="0" w:color="auto"/>
                                    <w:bottom w:val="none" w:sz="0" w:space="0" w:color="auto"/>
                                    <w:right w:val="none" w:sz="0" w:space="0" w:color="auto"/>
                                  </w:divBdr>
                                </w:div>
                                <w:div w:id="1057583783">
                                  <w:marLeft w:val="0"/>
                                  <w:marRight w:val="0"/>
                                  <w:marTop w:val="0"/>
                                  <w:marBottom w:val="0"/>
                                  <w:divBdr>
                                    <w:top w:val="none" w:sz="0" w:space="0" w:color="auto"/>
                                    <w:left w:val="none" w:sz="0" w:space="0" w:color="auto"/>
                                    <w:bottom w:val="none" w:sz="0" w:space="0" w:color="auto"/>
                                    <w:right w:val="none" w:sz="0" w:space="0" w:color="auto"/>
                                  </w:divBdr>
                                </w:div>
                                <w:div w:id="679042593">
                                  <w:marLeft w:val="0"/>
                                  <w:marRight w:val="0"/>
                                  <w:marTop w:val="0"/>
                                  <w:marBottom w:val="0"/>
                                  <w:divBdr>
                                    <w:top w:val="none" w:sz="0" w:space="0" w:color="auto"/>
                                    <w:left w:val="none" w:sz="0" w:space="0" w:color="auto"/>
                                    <w:bottom w:val="none" w:sz="0" w:space="0" w:color="auto"/>
                                    <w:right w:val="none" w:sz="0" w:space="0" w:color="auto"/>
                                  </w:divBdr>
                                </w:div>
                                <w:div w:id="1294753365">
                                  <w:marLeft w:val="0"/>
                                  <w:marRight w:val="0"/>
                                  <w:marTop w:val="0"/>
                                  <w:marBottom w:val="0"/>
                                  <w:divBdr>
                                    <w:top w:val="none" w:sz="0" w:space="0" w:color="auto"/>
                                    <w:left w:val="none" w:sz="0" w:space="0" w:color="auto"/>
                                    <w:bottom w:val="none" w:sz="0" w:space="0" w:color="auto"/>
                                    <w:right w:val="none" w:sz="0" w:space="0" w:color="auto"/>
                                  </w:divBdr>
                                </w:div>
                                <w:div w:id="1994484448">
                                  <w:marLeft w:val="0"/>
                                  <w:marRight w:val="0"/>
                                  <w:marTop w:val="0"/>
                                  <w:marBottom w:val="0"/>
                                  <w:divBdr>
                                    <w:top w:val="none" w:sz="0" w:space="0" w:color="auto"/>
                                    <w:left w:val="none" w:sz="0" w:space="0" w:color="auto"/>
                                    <w:bottom w:val="none" w:sz="0" w:space="0" w:color="auto"/>
                                    <w:right w:val="none" w:sz="0" w:space="0" w:color="auto"/>
                                  </w:divBdr>
                                </w:div>
                                <w:div w:id="1130249414">
                                  <w:marLeft w:val="0"/>
                                  <w:marRight w:val="0"/>
                                  <w:marTop w:val="0"/>
                                  <w:marBottom w:val="0"/>
                                  <w:divBdr>
                                    <w:top w:val="none" w:sz="0" w:space="0" w:color="auto"/>
                                    <w:left w:val="none" w:sz="0" w:space="0" w:color="auto"/>
                                    <w:bottom w:val="none" w:sz="0" w:space="0" w:color="auto"/>
                                    <w:right w:val="none" w:sz="0" w:space="0" w:color="auto"/>
                                  </w:divBdr>
                                </w:div>
                                <w:div w:id="277837752">
                                  <w:marLeft w:val="0"/>
                                  <w:marRight w:val="0"/>
                                  <w:marTop w:val="0"/>
                                  <w:marBottom w:val="0"/>
                                  <w:divBdr>
                                    <w:top w:val="none" w:sz="0" w:space="0" w:color="auto"/>
                                    <w:left w:val="none" w:sz="0" w:space="0" w:color="auto"/>
                                    <w:bottom w:val="none" w:sz="0" w:space="0" w:color="auto"/>
                                    <w:right w:val="none" w:sz="0" w:space="0" w:color="auto"/>
                                  </w:divBdr>
                                </w:div>
                                <w:div w:id="1903246721">
                                  <w:marLeft w:val="0"/>
                                  <w:marRight w:val="0"/>
                                  <w:marTop w:val="0"/>
                                  <w:marBottom w:val="0"/>
                                  <w:divBdr>
                                    <w:top w:val="none" w:sz="0" w:space="0" w:color="auto"/>
                                    <w:left w:val="none" w:sz="0" w:space="0" w:color="auto"/>
                                    <w:bottom w:val="none" w:sz="0" w:space="0" w:color="auto"/>
                                    <w:right w:val="none" w:sz="0" w:space="0" w:color="auto"/>
                                  </w:divBdr>
                                </w:div>
                                <w:div w:id="439183858">
                                  <w:marLeft w:val="0"/>
                                  <w:marRight w:val="0"/>
                                  <w:marTop w:val="0"/>
                                  <w:marBottom w:val="0"/>
                                  <w:divBdr>
                                    <w:top w:val="none" w:sz="0" w:space="0" w:color="auto"/>
                                    <w:left w:val="none" w:sz="0" w:space="0" w:color="auto"/>
                                    <w:bottom w:val="none" w:sz="0" w:space="0" w:color="auto"/>
                                    <w:right w:val="none" w:sz="0" w:space="0" w:color="auto"/>
                                  </w:divBdr>
                                </w:div>
                                <w:div w:id="544025217">
                                  <w:marLeft w:val="0"/>
                                  <w:marRight w:val="0"/>
                                  <w:marTop w:val="0"/>
                                  <w:marBottom w:val="0"/>
                                  <w:divBdr>
                                    <w:top w:val="none" w:sz="0" w:space="0" w:color="auto"/>
                                    <w:left w:val="none" w:sz="0" w:space="0" w:color="auto"/>
                                    <w:bottom w:val="none" w:sz="0" w:space="0" w:color="auto"/>
                                    <w:right w:val="none" w:sz="0" w:space="0" w:color="auto"/>
                                  </w:divBdr>
                                </w:div>
                                <w:div w:id="578557527">
                                  <w:marLeft w:val="0"/>
                                  <w:marRight w:val="0"/>
                                  <w:marTop w:val="0"/>
                                  <w:marBottom w:val="0"/>
                                  <w:divBdr>
                                    <w:top w:val="none" w:sz="0" w:space="0" w:color="auto"/>
                                    <w:left w:val="none" w:sz="0" w:space="0" w:color="auto"/>
                                    <w:bottom w:val="none" w:sz="0" w:space="0" w:color="auto"/>
                                    <w:right w:val="none" w:sz="0" w:space="0" w:color="auto"/>
                                  </w:divBdr>
                                </w:div>
                                <w:div w:id="94641489">
                                  <w:marLeft w:val="0"/>
                                  <w:marRight w:val="0"/>
                                  <w:marTop w:val="0"/>
                                  <w:marBottom w:val="0"/>
                                  <w:divBdr>
                                    <w:top w:val="none" w:sz="0" w:space="0" w:color="auto"/>
                                    <w:left w:val="none" w:sz="0" w:space="0" w:color="auto"/>
                                    <w:bottom w:val="none" w:sz="0" w:space="0" w:color="auto"/>
                                    <w:right w:val="none" w:sz="0" w:space="0" w:color="auto"/>
                                  </w:divBdr>
                                </w:div>
                                <w:div w:id="1340935513">
                                  <w:marLeft w:val="0"/>
                                  <w:marRight w:val="0"/>
                                  <w:marTop w:val="0"/>
                                  <w:marBottom w:val="0"/>
                                  <w:divBdr>
                                    <w:top w:val="none" w:sz="0" w:space="0" w:color="auto"/>
                                    <w:left w:val="none" w:sz="0" w:space="0" w:color="auto"/>
                                    <w:bottom w:val="none" w:sz="0" w:space="0" w:color="auto"/>
                                    <w:right w:val="none" w:sz="0" w:space="0" w:color="auto"/>
                                  </w:divBdr>
                                </w:div>
                                <w:div w:id="467550020">
                                  <w:marLeft w:val="0"/>
                                  <w:marRight w:val="0"/>
                                  <w:marTop w:val="0"/>
                                  <w:marBottom w:val="0"/>
                                  <w:divBdr>
                                    <w:top w:val="none" w:sz="0" w:space="0" w:color="auto"/>
                                    <w:left w:val="none" w:sz="0" w:space="0" w:color="auto"/>
                                    <w:bottom w:val="none" w:sz="0" w:space="0" w:color="auto"/>
                                    <w:right w:val="none" w:sz="0" w:space="0" w:color="auto"/>
                                  </w:divBdr>
                                </w:div>
                                <w:div w:id="1052121586">
                                  <w:marLeft w:val="0"/>
                                  <w:marRight w:val="0"/>
                                  <w:marTop w:val="0"/>
                                  <w:marBottom w:val="0"/>
                                  <w:divBdr>
                                    <w:top w:val="none" w:sz="0" w:space="0" w:color="auto"/>
                                    <w:left w:val="none" w:sz="0" w:space="0" w:color="auto"/>
                                    <w:bottom w:val="none" w:sz="0" w:space="0" w:color="auto"/>
                                    <w:right w:val="none" w:sz="0" w:space="0" w:color="auto"/>
                                  </w:divBdr>
                                </w:div>
                                <w:div w:id="2033991485">
                                  <w:marLeft w:val="0"/>
                                  <w:marRight w:val="0"/>
                                  <w:marTop w:val="0"/>
                                  <w:marBottom w:val="0"/>
                                  <w:divBdr>
                                    <w:top w:val="none" w:sz="0" w:space="0" w:color="auto"/>
                                    <w:left w:val="none" w:sz="0" w:space="0" w:color="auto"/>
                                    <w:bottom w:val="none" w:sz="0" w:space="0" w:color="auto"/>
                                    <w:right w:val="none" w:sz="0" w:space="0" w:color="auto"/>
                                  </w:divBdr>
                                </w:div>
                                <w:div w:id="749692167">
                                  <w:marLeft w:val="0"/>
                                  <w:marRight w:val="0"/>
                                  <w:marTop w:val="0"/>
                                  <w:marBottom w:val="0"/>
                                  <w:divBdr>
                                    <w:top w:val="none" w:sz="0" w:space="0" w:color="auto"/>
                                    <w:left w:val="none" w:sz="0" w:space="0" w:color="auto"/>
                                    <w:bottom w:val="none" w:sz="0" w:space="0" w:color="auto"/>
                                    <w:right w:val="none" w:sz="0" w:space="0" w:color="auto"/>
                                  </w:divBdr>
                                </w:div>
                                <w:div w:id="1680346614">
                                  <w:marLeft w:val="0"/>
                                  <w:marRight w:val="0"/>
                                  <w:marTop w:val="0"/>
                                  <w:marBottom w:val="0"/>
                                  <w:divBdr>
                                    <w:top w:val="none" w:sz="0" w:space="0" w:color="auto"/>
                                    <w:left w:val="none" w:sz="0" w:space="0" w:color="auto"/>
                                    <w:bottom w:val="none" w:sz="0" w:space="0" w:color="auto"/>
                                    <w:right w:val="none" w:sz="0" w:space="0" w:color="auto"/>
                                  </w:divBdr>
                                </w:div>
                                <w:div w:id="803280630">
                                  <w:marLeft w:val="0"/>
                                  <w:marRight w:val="0"/>
                                  <w:marTop w:val="0"/>
                                  <w:marBottom w:val="0"/>
                                  <w:divBdr>
                                    <w:top w:val="none" w:sz="0" w:space="0" w:color="auto"/>
                                    <w:left w:val="none" w:sz="0" w:space="0" w:color="auto"/>
                                    <w:bottom w:val="none" w:sz="0" w:space="0" w:color="auto"/>
                                    <w:right w:val="none" w:sz="0" w:space="0" w:color="auto"/>
                                  </w:divBdr>
                                </w:div>
                                <w:div w:id="19498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6159">
                          <w:marLeft w:val="0"/>
                          <w:marRight w:val="0"/>
                          <w:marTop w:val="15"/>
                          <w:marBottom w:val="0"/>
                          <w:divBdr>
                            <w:top w:val="none" w:sz="0" w:space="0" w:color="auto"/>
                            <w:left w:val="none" w:sz="0" w:space="0" w:color="auto"/>
                            <w:bottom w:val="none" w:sz="0" w:space="0" w:color="auto"/>
                            <w:right w:val="none" w:sz="0" w:space="0" w:color="auto"/>
                          </w:divBdr>
                          <w:divsChild>
                            <w:div w:id="1608347452">
                              <w:marLeft w:val="0"/>
                              <w:marRight w:val="0"/>
                              <w:marTop w:val="0"/>
                              <w:marBottom w:val="0"/>
                              <w:divBdr>
                                <w:top w:val="none" w:sz="0" w:space="0" w:color="auto"/>
                                <w:left w:val="none" w:sz="0" w:space="0" w:color="auto"/>
                                <w:bottom w:val="none" w:sz="0" w:space="0" w:color="auto"/>
                                <w:right w:val="none" w:sz="0" w:space="0" w:color="auto"/>
                              </w:divBdr>
                              <w:divsChild>
                                <w:div w:id="1398092078">
                                  <w:marLeft w:val="0"/>
                                  <w:marRight w:val="0"/>
                                  <w:marTop w:val="0"/>
                                  <w:marBottom w:val="0"/>
                                  <w:divBdr>
                                    <w:top w:val="none" w:sz="0" w:space="0" w:color="auto"/>
                                    <w:left w:val="none" w:sz="0" w:space="0" w:color="auto"/>
                                    <w:bottom w:val="none" w:sz="0" w:space="0" w:color="auto"/>
                                    <w:right w:val="none" w:sz="0" w:space="0" w:color="auto"/>
                                  </w:divBdr>
                                </w:div>
                                <w:div w:id="1522888830">
                                  <w:marLeft w:val="0"/>
                                  <w:marRight w:val="0"/>
                                  <w:marTop w:val="0"/>
                                  <w:marBottom w:val="0"/>
                                  <w:divBdr>
                                    <w:top w:val="none" w:sz="0" w:space="0" w:color="auto"/>
                                    <w:left w:val="none" w:sz="0" w:space="0" w:color="auto"/>
                                    <w:bottom w:val="none" w:sz="0" w:space="0" w:color="auto"/>
                                    <w:right w:val="none" w:sz="0" w:space="0" w:color="auto"/>
                                  </w:divBdr>
                                </w:div>
                                <w:div w:id="10573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300293">
      <w:bodyDiv w:val="1"/>
      <w:marLeft w:val="0"/>
      <w:marRight w:val="0"/>
      <w:marTop w:val="0"/>
      <w:marBottom w:val="0"/>
      <w:divBdr>
        <w:top w:val="none" w:sz="0" w:space="0" w:color="auto"/>
        <w:left w:val="none" w:sz="0" w:space="0" w:color="auto"/>
        <w:bottom w:val="none" w:sz="0" w:space="0" w:color="auto"/>
        <w:right w:val="none" w:sz="0" w:space="0" w:color="auto"/>
      </w:divBdr>
      <w:divsChild>
        <w:div w:id="362943796">
          <w:marLeft w:val="0"/>
          <w:marRight w:val="0"/>
          <w:marTop w:val="0"/>
          <w:marBottom w:val="0"/>
          <w:divBdr>
            <w:top w:val="none" w:sz="0" w:space="0" w:color="auto"/>
            <w:left w:val="none" w:sz="0" w:space="0" w:color="auto"/>
            <w:bottom w:val="none" w:sz="0" w:space="0" w:color="auto"/>
            <w:right w:val="none" w:sz="0" w:space="0" w:color="auto"/>
          </w:divBdr>
          <w:divsChild>
            <w:div w:id="702827632">
              <w:marLeft w:val="0"/>
              <w:marRight w:val="0"/>
              <w:marTop w:val="0"/>
              <w:marBottom w:val="0"/>
              <w:divBdr>
                <w:top w:val="none" w:sz="0" w:space="0" w:color="auto"/>
                <w:left w:val="none" w:sz="0" w:space="0" w:color="auto"/>
                <w:bottom w:val="none" w:sz="0" w:space="0" w:color="auto"/>
                <w:right w:val="none" w:sz="0" w:space="0" w:color="auto"/>
              </w:divBdr>
              <w:divsChild>
                <w:div w:id="516234363">
                  <w:marLeft w:val="0"/>
                  <w:marRight w:val="0"/>
                  <w:marTop w:val="0"/>
                  <w:marBottom w:val="0"/>
                  <w:divBdr>
                    <w:top w:val="none" w:sz="0" w:space="0" w:color="auto"/>
                    <w:left w:val="none" w:sz="0" w:space="0" w:color="auto"/>
                    <w:bottom w:val="none" w:sz="0" w:space="0" w:color="auto"/>
                    <w:right w:val="none" w:sz="0" w:space="0" w:color="auto"/>
                  </w:divBdr>
                  <w:divsChild>
                    <w:div w:id="834223482">
                      <w:marLeft w:val="0"/>
                      <w:marRight w:val="0"/>
                      <w:marTop w:val="0"/>
                      <w:marBottom w:val="0"/>
                      <w:divBdr>
                        <w:top w:val="none" w:sz="0" w:space="0" w:color="auto"/>
                        <w:left w:val="none" w:sz="0" w:space="0" w:color="auto"/>
                        <w:bottom w:val="none" w:sz="0" w:space="0" w:color="auto"/>
                        <w:right w:val="none" w:sz="0" w:space="0" w:color="auto"/>
                      </w:divBdr>
                      <w:divsChild>
                        <w:div w:id="2041664089">
                          <w:marLeft w:val="0"/>
                          <w:marRight w:val="0"/>
                          <w:marTop w:val="15"/>
                          <w:marBottom w:val="0"/>
                          <w:divBdr>
                            <w:top w:val="none" w:sz="0" w:space="0" w:color="auto"/>
                            <w:left w:val="none" w:sz="0" w:space="0" w:color="auto"/>
                            <w:bottom w:val="none" w:sz="0" w:space="0" w:color="auto"/>
                            <w:right w:val="none" w:sz="0" w:space="0" w:color="auto"/>
                          </w:divBdr>
                          <w:divsChild>
                            <w:div w:id="1706057437">
                              <w:marLeft w:val="0"/>
                              <w:marRight w:val="0"/>
                              <w:marTop w:val="0"/>
                              <w:marBottom w:val="0"/>
                              <w:divBdr>
                                <w:top w:val="none" w:sz="0" w:space="0" w:color="auto"/>
                                <w:left w:val="none" w:sz="0" w:space="0" w:color="auto"/>
                                <w:bottom w:val="none" w:sz="0" w:space="0" w:color="auto"/>
                                <w:right w:val="none" w:sz="0" w:space="0" w:color="auto"/>
                              </w:divBdr>
                              <w:divsChild>
                                <w:div w:id="122506880">
                                  <w:marLeft w:val="0"/>
                                  <w:marRight w:val="0"/>
                                  <w:marTop w:val="0"/>
                                  <w:marBottom w:val="0"/>
                                  <w:divBdr>
                                    <w:top w:val="none" w:sz="0" w:space="0" w:color="auto"/>
                                    <w:left w:val="none" w:sz="0" w:space="0" w:color="auto"/>
                                    <w:bottom w:val="none" w:sz="0" w:space="0" w:color="auto"/>
                                    <w:right w:val="none" w:sz="0" w:space="0" w:color="auto"/>
                                  </w:divBdr>
                                </w:div>
                                <w:div w:id="669793422">
                                  <w:marLeft w:val="0"/>
                                  <w:marRight w:val="0"/>
                                  <w:marTop w:val="0"/>
                                  <w:marBottom w:val="0"/>
                                  <w:divBdr>
                                    <w:top w:val="none" w:sz="0" w:space="0" w:color="auto"/>
                                    <w:left w:val="none" w:sz="0" w:space="0" w:color="auto"/>
                                    <w:bottom w:val="none" w:sz="0" w:space="0" w:color="auto"/>
                                    <w:right w:val="none" w:sz="0" w:space="0" w:color="auto"/>
                                  </w:divBdr>
                                </w:div>
                                <w:div w:id="1065908731">
                                  <w:marLeft w:val="0"/>
                                  <w:marRight w:val="0"/>
                                  <w:marTop w:val="0"/>
                                  <w:marBottom w:val="0"/>
                                  <w:divBdr>
                                    <w:top w:val="none" w:sz="0" w:space="0" w:color="auto"/>
                                    <w:left w:val="none" w:sz="0" w:space="0" w:color="auto"/>
                                    <w:bottom w:val="none" w:sz="0" w:space="0" w:color="auto"/>
                                    <w:right w:val="none" w:sz="0" w:space="0" w:color="auto"/>
                                  </w:divBdr>
                                </w:div>
                                <w:div w:id="752320257">
                                  <w:marLeft w:val="0"/>
                                  <w:marRight w:val="0"/>
                                  <w:marTop w:val="0"/>
                                  <w:marBottom w:val="0"/>
                                  <w:divBdr>
                                    <w:top w:val="none" w:sz="0" w:space="0" w:color="auto"/>
                                    <w:left w:val="none" w:sz="0" w:space="0" w:color="auto"/>
                                    <w:bottom w:val="none" w:sz="0" w:space="0" w:color="auto"/>
                                    <w:right w:val="none" w:sz="0" w:space="0" w:color="auto"/>
                                  </w:divBdr>
                                </w:div>
                                <w:div w:id="1707757109">
                                  <w:marLeft w:val="0"/>
                                  <w:marRight w:val="0"/>
                                  <w:marTop w:val="0"/>
                                  <w:marBottom w:val="0"/>
                                  <w:divBdr>
                                    <w:top w:val="none" w:sz="0" w:space="0" w:color="auto"/>
                                    <w:left w:val="none" w:sz="0" w:space="0" w:color="auto"/>
                                    <w:bottom w:val="none" w:sz="0" w:space="0" w:color="auto"/>
                                    <w:right w:val="none" w:sz="0" w:space="0" w:color="auto"/>
                                  </w:divBdr>
                                </w:div>
                                <w:div w:id="1458261353">
                                  <w:marLeft w:val="0"/>
                                  <w:marRight w:val="0"/>
                                  <w:marTop w:val="0"/>
                                  <w:marBottom w:val="0"/>
                                  <w:divBdr>
                                    <w:top w:val="none" w:sz="0" w:space="0" w:color="auto"/>
                                    <w:left w:val="none" w:sz="0" w:space="0" w:color="auto"/>
                                    <w:bottom w:val="none" w:sz="0" w:space="0" w:color="auto"/>
                                    <w:right w:val="none" w:sz="0" w:space="0" w:color="auto"/>
                                  </w:divBdr>
                                </w:div>
                                <w:div w:id="1519350251">
                                  <w:marLeft w:val="0"/>
                                  <w:marRight w:val="0"/>
                                  <w:marTop w:val="0"/>
                                  <w:marBottom w:val="0"/>
                                  <w:divBdr>
                                    <w:top w:val="none" w:sz="0" w:space="0" w:color="auto"/>
                                    <w:left w:val="none" w:sz="0" w:space="0" w:color="auto"/>
                                    <w:bottom w:val="none" w:sz="0" w:space="0" w:color="auto"/>
                                    <w:right w:val="none" w:sz="0" w:space="0" w:color="auto"/>
                                  </w:divBdr>
                                </w:div>
                                <w:div w:id="1569682846">
                                  <w:marLeft w:val="0"/>
                                  <w:marRight w:val="0"/>
                                  <w:marTop w:val="0"/>
                                  <w:marBottom w:val="0"/>
                                  <w:divBdr>
                                    <w:top w:val="none" w:sz="0" w:space="0" w:color="auto"/>
                                    <w:left w:val="none" w:sz="0" w:space="0" w:color="auto"/>
                                    <w:bottom w:val="none" w:sz="0" w:space="0" w:color="auto"/>
                                    <w:right w:val="none" w:sz="0" w:space="0" w:color="auto"/>
                                  </w:divBdr>
                                </w:div>
                                <w:div w:id="1190945678">
                                  <w:marLeft w:val="0"/>
                                  <w:marRight w:val="0"/>
                                  <w:marTop w:val="0"/>
                                  <w:marBottom w:val="0"/>
                                  <w:divBdr>
                                    <w:top w:val="none" w:sz="0" w:space="0" w:color="auto"/>
                                    <w:left w:val="none" w:sz="0" w:space="0" w:color="auto"/>
                                    <w:bottom w:val="none" w:sz="0" w:space="0" w:color="auto"/>
                                    <w:right w:val="none" w:sz="0" w:space="0" w:color="auto"/>
                                  </w:divBdr>
                                </w:div>
                                <w:div w:id="13806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239597">
      <w:bodyDiv w:val="1"/>
      <w:marLeft w:val="0"/>
      <w:marRight w:val="0"/>
      <w:marTop w:val="0"/>
      <w:marBottom w:val="0"/>
      <w:divBdr>
        <w:top w:val="none" w:sz="0" w:space="0" w:color="auto"/>
        <w:left w:val="none" w:sz="0" w:space="0" w:color="auto"/>
        <w:bottom w:val="none" w:sz="0" w:space="0" w:color="auto"/>
        <w:right w:val="none" w:sz="0" w:space="0" w:color="auto"/>
      </w:divBdr>
      <w:divsChild>
        <w:div w:id="1170415144">
          <w:marLeft w:val="0"/>
          <w:marRight w:val="0"/>
          <w:marTop w:val="0"/>
          <w:marBottom w:val="0"/>
          <w:divBdr>
            <w:top w:val="none" w:sz="0" w:space="0" w:color="auto"/>
            <w:left w:val="none" w:sz="0" w:space="0" w:color="auto"/>
            <w:bottom w:val="none" w:sz="0" w:space="0" w:color="auto"/>
            <w:right w:val="none" w:sz="0" w:space="0" w:color="auto"/>
          </w:divBdr>
          <w:divsChild>
            <w:div w:id="657271432">
              <w:marLeft w:val="0"/>
              <w:marRight w:val="0"/>
              <w:marTop w:val="0"/>
              <w:marBottom w:val="0"/>
              <w:divBdr>
                <w:top w:val="none" w:sz="0" w:space="0" w:color="auto"/>
                <w:left w:val="none" w:sz="0" w:space="0" w:color="auto"/>
                <w:bottom w:val="none" w:sz="0" w:space="0" w:color="auto"/>
                <w:right w:val="none" w:sz="0" w:space="0" w:color="auto"/>
              </w:divBdr>
              <w:divsChild>
                <w:div w:id="76102501">
                  <w:marLeft w:val="0"/>
                  <w:marRight w:val="0"/>
                  <w:marTop w:val="0"/>
                  <w:marBottom w:val="0"/>
                  <w:divBdr>
                    <w:top w:val="none" w:sz="0" w:space="0" w:color="auto"/>
                    <w:left w:val="none" w:sz="0" w:space="0" w:color="auto"/>
                    <w:bottom w:val="none" w:sz="0" w:space="0" w:color="auto"/>
                    <w:right w:val="none" w:sz="0" w:space="0" w:color="auto"/>
                  </w:divBdr>
                  <w:divsChild>
                    <w:div w:id="1915773479">
                      <w:marLeft w:val="0"/>
                      <w:marRight w:val="0"/>
                      <w:marTop w:val="0"/>
                      <w:marBottom w:val="0"/>
                      <w:divBdr>
                        <w:top w:val="none" w:sz="0" w:space="0" w:color="auto"/>
                        <w:left w:val="none" w:sz="0" w:space="0" w:color="auto"/>
                        <w:bottom w:val="none" w:sz="0" w:space="0" w:color="auto"/>
                        <w:right w:val="none" w:sz="0" w:space="0" w:color="auto"/>
                      </w:divBdr>
                      <w:divsChild>
                        <w:div w:id="4864063">
                          <w:marLeft w:val="0"/>
                          <w:marRight w:val="0"/>
                          <w:marTop w:val="15"/>
                          <w:marBottom w:val="0"/>
                          <w:divBdr>
                            <w:top w:val="none" w:sz="0" w:space="0" w:color="auto"/>
                            <w:left w:val="none" w:sz="0" w:space="0" w:color="auto"/>
                            <w:bottom w:val="none" w:sz="0" w:space="0" w:color="auto"/>
                            <w:right w:val="none" w:sz="0" w:space="0" w:color="auto"/>
                          </w:divBdr>
                          <w:divsChild>
                            <w:div w:id="543056549">
                              <w:marLeft w:val="0"/>
                              <w:marRight w:val="0"/>
                              <w:marTop w:val="0"/>
                              <w:marBottom w:val="0"/>
                              <w:divBdr>
                                <w:top w:val="none" w:sz="0" w:space="0" w:color="auto"/>
                                <w:left w:val="none" w:sz="0" w:space="0" w:color="auto"/>
                                <w:bottom w:val="none" w:sz="0" w:space="0" w:color="auto"/>
                                <w:right w:val="none" w:sz="0" w:space="0" w:color="auto"/>
                              </w:divBdr>
                              <w:divsChild>
                                <w:div w:id="740566417">
                                  <w:marLeft w:val="0"/>
                                  <w:marRight w:val="0"/>
                                  <w:marTop w:val="0"/>
                                  <w:marBottom w:val="0"/>
                                  <w:divBdr>
                                    <w:top w:val="none" w:sz="0" w:space="0" w:color="auto"/>
                                    <w:left w:val="none" w:sz="0" w:space="0" w:color="auto"/>
                                    <w:bottom w:val="none" w:sz="0" w:space="0" w:color="auto"/>
                                    <w:right w:val="none" w:sz="0" w:space="0" w:color="auto"/>
                                  </w:divBdr>
                                </w:div>
                                <w:div w:id="1272281887">
                                  <w:marLeft w:val="0"/>
                                  <w:marRight w:val="0"/>
                                  <w:marTop w:val="0"/>
                                  <w:marBottom w:val="0"/>
                                  <w:divBdr>
                                    <w:top w:val="none" w:sz="0" w:space="0" w:color="auto"/>
                                    <w:left w:val="none" w:sz="0" w:space="0" w:color="auto"/>
                                    <w:bottom w:val="none" w:sz="0" w:space="0" w:color="auto"/>
                                    <w:right w:val="none" w:sz="0" w:space="0" w:color="auto"/>
                                  </w:divBdr>
                                </w:div>
                                <w:div w:id="248583866">
                                  <w:marLeft w:val="0"/>
                                  <w:marRight w:val="0"/>
                                  <w:marTop w:val="0"/>
                                  <w:marBottom w:val="0"/>
                                  <w:divBdr>
                                    <w:top w:val="none" w:sz="0" w:space="0" w:color="auto"/>
                                    <w:left w:val="none" w:sz="0" w:space="0" w:color="auto"/>
                                    <w:bottom w:val="none" w:sz="0" w:space="0" w:color="auto"/>
                                    <w:right w:val="none" w:sz="0" w:space="0" w:color="auto"/>
                                  </w:divBdr>
                                </w:div>
                                <w:div w:id="1909337772">
                                  <w:marLeft w:val="0"/>
                                  <w:marRight w:val="0"/>
                                  <w:marTop w:val="0"/>
                                  <w:marBottom w:val="0"/>
                                  <w:divBdr>
                                    <w:top w:val="none" w:sz="0" w:space="0" w:color="auto"/>
                                    <w:left w:val="none" w:sz="0" w:space="0" w:color="auto"/>
                                    <w:bottom w:val="none" w:sz="0" w:space="0" w:color="auto"/>
                                    <w:right w:val="none" w:sz="0" w:space="0" w:color="auto"/>
                                  </w:divBdr>
                                </w:div>
                                <w:div w:id="433285988">
                                  <w:marLeft w:val="0"/>
                                  <w:marRight w:val="0"/>
                                  <w:marTop w:val="0"/>
                                  <w:marBottom w:val="0"/>
                                  <w:divBdr>
                                    <w:top w:val="none" w:sz="0" w:space="0" w:color="auto"/>
                                    <w:left w:val="none" w:sz="0" w:space="0" w:color="auto"/>
                                    <w:bottom w:val="none" w:sz="0" w:space="0" w:color="auto"/>
                                    <w:right w:val="none" w:sz="0" w:space="0" w:color="auto"/>
                                  </w:divBdr>
                                </w:div>
                                <w:div w:id="1914511249">
                                  <w:marLeft w:val="0"/>
                                  <w:marRight w:val="0"/>
                                  <w:marTop w:val="0"/>
                                  <w:marBottom w:val="0"/>
                                  <w:divBdr>
                                    <w:top w:val="none" w:sz="0" w:space="0" w:color="auto"/>
                                    <w:left w:val="none" w:sz="0" w:space="0" w:color="auto"/>
                                    <w:bottom w:val="none" w:sz="0" w:space="0" w:color="auto"/>
                                    <w:right w:val="none" w:sz="0" w:space="0" w:color="auto"/>
                                  </w:divBdr>
                                </w:div>
                                <w:div w:id="531651394">
                                  <w:marLeft w:val="0"/>
                                  <w:marRight w:val="0"/>
                                  <w:marTop w:val="0"/>
                                  <w:marBottom w:val="0"/>
                                  <w:divBdr>
                                    <w:top w:val="none" w:sz="0" w:space="0" w:color="auto"/>
                                    <w:left w:val="none" w:sz="0" w:space="0" w:color="auto"/>
                                    <w:bottom w:val="none" w:sz="0" w:space="0" w:color="auto"/>
                                    <w:right w:val="none" w:sz="0" w:space="0" w:color="auto"/>
                                  </w:divBdr>
                                </w:div>
                                <w:div w:id="442769006">
                                  <w:marLeft w:val="0"/>
                                  <w:marRight w:val="0"/>
                                  <w:marTop w:val="0"/>
                                  <w:marBottom w:val="0"/>
                                  <w:divBdr>
                                    <w:top w:val="none" w:sz="0" w:space="0" w:color="auto"/>
                                    <w:left w:val="none" w:sz="0" w:space="0" w:color="auto"/>
                                    <w:bottom w:val="none" w:sz="0" w:space="0" w:color="auto"/>
                                    <w:right w:val="none" w:sz="0" w:space="0" w:color="auto"/>
                                  </w:divBdr>
                                </w:div>
                                <w:div w:id="1705134243">
                                  <w:marLeft w:val="0"/>
                                  <w:marRight w:val="0"/>
                                  <w:marTop w:val="0"/>
                                  <w:marBottom w:val="0"/>
                                  <w:divBdr>
                                    <w:top w:val="none" w:sz="0" w:space="0" w:color="auto"/>
                                    <w:left w:val="none" w:sz="0" w:space="0" w:color="auto"/>
                                    <w:bottom w:val="none" w:sz="0" w:space="0" w:color="auto"/>
                                    <w:right w:val="none" w:sz="0" w:space="0" w:color="auto"/>
                                  </w:divBdr>
                                </w:div>
                                <w:div w:id="1149053089">
                                  <w:marLeft w:val="0"/>
                                  <w:marRight w:val="0"/>
                                  <w:marTop w:val="0"/>
                                  <w:marBottom w:val="0"/>
                                  <w:divBdr>
                                    <w:top w:val="none" w:sz="0" w:space="0" w:color="auto"/>
                                    <w:left w:val="none" w:sz="0" w:space="0" w:color="auto"/>
                                    <w:bottom w:val="none" w:sz="0" w:space="0" w:color="auto"/>
                                    <w:right w:val="none" w:sz="0" w:space="0" w:color="auto"/>
                                  </w:divBdr>
                                </w:div>
                                <w:div w:id="990134435">
                                  <w:marLeft w:val="0"/>
                                  <w:marRight w:val="0"/>
                                  <w:marTop w:val="0"/>
                                  <w:marBottom w:val="0"/>
                                  <w:divBdr>
                                    <w:top w:val="none" w:sz="0" w:space="0" w:color="auto"/>
                                    <w:left w:val="none" w:sz="0" w:space="0" w:color="auto"/>
                                    <w:bottom w:val="none" w:sz="0" w:space="0" w:color="auto"/>
                                    <w:right w:val="none" w:sz="0" w:space="0" w:color="auto"/>
                                  </w:divBdr>
                                </w:div>
                                <w:div w:id="1324314744">
                                  <w:marLeft w:val="0"/>
                                  <w:marRight w:val="0"/>
                                  <w:marTop w:val="0"/>
                                  <w:marBottom w:val="0"/>
                                  <w:divBdr>
                                    <w:top w:val="none" w:sz="0" w:space="0" w:color="auto"/>
                                    <w:left w:val="none" w:sz="0" w:space="0" w:color="auto"/>
                                    <w:bottom w:val="none" w:sz="0" w:space="0" w:color="auto"/>
                                    <w:right w:val="none" w:sz="0" w:space="0" w:color="auto"/>
                                  </w:divBdr>
                                </w:div>
                                <w:div w:id="1663073219">
                                  <w:marLeft w:val="0"/>
                                  <w:marRight w:val="0"/>
                                  <w:marTop w:val="0"/>
                                  <w:marBottom w:val="0"/>
                                  <w:divBdr>
                                    <w:top w:val="none" w:sz="0" w:space="0" w:color="auto"/>
                                    <w:left w:val="none" w:sz="0" w:space="0" w:color="auto"/>
                                    <w:bottom w:val="none" w:sz="0" w:space="0" w:color="auto"/>
                                    <w:right w:val="none" w:sz="0" w:space="0" w:color="auto"/>
                                  </w:divBdr>
                                </w:div>
                                <w:div w:id="227226321">
                                  <w:marLeft w:val="0"/>
                                  <w:marRight w:val="0"/>
                                  <w:marTop w:val="0"/>
                                  <w:marBottom w:val="0"/>
                                  <w:divBdr>
                                    <w:top w:val="none" w:sz="0" w:space="0" w:color="auto"/>
                                    <w:left w:val="none" w:sz="0" w:space="0" w:color="auto"/>
                                    <w:bottom w:val="none" w:sz="0" w:space="0" w:color="auto"/>
                                    <w:right w:val="none" w:sz="0" w:space="0" w:color="auto"/>
                                  </w:divBdr>
                                </w:div>
                                <w:div w:id="215942548">
                                  <w:marLeft w:val="0"/>
                                  <w:marRight w:val="0"/>
                                  <w:marTop w:val="0"/>
                                  <w:marBottom w:val="0"/>
                                  <w:divBdr>
                                    <w:top w:val="none" w:sz="0" w:space="0" w:color="auto"/>
                                    <w:left w:val="none" w:sz="0" w:space="0" w:color="auto"/>
                                    <w:bottom w:val="none" w:sz="0" w:space="0" w:color="auto"/>
                                    <w:right w:val="none" w:sz="0" w:space="0" w:color="auto"/>
                                  </w:divBdr>
                                </w:div>
                                <w:div w:id="2123570130">
                                  <w:marLeft w:val="0"/>
                                  <w:marRight w:val="0"/>
                                  <w:marTop w:val="0"/>
                                  <w:marBottom w:val="0"/>
                                  <w:divBdr>
                                    <w:top w:val="none" w:sz="0" w:space="0" w:color="auto"/>
                                    <w:left w:val="none" w:sz="0" w:space="0" w:color="auto"/>
                                    <w:bottom w:val="none" w:sz="0" w:space="0" w:color="auto"/>
                                    <w:right w:val="none" w:sz="0" w:space="0" w:color="auto"/>
                                  </w:divBdr>
                                </w:div>
                                <w:div w:id="1178886544">
                                  <w:marLeft w:val="0"/>
                                  <w:marRight w:val="0"/>
                                  <w:marTop w:val="0"/>
                                  <w:marBottom w:val="0"/>
                                  <w:divBdr>
                                    <w:top w:val="none" w:sz="0" w:space="0" w:color="auto"/>
                                    <w:left w:val="none" w:sz="0" w:space="0" w:color="auto"/>
                                    <w:bottom w:val="none" w:sz="0" w:space="0" w:color="auto"/>
                                    <w:right w:val="none" w:sz="0" w:space="0" w:color="auto"/>
                                  </w:divBdr>
                                </w:div>
                                <w:div w:id="18502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B69B-EB8E-476B-8962-A6EF104B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2171</Words>
  <Characters>13029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Konsultacje projektu Programu współpracy Samorządu Województwa Wielkopolskiego z organizacjami pozarządowymi (…) na rok 2012:</vt:lpstr>
    </vt:vector>
  </TitlesOfParts>
  <Company>home</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Konsultacje projektu Programu współpracy Samorządu Województwa Wielkopolskiego z organizacjami pozarządowymi (…) na rok 2012:</dc:title>
  <dc:creator>tomasz.grudzinski</dc:creator>
  <cp:lastModifiedBy>Orlowski Tomasz</cp:lastModifiedBy>
  <cp:revision>22</cp:revision>
  <cp:lastPrinted>2021-09-28T08:05:00Z</cp:lastPrinted>
  <dcterms:created xsi:type="dcterms:W3CDTF">2021-09-24T06:53:00Z</dcterms:created>
  <dcterms:modified xsi:type="dcterms:W3CDTF">2021-09-29T12:50:00Z</dcterms:modified>
</cp:coreProperties>
</file>