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833798">
        <w:rPr>
          <w:rFonts w:ascii="Garamond" w:hAnsi="Garamond"/>
          <w:b/>
          <w:bCs/>
        </w:rPr>
        <w:t>2</w:t>
      </w:r>
      <w:r w:rsidR="00592564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833798" w:rsidRPr="00542C7A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Pr="00542C7A">
        <w:rPr>
          <w:rFonts w:ascii="Garamond" w:hAnsi="Garamond"/>
          <w:b/>
        </w:rPr>
        <w:t>A</w:t>
      </w:r>
      <w:r w:rsidR="00592564">
        <w:rPr>
          <w:rFonts w:ascii="Garamond" w:hAnsi="Garamond"/>
          <w:b/>
        </w:rPr>
        <w:t>NUGA 2021</w:t>
      </w:r>
      <w:r w:rsidRPr="00542C7A">
        <w:rPr>
          <w:rFonts w:ascii="Garamond" w:hAnsi="Garamond"/>
          <w:b/>
        </w:rPr>
        <w:t xml:space="preserve">, w dniach </w:t>
      </w:r>
      <w:r w:rsidR="00592564">
        <w:rPr>
          <w:rFonts w:ascii="Garamond" w:hAnsi="Garamond"/>
          <w:b/>
        </w:rPr>
        <w:t>9</w:t>
      </w:r>
      <w:r w:rsidRPr="00542C7A">
        <w:rPr>
          <w:rFonts w:ascii="Garamond" w:hAnsi="Garamond"/>
          <w:b/>
        </w:rPr>
        <w:t xml:space="preserve"> - 1</w:t>
      </w:r>
      <w:r w:rsidR="00592564">
        <w:rPr>
          <w:rFonts w:ascii="Garamond" w:hAnsi="Garamond"/>
          <w:b/>
        </w:rPr>
        <w:t>3</w:t>
      </w:r>
      <w:r w:rsidRPr="00542C7A">
        <w:rPr>
          <w:rFonts w:ascii="Garamond" w:hAnsi="Garamond"/>
          <w:b/>
        </w:rPr>
        <w:t xml:space="preserve"> </w:t>
      </w:r>
      <w:r w:rsidR="00592564">
        <w:rPr>
          <w:rFonts w:ascii="Garamond" w:hAnsi="Garamond"/>
          <w:b/>
        </w:rPr>
        <w:t>października</w:t>
      </w:r>
      <w:r w:rsidRPr="00542C7A">
        <w:rPr>
          <w:rFonts w:ascii="Garamond" w:hAnsi="Garamond"/>
          <w:b/>
        </w:rPr>
        <w:t xml:space="preserve"> 202</w:t>
      </w:r>
      <w:r w:rsidR="00592564">
        <w:rPr>
          <w:rFonts w:ascii="Garamond" w:hAnsi="Garamond"/>
          <w:b/>
        </w:rPr>
        <w:t>1</w:t>
      </w:r>
      <w:r w:rsidRPr="00542C7A">
        <w:rPr>
          <w:rFonts w:ascii="Garamond" w:hAnsi="Garamond"/>
          <w:b/>
        </w:rPr>
        <w:t xml:space="preserve"> r.</w:t>
      </w:r>
      <w:r>
        <w:rPr>
          <w:rFonts w:ascii="Garamond" w:hAnsi="Garamond"/>
          <w:b/>
        </w:rPr>
        <w:t>,</w:t>
      </w:r>
      <w:r w:rsidRPr="00542C7A">
        <w:rPr>
          <w:rFonts w:ascii="Garamond" w:hAnsi="Garamond"/>
          <w:b/>
        </w:rPr>
        <w:t xml:space="preserve"> </w:t>
      </w:r>
      <w:r w:rsidR="00592564">
        <w:rPr>
          <w:rFonts w:ascii="Garamond" w:hAnsi="Garamond"/>
          <w:b/>
        </w:rPr>
        <w:t>Niemcy</w:t>
      </w:r>
      <w:r>
        <w:rPr>
          <w:rFonts w:ascii="Garamond" w:hAnsi="Garamond"/>
          <w:b/>
        </w:rPr>
        <w:t xml:space="preserve"> (</w:t>
      </w:r>
      <w:r w:rsidR="00592564">
        <w:rPr>
          <w:rFonts w:ascii="Garamond" w:hAnsi="Garamond"/>
          <w:b/>
        </w:rPr>
        <w:t>Kolonia</w:t>
      </w:r>
      <w:r>
        <w:rPr>
          <w:rFonts w:ascii="Garamond" w:hAnsi="Garamond"/>
          <w:b/>
        </w:rPr>
        <w:t>)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592564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niemiec</w:t>
            </w:r>
            <w:r w:rsidR="004C5116">
              <w:rPr>
                <w:rFonts w:ascii="Garamond" w:hAnsi="Garamond"/>
              </w:rPr>
              <w:t>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lastRenderedPageBreak/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2D4A72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2D4A72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proofErr w:type="spellStart"/>
      <w:r w:rsidR="002D4A72" w:rsidRPr="00EE7F6F">
        <w:rPr>
          <w:rFonts w:ascii="Garamond" w:hAnsi="Garamond"/>
          <w:b/>
        </w:rPr>
        <w:t>Biosurowce</w:t>
      </w:r>
      <w:proofErr w:type="spellEnd"/>
      <w:r w:rsidR="002D4A72" w:rsidRPr="00EE7F6F">
        <w:rPr>
          <w:rFonts w:ascii="Garamond" w:hAnsi="Garamond"/>
          <w:b/>
        </w:rPr>
        <w:t xml:space="preserve"> i żywność dla świadomych konsumentów</w:t>
      </w:r>
      <w:r w:rsidR="002D4A7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.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  <w:r w:rsidR="00F568DF"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2"/>
          <w:szCs w:val="32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F65D00" w:rsidP="00E5531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2D4A72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B4A74">
        <w:rPr>
          <w:rFonts w:ascii="Garamond" w:hAnsi="Garamond"/>
        </w:rPr>
        <w:t>2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036029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3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</w:t>
      </w:r>
      <w:r w:rsidR="001B4A74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1B4A74">
        <w:rPr>
          <w:rFonts w:ascii="Garamond" w:hAnsi="Garamond"/>
          <w:i/>
        </w:rPr>
        <w:t>9</w:t>
      </w:r>
      <w:r w:rsidR="00306CCE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5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Wartość sprzedaży w 201</w:t>
      </w:r>
      <w:r w:rsidR="001B4A74">
        <w:rPr>
          <w:rFonts w:ascii="Garamond" w:hAnsi="Garamond"/>
        </w:rPr>
        <w:t>9</w:t>
      </w:r>
      <w:r w:rsidR="00573296"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741C88" w:rsidRDefault="00741C88" w:rsidP="009B3236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ANUGA 2021. </w:t>
      </w:r>
    </w:p>
    <w:p w:rsidR="00DD035C" w:rsidRDefault="00DD035C" w:rsidP="00BE742F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proofErr w:type="spellStart"/>
      <w:r w:rsidR="00741C88" w:rsidRPr="00741C88">
        <w:rPr>
          <w:rFonts w:ascii="Garamond" w:hAnsi="Garamond"/>
        </w:rPr>
        <w:t>am</w:t>
      </w:r>
      <w:proofErr w:type="spellEnd"/>
      <w:r w:rsidR="00741C88" w:rsidRPr="00741C88">
        <w:rPr>
          <w:rFonts w:ascii="Garamond" w:hAnsi="Garamond"/>
        </w:rPr>
        <w:t xml:space="preserve"> się z procedurami przestrzegania zasad bezpieczeństwa epidemicznego obowiązującymi na targach ANUGA 2021</w:t>
      </w:r>
      <w:r w:rsidR="00BE742F">
        <w:rPr>
          <w:rFonts w:ascii="Garamond" w:hAnsi="Garamond"/>
        </w:rPr>
        <w:t xml:space="preserve">, dostępnymi pod linkiem </w:t>
      </w:r>
      <w:hyperlink r:id="rId9" w:history="1">
        <w:r w:rsidR="00BE742F" w:rsidRPr="00E66F9C">
          <w:rPr>
            <w:rStyle w:val="Hipercze"/>
            <w:rFonts w:ascii="Garamond" w:hAnsi="Garamond"/>
          </w:rPr>
          <w:t>https://www.anuga.com/fair/anuga/re-start-koelnmesse/</w:t>
        </w:r>
      </w:hyperlink>
      <w:r w:rsidR="00741C88" w:rsidRPr="00741C88">
        <w:rPr>
          <w:rFonts w:ascii="Garamond" w:hAnsi="Garamond"/>
        </w:rPr>
        <w:t xml:space="preserve"> </w:t>
      </w:r>
      <w:r w:rsidR="00BE742F">
        <w:rPr>
          <w:rFonts w:ascii="Garamond" w:hAnsi="Garamond"/>
        </w:rPr>
        <w:t xml:space="preserve">oraz </w:t>
      </w:r>
      <w:hyperlink r:id="rId10" w:anchor="35" w:history="1">
        <w:r w:rsidR="00BE742F" w:rsidRPr="00E66F9C">
          <w:rPr>
            <w:rStyle w:val="Hipercze"/>
            <w:rFonts w:ascii="Garamond" w:hAnsi="Garamond"/>
          </w:rPr>
          <w:t>https://www.anuga.com/participation-and-planning/for-trade-visitors/faq-about-corona/#35</w:t>
        </w:r>
      </w:hyperlink>
      <w:r w:rsidR="00BE742F" w:rsidRPr="00BE742F"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i zobowiązuję się do ich przestrzegania. </w:t>
      </w:r>
    </w:p>
    <w:p w:rsidR="00BE742F" w:rsidRDefault="00BE742F" w:rsidP="00741C88">
      <w:pPr>
        <w:ind w:right="283"/>
        <w:jc w:val="both"/>
        <w:rPr>
          <w:rFonts w:ascii="Garamond" w:hAnsi="Garamond"/>
        </w:rPr>
      </w:pPr>
    </w:p>
    <w:p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lastRenderedPageBreak/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ANUGA 2021.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</w:p>
    <w:p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Pr="007F6865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7F6865" w:rsidRPr="007F6865" w:rsidRDefault="007F686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7F6865">
        <w:rPr>
          <w:rFonts w:ascii="Garamond" w:hAnsi="Garamond"/>
        </w:rPr>
        <w:t>O</w:t>
      </w:r>
      <w:r>
        <w:rPr>
          <w:rFonts w:ascii="Garamond" w:hAnsi="Garamond"/>
        </w:rPr>
        <w:t xml:space="preserve">świadczenie o stanie zdrowia i świadomości ryzyka </w:t>
      </w:r>
      <w:bookmarkStart w:id="0" w:name="_GoBack"/>
      <w:bookmarkEnd w:id="0"/>
      <w:r>
        <w:rPr>
          <w:rFonts w:ascii="Garamond" w:hAnsi="Garamond"/>
        </w:rPr>
        <w:t>udziału w targach</w:t>
      </w:r>
      <w:r w:rsidR="00D756CC">
        <w:rPr>
          <w:rFonts w:ascii="Garamond" w:hAnsi="Garamond"/>
        </w:rPr>
        <w:t xml:space="preserve"> ANUGA 2021.</w:t>
      </w:r>
    </w:p>
    <w:sectPr w:rsidR="007F6865" w:rsidRPr="007F6865" w:rsidSect="00592564">
      <w:headerReference w:type="default" r:id="rId11"/>
      <w:footerReference w:type="default" r:id="rId12"/>
      <w:pgSz w:w="11906" w:h="16838"/>
      <w:pgMar w:top="1702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0C" w:rsidRDefault="00543C0C">
      <w:r>
        <w:separator/>
      </w:r>
    </w:p>
  </w:endnote>
  <w:endnote w:type="continuationSeparator" w:id="0">
    <w:p w:rsidR="00543C0C" w:rsidRDefault="0054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115555">
      <w:rPr>
        <w:noProof/>
        <w:sz w:val="20"/>
        <w:szCs w:val="20"/>
      </w:rPr>
      <w:t>3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0C" w:rsidRDefault="00543C0C">
      <w:r>
        <w:separator/>
      </w:r>
    </w:p>
  </w:footnote>
  <w:footnote w:type="continuationSeparator" w:id="0">
    <w:p w:rsidR="00543C0C" w:rsidRDefault="00543C0C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7284A"/>
    <w:rsid w:val="00087683"/>
    <w:rsid w:val="000A42DB"/>
    <w:rsid w:val="000D0FB3"/>
    <w:rsid w:val="00115555"/>
    <w:rsid w:val="00171B03"/>
    <w:rsid w:val="001776C0"/>
    <w:rsid w:val="001B4A74"/>
    <w:rsid w:val="001C4B2A"/>
    <w:rsid w:val="001D2FC2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2D4A72"/>
    <w:rsid w:val="00306CCE"/>
    <w:rsid w:val="0031609A"/>
    <w:rsid w:val="003330DE"/>
    <w:rsid w:val="003567D4"/>
    <w:rsid w:val="0036493E"/>
    <w:rsid w:val="00372C9B"/>
    <w:rsid w:val="003740D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B7DD0"/>
    <w:rsid w:val="004C4894"/>
    <w:rsid w:val="004C5116"/>
    <w:rsid w:val="00516459"/>
    <w:rsid w:val="00543C0C"/>
    <w:rsid w:val="00564B14"/>
    <w:rsid w:val="00573296"/>
    <w:rsid w:val="00585AD0"/>
    <w:rsid w:val="00592564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A662A"/>
    <w:rsid w:val="006B127E"/>
    <w:rsid w:val="006D3AC4"/>
    <w:rsid w:val="006E748E"/>
    <w:rsid w:val="006F61E8"/>
    <w:rsid w:val="0072605F"/>
    <w:rsid w:val="00740341"/>
    <w:rsid w:val="00741C88"/>
    <w:rsid w:val="00744547"/>
    <w:rsid w:val="00756F58"/>
    <w:rsid w:val="00775F7E"/>
    <w:rsid w:val="00781D1B"/>
    <w:rsid w:val="007B01BD"/>
    <w:rsid w:val="007F004C"/>
    <w:rsid w:val="007F6865"/>
    <w:rsid w:val="00801D65"/>
    <w:rsid w:val="00812E85"/>
    <w:rsid w:val="008312AB"/>
    <w:rsid w:val="00833798"/>
    <w:rsid w:val="00837967"/>
    <w:rsid w:val="008572FF"/>
    <w:rsid w:val="008707F8"/>
    <w:rsid w:val="00881A74"/>
    <w:rsid w:val="00885402"/>
    <w:rsid w:val="008A439B"/>
    <w:rsid w:val="008E5C45"/>
    <w:rsid w:val="008F48B2"/>
    <w:rsid w:val="009121F0"/>
    <w:rsid w:val="00993B78"/>
    <w:rsid w:val="00996DD3"/>
    <w:rsid w:val="009B3236"/>
    <w:rsid w:val="009C7437"/>
    <w:rsid w:val="009E62DB"/>
    <w:rsid w:val="00A004D4"/>
    <w:rsid w:val="00A4196C"/>
    <w:rsid w:val="00A444E1"/>
    <w:rsid w:val="00A512AB"/>
    <w:rsid w:val="00A912F9"/>
    <w:rsid w:val="00A93CBF"/>
    <w:rsid w:val="00AA1886"/>
    <w:rsid w:val="00AD02F1"/>
    <w:rsid w:val="00B906B0"/>
    <w:rsid w:val="00BA2638"/>
    <w:rsid w:val="00BD2BB5"/>
    <w:rsid w:val="00BE742F"/>
    <w:rsid w:val="00C004BD"/>
    <w:rsid w:val="00C10C1C"/>
    <w:rsid w:val="00C11FAD"/>
    <w:rsid w:val="00C12E2D"/>
    <w:rsid w:val="00C4699D"/>
    <w:rsid w:val="00CA40E0"/>
    <w:rsid w:val="00CE0CDA"/>
    <w:rsid w:val="00CE2764"/>
    <w:rsid w:val="00CF5F2B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72DF"/>
    <w:rsid w:val="00DD035C"/>
    <w:rsid w:val="00DD3FF9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92AF7"/>
    <w:rsid w:val="00ED3C96"/>
    <w:rsid w:val="00EE7F6F"/>
    <w:rsid w:val="00EF5324"/>
    <w:rsid w:val="00F05FFF"/>
    <w:rsid w:val="00F3738C"/>
    <w:rsid w:val="00F41EF0"/>
    <w:rsid w:val="00F568DF"/>
    <w:rsid w:val="00F61875"/>
    <w:rsid w:val="00F62E31"/>
    <w:rsid w:val="00F65D00"/>
    <w:rsid w:val="00F6746E"/>
    <w:rsid w:val="00F75894"/>
    <w:rsid w:val="00F772A3"/>
    <w:rsid w:val="00F9328A"/>
    <w:rsid w:val="00F94856"/>
    <w:rsid w:val="00FA3FFC"/>
    <w:rsid w:val="00FA58FB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896E8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nuga.com/participation-and-planning/for-trade-visitors/faq-about-coro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uga.com/fair/anuga/re-start-koelnmess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DC05-CBD1-456B-854D-CE35BF52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13</cp:revision>
  <cp:lastPrinted>2021-02-05T08:06:00Z</cp:lastPrinted>
  <dcterms:created xsi:type="dcterms:W3CDTF">2021-02-02T11:30:00Z</dcterms:created>
  <dcterms:modified xsi:type="dcterms:W3CDTF">2021-02-08T08:22:00Z</dcterms:modified>
</cp:coreProperties>
</file>