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Uchwałą nr 1848/2020 Zarządu Województwa Wielkopolskiego z dnia 14 lutego 2020 przyznane zostały Stypendia Marszałka Województwa Wielkopolskiego w dziedzinie kultury na rok 2020. Otrzymają je następujące osoby: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Mikołaj Michalczyk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uczeń Państwowej Szkoły Muzycznej I stopnia im. Aleksandra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Tansmana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Kępnie w klasie akordeonu p. Sławomira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Mocha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uczestnik wielu konkursów, festiwali, spotkań muzycznych i warsztatów akordeonowych o randze ogólnopolskiej i międzynarodowej oraz koncertów szkolnych i środowiskowych, wielokrotny laureat najwyższych miejsc podczas konkursów akordeonowych krajowych i zagranicznych m.in.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Serbii, Czechach i Austrii, zdobywca wyróżnień, nagród i listów gratulacyjnych (m.in. od Burmistrza Miasta i Gmi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ny Wieruszów, Burmistrza Miasta 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 Gminy Kępno oraz Samorządu Wieruszowa), tytułów, w tym I miejsca w plebiscycie Człowiek Roku 2018 r. na szczeblu powiatowym w kategorii Kultura oraz II miejsca w tym samym plebiscycie i tej samej kategorii na szczeblu wojewódzkim, trzykrotny stypendysta dyrektora kępińskiej Szkoły Muzycznej za wysokie wyniki w nauce i wybitne osiągnięcia w grze na akordeonie. W ramach programu stypendialnego zakupi wyższej klasy akordeon, umożliwiający dalsze kształcenie w zakresie gry na tym instrumencie.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Marta Konek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absolwentka Kujawsko-Pomorskiej Szkoły Wyższej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Bydgoszczy, specjalność administracja samorządowa, prowadzi pasiekę, zajmuje się rękodziełem i malarstwem, pisze monografie i przewodniki poświęcone Krajnie i Łobżenicy, jest dyrektorem Gminnego Domu Kultury w Miasteczku Krajeńskim. W ramach programu stypendialnego napisze tekst, stworzy ilustracje i wyda książkę dla dzieci opowiadającą o życiu pszczół, roku pszczelarskim, roślinach miododajnych i niebezpieczeństwach jakie zagrażają owadom zapylającym ze względu na działalność człowieka – w bajce znajdą się odniesienia do tradycji oraz walorów przyrodniczych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kulturowych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Krajny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– rośliny miododajne to motywy haftu krajeńskiego, autorka zilustruje książkę sama. W ramach programu stypendialnego zorganizowane zostaną także spotkania autorskie i warsztaty pszczelarskie dla przedszkolaków i uczniów szkół z gmin Łobżenica i Miasteczko Krajeńskie.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Anna Gałczyńska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absolwentka historii, UAM Poznań, uczestniczka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organizatorka warsztatów, seminariów i szkoleń folklorystycznych,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od kilkunastu lat pracuje w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CKiS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Kalisz, zajmuje się dziedzictwem kulturowym oraz animacją i organizacją działań kulturalnych. Posiada doświadczenie w badaniach terenowych. Realizuje zadania z zakresu 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 xml:space="preserve">upowszechniania kultury ludowej. W ramach programu stypendialnego zbierze rozproszony materiał dokumentujący tradycyjne stroje ludowe występujące na terenie południowej Wielkopolski w powiatach kaliskim, krotoszyńskim, ostrowskim i pleszewskim, zebrane materiały posłużą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za podstawę do wydania tomu Atlasu Polskich Strojów Ludowych poświęconego strojom Ziemi Kaliskiej. Zadanie będzie realizowane poprzez kwerendy w muzeach etnograficznych w Wielkopolsce, a także w Łodzi i we Wrocławiu oraz badania terenowe wśród zespołów folklorystycznych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studiowanie literatury fachowej i zbiorów ikonograficznych w Internecie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archiwach. Będzie to pierwsza monografia dotycząca strojów ludowych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 południa Wielkopolski – co między innymi zapobiegłoby rozprzestrzenianiu się wśród członków zespołów niewłaściwych wzorów ubrań.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Marta </w:t>
      </w:r>
      <w:proofErr w:type="spellStart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Benk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absolwentka akustyki na UAM, dyrygentury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na poznańskiej Akademii Muzycznej oraz muzykologii na KUL, gdzie obroniła doktorat. Jest organistką, badaczką, uczestniczką konferencji, warsztatów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seminariów poświęconych organologii i muzyce organowej, prowadzi też działalność koncertową, Pracuje nad katalogiem organów Biernackich oraz inwentaryzuje organy na terenie miasta Konin. Wykłada w Seminarium Duchownym w Lądzie. Realizuje projekt „Maraton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Chlondowskiego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Lądzie” – jest to jej autorska koncepcja, która ma na celu popularyzację utworów organowych jednego z najwybitniejszych polskich muzyków-salezjanów. W 2010 roku zainicjowała cykl muzycznych spotkań organowych „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Lądzkie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Prezentacje Organowe” w Zespole Klasztornym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Lądzie. Prezentacje te nagrywa i udostępnia na kanale YouTube.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ramach programu stypendialnego zakupi profesjonalny rejestrator dźwięku, tak aby jakość nagrywanych i publikowanych prezentacji polepszyła się. Nabędzie także unikatowe nuty z materiałem na nowe prezentacje – takie, których nagrana nie zostały jeszcze opublikowane.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Michał Dębski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absolwent UAM, brał udział w bardzo wielu koncertach, przeglądach i festiwalach muzyki rockowej - wraz z zespołem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Ciabatta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którego jest członkiem i współzałożycielem, zespół jest aktywny artystycznie od ponad 10 lat, ma na koncie 4 albumy studyjne). Zespół był wyróżniany na wielu przeglądach i konkursach o zasięgu ogólnopolskim, razem ze Stowarzyszeniem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Smartness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członkowie zespołu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są współorganizatorami odbywającego się w Kórniku festiwalu Batyskaf.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2014 roku samodzielnie zorganizowali wydarzenie muzyczne Kaskada rocka nad jeziorem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kierskim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W ramach programu stypendialnego zrealizuj profesjonalny teledysk do utworu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Ciabatty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pt. „Spokojnie” z płyty pt.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„W mroku”. Piosenka powstała w ramach organizowanego przez portal Fabryka Zespołów projektu ZA WOLNOŚĆ – Poznańska Piątka – aby uczcić pamięć o tragicznej historii pięciu wychowanków Salezjańskiego Oratorium św. Jana Bosko w Poznaniu, którzy zostali zgilotynowani przez hitlerowców. 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 xml:space="preserve">Teledysk ma być zrealizowany w technice animacji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poklatkowej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przy użyciu plasteliny, albo w formie rysunkowej, realizacja teledysku będzie się wiązała z cyklem koncertów promujących utwór na terenie Wielkopolski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 przypominających historię z czasów wojny.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Marek </w:t>
      </w:r>
      <w:proofErr w:type="spellStart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Oliwier</w:t>
      </w:r>
      <w:proofErr w:type="spellEnd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Fiedler 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– absolwent etnologii na UAM, uczestnik licznych warsztatów, konkursów i festiwali filmowych, współorganizator wystaw prezentowanych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muzeum im. Arkadego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Fiedlera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Puszczykowie.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ramach programu stypendialnego zrealizuje film dokumentalny o obozie karno-śledczym w Żabikowie koło Poznania, który funkcjonował w latach 1943-45. Obraz będzie zawierał wywiady z osobami, które pamiętają obóz, mieszkały w jego okolicach, z pracownikami Muzeum Martyrologicznego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Żabikowie, a także jeżeli się uda z byłymi więźniami obozu, ostatnimi, którzy jeszcze żyją. Zebrany materiał będzie kroniką osób związanych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 żabikowskim obozem, źródłem wiedzy do wykorzystania do nauki historii lokalnej, przestrogą przed upowszechnieniem ideologii, która może prowadzić do wojny.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Zdzisław </w:t>
      </w:r>
      <w:proofErr w:type="spellStart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Siwik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scenarzysta i reżyser filmów dokumentalnych, fotografik, laureat wielu nagród, m.in. Nagrody Specjalnej im. Aleksandra Kamińskiego na XIII Festiwalu Mediów „Człowiek w zagrożeniu” w Łodzi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za film „Spotkanie”, Nagrody Jury za film „Tajne Stowarzyszenie Abstynentów” na II Festiwalu Filmów Optymistycznych „Happy End”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we Wrocławiu czy Nagrody Głównej za film „Joto Giotto Dimitrow” na Festiwalu Filmów Emigracyjnych EMIGRA w Warszawie. W ramach programu stypendialnego twórca dokończy produkcję filmu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o nietuzinkowych artystach – Joannie Gogulskiej i Sebastianie Kamionce, małżeństwie, które swoje życie prywatne i zawodowe poświęca twórczości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edukacji artystycznej, połączonej z działalnością ekologiczną, dzieląc się nią ze środowiskiem lokalnym, np. przekształcając byłą stację paliw Nadleśnictwa Turkowskiego w alternatywny ośrodek kultury - „amfiteatr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 wikliny”. Film nosi tytuł roboczy „Alternatywa bez adresu”, przed autorem stoi teraz drugi etap produkcji filmu, polegający na jego montażu, udźwiękowieniu oraz przygotowaniu kopii w języku angielskim.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Agnieszka </w:t>
      </w:r>
      <w:proofErr w:type="spellStart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Fertała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– absolwentka Szkoły Baletowej w Poznaniu, pedagogiki baletu na Akademii Muzycznej w Warszawie, a także studiów podyplomowych w zakresie form gimnastyczno-tanecznych i fitnessu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na Akademii Wychowania Fizycznego w Poznaniu. W latach 2001 – 2016 tańczyła jako solistka w Polskim Teatrze Tańca. Aktualnie współpracuje jako tancerz z Zakrzewską Grupą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Spektaklo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wą.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Domu Polskim – Centrum Idei Rodła pracuje jako pedagog i choreograf w Zespole Pieśni i Tańca 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>„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Rodlanie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”. Jednocześnie prowadzi studio tańca i baletu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FerDance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Złotowie i Pile. W ramach programu stypendialnego zrealizuje projekt we współpracy z fotografem Andrzejem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Hajdaszem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Będzie on polegał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na przygotowaniu układu choreograficznego, któremu będą towarzyszyły wielkoformatowe zdjęcia. Całość będzie opowiadała o ludzkich emocjach. Ważne miejsce w spektaklu będą zajmowały Prawdy Polaków i Znaku Rodła.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Julia Sienkiewicz-</w:t>
      </w:r>
      <w:proofErr w:type="spellStart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Wilowska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- absolwentka psychologii na UAM oraz Uniwersytetu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Artystycznegow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Poznaniu, zajmowała się między innymi kwestiami pamięci i niepamięci oraz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postpamięci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miejsc – na przykładzie historii małego miasteczka na terenie gminy Wałcz. Do tej problematyki nawiązuje projekt stypendialny, w ramach którego przygotuje wystawę pt. „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Akiwa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Eger. Od rabina w Mirosławcu do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nadrabina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Poznaniu. Obraz gminy żydowskiej w Mirosławcu na przełomie XVIII i XIX wieku”. Tytułowy bohater projektu był jednym z najsłynniejszych rabinów swoich czasów, najpierw sprawował swą funkcję w Mirosławcu – na pograniczu Wielkopolski i Pomorza, a potem, przez 26 lat, do śmierci w Poznaniu, gdzie został pochowany. Wystawa byłaby prezentowana w Domu Spotkań administrowanym przez Stowarzyszenie Miasteczko Poznań, przy ulicy Żydowskiej, który to budynek jest bezpośrednio związany z osobą Egera. Przedmiotem wystawy staną się zdjęcia przedwojenne oraz współczesne, przedstawiające miejsca i obiekty związane z działalnością rabina, opatrzone opisami.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Mateusz Makuch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- skrzypek, zwycięzca Concerto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Competition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Morningside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Music Bridge Calgary (Kanada) oraz International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Violin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Competition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New York (USA). Zaproszony do wykonania koncertu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w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Carnegie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Hall w Nowym Jorku. Finalista International Music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Competition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Atlancie. Obecnie współpracuje z Orkiestrą Karajan-Akademie der Berliner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Philharmoniker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oraz realizuje studia doktoranckie w Akademii Muzycznej w Poznaniu. Studiował w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Hochschule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fur Musik "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Hanns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-Eisler"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Berlinie. Jest dwukrotnym Finalistą Konkursów Eurowizja Młody Muzyk Roku 2008 - wyróżniony Nagrodą Publiczności TVP Kultura oraz Eurowizja Młody Muzyk Roku 2012. Jest również zwycięzcą oraz laureatem nagród specjalnych konkursów skrzypcowych m.in: w Singapurze, Atenach, Paryżu, Wiedniu, Londynie, Kijowie, Rzymie, Fermo, Sarajewie, Sztokholmie,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V'ac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Namur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oraz wielu konkursów w Polsce np. prestiżowych konkursów Wieniawskiego i Lipińskiego oraz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Serwaczyńskiego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Lublinie. Wielokrotny stypendysta m.in. Ministerstwa Kultury i Dziedzictwa Narodowego. Mateusz gra na skrzypcach Jean Baptiste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Vuillaume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 1823 r. W ramach programu stypendialnego zakupi mistrzowski smyczek.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lastRenderedPageBreak/>
        <w:t>Teresa Kruczyńska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- ukończyła Szkołę Zawodową dla Dzieci Niepełnosprawnych Ruchowo w Policach o profilu krawieckim, wykonuje obrazy wyszywane muliną na kanwie haftem krzyżykowym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lub półkrzyżykowym. Wzory czerpie z czasopism lub kupuje gotowe hafty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z nadrukiem. Jej prace prezentowane były w Miejskiej Bibliotece Publicznej w Złotowie, czy Galerii z Pasją w Klubie Mieszko w Złotowie. Pomimo niepełnosprawności bierze udział w imprezach regionalnych, wystawia swoje prace, prowadzi warsztaty popularyzując haft wśród dzieci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 młodzieży. W ramach programu stypendialnego zakupi: materiały do tworzenia haftu krzyżykowego, komputer oraz będzie czynnie uczestniczyć w lokalnych imprezach.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Tadeusz Pięta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z wykształcenia rolnik, z pasji koszykarz – plecionkarz (otrzymał tytuł mistrzowski z oceną celującą), brał udział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wielu przeglądach, festiwalach, w kraju i zagranicą, gdzie prowadził warsztaty z plecionkarstwa m.in. w Nowym Tomyślu, we Włoszech i w Kanadzie. Podczas tych konkursów otrzymał kilka wyróżnień. Jako jedyny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z Wielkopolski i zarazem całego kraju popularyzował sztukę plecionkarską w Salt w Hiszpanii (2016 i 2017 r.). Brał również udział w targach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konkursach, podczas Forum Europejskiego, wykonując na swym stanowisku pokaz wyplatania wikliny na żywo. Jego misją jest przyczynianie się do popularyzacji umiejętności plecionkarstwa, by ocalić ją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od zapomnienia. W tym celu bierze udział w publicznych pokazach przy szkołach podstawowych, domach kultury oraz warsztatach dla dorosłych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 dzieci w kraju i zagranicą. Jest niezwykle aktywny, w przyszłym roku planuje zorganizować warsztaty w Weronie. W ramach programu stypendialnego weźmie udział w Światowym Festiwalu w Homer na Alasce, gdzie przeprowadzi pokazy i warsztaty przy współpracy z lokalną organizacją plecionkarską.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P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Katarzyna </w:t>
      </w:r>
      <w:proofErr w:type="spellStart"/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Hołyst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 – kieruje Działem Animacji Kultury Biblioteki Publicznej i Centrum Kultury im. K. Iłłakowiczówny w Trzciance. Animatorka i menedżerka kultury, autorka i koordynatorka wielu projektów kulturalnych. Wyreżyserowała kilka spektakli teatralnych. Od kilkunastu lat popularyzuje twórczość krzyskiego poety Andrzeja Sulimy-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Suryna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Pomysłodawczyni ogólnopolskiego konkursu poetyckiego jego imienia, pomysłodawczyni i współorganizatorka obchodów 20. rocznicy śmierci poety w maju 2017 roku, a także wielu innych przedsięwzięć. W ramach programu stypendialnego zbierze i wyda zbiór wspomnień o poecie. Wśród osób, których wypowiedzi znajdą się w książce są: muzyk Stanisław Soyka, malarz Henryk Waniek, twórca Teatru Węgajty Wacław Sobaszek.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ramach programu stypendialnego planuje także trzy spotkania promujące książkę na terenie całego kraju.</w:t>
      </w: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lastRenderedPageBreak/>
        <w:t>Tomasz Siuda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absolwent Akademii Sztuk Pięknych w Poznaniu, fotograf i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arteterapeuta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Ma na swym koncie kilka wystaw i udział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projektach podróżniczo – reporterskich. Do najważniejszych należą: „Amazonia śladami Arkadego Fiedlera”, „Iran śladami polskich uchodźców", „New York Puzzle”- o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wielokultrowości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Nowego Jorku. „Kórniczan Portret Wspólny”- portretujący mieszkańców Gminy Kórnik, gdzie mieszka.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O swoich podróżach i projektach opowiada często w ramach prelekcji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spotkań w szkołach, bibliotekach, na festiwalach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festiwalach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podróżniczych. Współautor (części wizualnej) książki Radosława Fiedlera „Iran śladami polskich uchodźców” oraz autor zdjęć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książki„Sumienie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Amazonii” Arkadego Radosława Fiedlera. Jest także autorem filmu „Sumienie Amazonii”. W ramach programu stypendialnego zrealizuje projekt, który będzie polegał na przemierzeniu Wielkopolskiej prowincji PRL-owskimi motorowerami. Autor wraz z Markiem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Oliwierem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Fiedlerem użyją zabytkowych motorowerów jako wehikułu czasu przy realizacji krótkiego filmu dokumentalnego, który ukazywałby przemiany wielkopolskiej wsi i mentalności mieszkańców w ostatnich dekadach.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Paweł Zawadzki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doktorant na Politechnice Poznańskiej, muzyk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tancerz ludowy, członek Kapeli Dudziarskiej „Koźlary”, działającej przy Domu Kultury w Stęszewie. Od 2005 roku propaguje tradycje muzyczne regionu poprzez grę na skrzypcach, skrzypcach przewiązanych oraz mazankach. Uczeń mistrza muzyki dudziarskiej Romualda Jędraszaka. Tańczy w Zespole Folklorystycznym „Wielkopolanie” działającym przy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WBPiCAK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Poznaniu. Założyciel Kuźni Tradycji - szkoły kontynuującej tradycje gry na instrumentach ludowych z regionu Wielkopolski. Jako artysta ludowy koncertował i tańczył na festiwalach na całym świecie, m.in. Korei Południowej, Tajlandii czy Meksyku. Współtworzył publikacje książkowe oraz muzyczne poświęcone folklorowi, wydane przez lokalne ośrodki kultury. W ramach programu stypendialnego odbędzie studia podyplomowe z zakresu etnologii na UMK w Toruniu, podczas których zdobędzie wiedzę i umiejętności związane z technikami oraz metodologią pracy stosowaną w badaniach etnologicznych.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Rafał Igiel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poszukiwacz dźwięków przeszłości, muzyk perkusista, elektronik. Współpracował z wieloma zespołami m.in.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Polmuz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Tsigunz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Play,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Ploosh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Pivo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Kolekcjoner zabytkowych urządzeń rejestrujących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odtwarzających dźwięki i ruchome obrazy. Przedmioty z jego kolekcji (osobiście zrestaurowane) są eksponowane w Muzeum Instrumentów Muzycznych w Poznaniu. W ramach programu stypendialnego odrestauruje i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zdigitalizuje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nagrania z płyt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szelakowych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 unikalną muzyką ludową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 Wielkopolski.</w:t>
      </w:r>
    </w:p>
    <w:p w:rsidR="003A35BB" w:rsidRDefault="003A35BB" w:rsidP="003A35BB">
      <w:pPr>
        <w:pStyle w:val="Akapitzlist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Kacper Dworniczak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uczeń Poznańskiej Ogólnokształcącej Szkoły Muzycznej II Stopnia im. J. Kaliszewskiej w Poznaniu. Gitarzysta, laureat polskich o europejskich konkursów. Ma na swym koncie także solowe i zespołowe koncerty, między innymi w Nowym Jorku, Moskwie, Brnie. Koncertował także z Polską Orkiestrą Radiową w ramach programu Młody Muzyk Roku w Studio Koncertowym im. W. Lutosławskiego w Warszawie, transmitowanym przez TVP. Dwukrotnie otrzymał Stypendium Ministra Kultury i Dziedzictwa Narodowego, a w 2016 roku stypendium Marszałka Województwa Wielkopolskiego w dziedzinie kultury. W ramach programu stypendialnego weźmie udział w konkursach zagranicznych w Zagrzebiu, Enschede oraz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Indianopolis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oraz weźmie udział w kursach mistrzowskich, prowadzonych przez Łukasza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Kuropaczewskiego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co w przyszłości umożliwi mu studiowanie za granicą.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Szymon Wieczorkiewicz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absolwent Akademii Muzycznej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Poznaniu na kierunkach: kontrabas klasyczny, kontrabas jazzowy, gitara basowa jazzowa, obecnie student kompozycji i aranżacji w zakresie muzyki jazzowej. Laureat między innymi: I nagrody dla najlepszego instrumentalisty XXIV Ogólnopolskiego Big Band Festiwalu w Nowym Tomyślu i Prezydenta miasta Konina za wybitne osiągnięcia w dziedzinie twórczości artystycznej. Nauczyciel w PSM I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II stopnia w Koninie, oraz muzyk Teatru Nowego im. T. Łomnickiego w Poznaniu . Autor wielu różnorodnych projektów muzycznych do których zaliczyć można chociażby popularyzację muzyki klezmerskiej, która była prezentowana w wielu polskich miastach. Koncertował z Andreą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Bocellim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Andreą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Toffanelli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Krzysztofem Cugowskim, Urszulą Dudziak,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Kayah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i wieloma innymi gwiazdami polskiej sceny muzycznej. W ramach programu stypendialnego zaprezentuje twórczość dwóch gitarzystów basowych: Johna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Patitucciego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Alaina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Carona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(aranżacja ich utworów na big band, koncert).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Weronika Cegielska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artystka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performansu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tancerka i choreograf. Absolwentka Konserwatorium Muzyki i Tańca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Trinity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Laban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 Londynie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dziedzinach tańca współczesnego, choreografii oraz performance art. Uczestniczka wielu konkursów, warsztatów, laboratoriów, festiwali oraz sympozjów związanych z tańcem współczesnym i sztuką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performansu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 Autorka pracy badawczej i artystycznej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o włosach jako symbolu tożsamości. Łączy wiele form sztuki, stawia na współpracę artystów reprezentujących różne jej dziedziny. Zajmuje się także psychoterapią tańcem i ruchem. Pieniądze ze stypendium przeznaczy na kontynuowanie badań naukowych i artystycznych oraz stworzenie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 zaprezentowanie w Poznaniu związanego z nimi cyklu 5-6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performansów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pt. „Pieśń do moich wnętrzności”. W ramach programu stypendialnego –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 xml:space="preserve">w nawiązaniu do swojej wcześniejszej aktywności – artystka rozpocznie także wytwarzanie plecionej tkaniny z ludzkich włosów pozyskanych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od mieszkańców Poznania – archiwum mieszczące w sobie różne DNA – łączące wszystkich bez podziałów i uprzedzeń. Powstać ma też książka oraz ustne archiwum oparte na autobiografiach z włosami w tle.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Justyna Olszewska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magister sztuki, studentka astronomii, laureatka m.in. Stypendium Artystycznego Miasta Poznania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oraz Stypendium Ministra Nauki i Szkolnictwa Wyższego, ma w swoim dorobku wystawy zbiorowe i indywidualne w kraju oraz za granicą (m.in. Toruń, Poznań, Szczecin, Lublin ,Shanghai, Stambuł), kuratorka wystaw studenckich, prowadziła liczne warsztaty, projekty (np. warsztaty ze sztuki recyklingu na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Pol’and’Rock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Festiwal). Od 2017 roku pracownik Wydziału Edukacji Artystycznej i Kuratorstwa Uniwersytetu Artystycznego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Poznaniu.W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2019 r. rozpoczęła przewód doktorski, będący interdyscyplinarnym projektem łączącym sztukę i naukę, we współpracy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z Instytutem Obserwatorium Astronomiczne UAM. W ramach programu stypendialnego powstanie seria profesjonalnych astrofotografii ukazujących obiekty astronomiczne widoczne nad regionem Wielkopolski,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miejscowościach na terenie "Ostoi Ciemnego Nieba". Fotografie zostaną wydrukowane, oprawione i zawisną w kilku miejscach (UM w Poznaniu, UM Sieraków, Ośrodek Edukacji Przyrodniczej w Chalinie), a także zostaną rozpowszechnione w Internecie. Ponadto autorka w przyszłości chciałaby wydać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fotoksiążkę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</w:t>
      </w:r>
    </w:p>
    <w:p w:rsidR="003A35BB" w:rsidRPr="003A35BB" w:rsidRDefault="003A35BB" w:rsidP="003A35BB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A35BB" w:rsidRPr="003A35BB" w:rsidRDefault="003A35BB" w:rsidP="003A35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A3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Kinga Pawlak</w:t>
      </w:r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 – uczennica Poznańskiej Ogólnokształcącej Szkoły Muzyczne nr 1 im. Henryka Wieniawskiego w klasie fletu. Ma na swoim koncie sukcesy w wielu konkursach, między innymi w Słupcy, Mławie, Brodnicy, Przemyślu, Ostrawie, Solcu Kujawskim, Trzebnicy, Sochaczewie, Wiedniu, Belgradzie, Łodzi. Koncertuje także z bratem Jakubem, tworząc Pawlak Duo. W roku 2019 reprezentowała Samorząd Województwa Wielkopolskiego jako Ambasador Wielkopolskiej Kultury podczas festiwalu w </w:t>
      </w:r>
      <w:proofErr w:type="spellStart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Castelfidardo</w:t>
      </w:r>
      <w:proofErr w:type="spellEnd"/>
      <w:r w:rsidRPr="003A35B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we Włoszech. Koncertuje na wszelkich możliwych uroczystościach na ternie całego powiatu poznańskiego. W ramach programu stypendialnego zakupi nowy flet poprzeczny.</w:t>
      </w:r>
    </w:p>
    <w:p w:rsidR="00CE4256" w:rsidRDefault="00CE4256" w:rsidP="003A35BB">
      <w:pPr>
        <w:tabs>
          <w:tab w:val="left" w:pos="284"/>
          <w:tab w:val="left" w:pos="567"/>
        </w:tabs>
        <w:jc w:val="both"/>
      </w:pPr>
    </w:p>
    <w:sectPr w:rsidR="00CE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641D1"/>
    <w:multiLevelType w:val="multilevel"/>
    <w:tmpl w:val="682E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BB"/>
    <w:rsid w:val="003A35BB"/>
    <w:rsid w:val="00C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943E"/>
  <w15:chartTrackingRefBased/>
  <w15:docId w15:val="{B47DE97C-678E-4BD0-A1D2-8FF222E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2954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2021-08-09T07:44:00Z</dcterms:created>
  <dcterms:modified xsi:type="dcterms:W3CDTF">2021-08-09T07:51:00Z</dcterms:modified>
</cp:coreProperties>
</file>